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EEB" w:rsidRDefault="00DF5058" w:rsidP="000D657C">
      <w:pPr>
        <w:tabs>
          <w:tab w:val="center" w:pos="4320"/>
          <w:tab w:val="left" w:pos="6435"/>
        </w:tabs>
        <w:spacing w:before="120" w:after="120"/>
        <w:jc w:val="center"/>
        <w:rPr>
          <w:rFonts w:cs="Arial"/>
          <w:b/>
          <w:sz w:val="28"/>
          <w:szCs w:val="28"/>
        </w:rPr>
      </w:pPr>
      <w:bookmarkStart w:id="0" w:name="OLE_LINK1"/>
      <w:bookmarkStart w:id="1" w:name="_GoBack"/>
      <w:bookmarkEnd w:id="1"/>
      <w:r>
        <w:rPr>
          <w:rFonts w:cs="Arial"/>
          <w:b/>
          <w:sz w:val="28"/>
          <w:szCs w:val="28"/>
        </w:rPr>
        <w:t>Elm City College Preparatory</w:t>
      </w:r>
    </w:p>
    <w:p w:rsidR="00033EEB" w:rsidRPr="00C11910" w:rsidRDefault="00033EEB" w:rsidP="000D657C">
      <w:pPr>
        <w:tabs>
          <w:tab w:val="center" w:pos="4320"/>
          <w:tab w:val="left" w:pos="6435"/>
        </w:tabs>
        <w:spacing w:before="120" w:after="120"/>
        <w:jc w:val="center"/>
        <w:rPr>
          <w:rFonts w:cs="Arial"/>
          <w:b/>
          <w:sz w:val="28"/>
          <w:szCs w:val="28"/>
        </w:rPr>
      </w:pPr>
      <w:r w:rsidRPr="00C11910">
        <w:rPr>
          <w:rFonts w:cs="Arial"/>
          <w:b/>
          <w:sz w:val="28"/>
          <w:szCs w:val="28"/>
        </w:rPr>
        <w:t xml:space="preserve">Board of Directors </w:t>
      </w:r>
      <w:r>
        <w:rPr>
          <w:rFonts w:cs="Arial"/>
          <w:b/>
          <w:sz w:val="28"/>
          <w:szCs w:val="28"/>
        </w:rPr>
        <w:t>Meeting</w:t>
      </w:r>
    </w:p>
    <w:p w:rsidR="00033EEB" w:rsidRDefault="001A550F" w:rsidP="000D657C">
      <w:pPr>
        <w:spacing w:before="120" w:after="120"/>
        <w:jc w:val="center"/>
        <w:rPr>
          <w:rFonts w:cs="Arial"/>
          <w:b/>
          <w:sz w:val="28"/>
          <w:szCs w:val="28"/>
        </w:rPr>
      </w:pPr>
      <w:r>
        <w:rPr>
          <w:rFonts w:cs="Arial"/>
          <w:b/>
          <w:sz w:val="28"/>
          <w:szCs w:val="28"/>
        </w:rPr>
        <w:t>November 25</w:t>
      </w:r>
      <w:r w:rsidR="000C60B8">
        <w:rPr>
          <w:rFonts w:cs="Arial"/>
          <w:b/>
          <w:sz w:val="28"/>
          <w:szCs w:val="28"/>
        </w:rPr>
        <w:t xml:space="preserve">, 2013, </w:t>
      </w:r>
      <w:r w:rsidR="00B76EDD">
        <w:rPr>
          <w:rFonts w:cs="Arial"/>
          <w:b/>
          <w:sz w:val="28"/>
          <w:szCs w:val="28"/>
        </w:rPr>
        <w:t>5:3</w:t>
      </w:r>
      <w:r w:rsidR="00CD7993">
        <w:rPr>
          <w:rFonts w:cs="Arial"/>
          <w:b/>
          <w:sz w:val="28"/>
          <w:szCs w:val="28"/>
        </w:rPr>
        <w:t>0 – 7:3</w:t>
      </w:r>
      <w:r w:rsidR="00033EEB">
        <w:rPr>
          <w:rFonts w:cs="Arial"/>
          <w:b/>
          <w:sz w:val="28"/>
          <w:szCs w:val="28"/>
        </w:rPr>
        <w:t>0 p.m.</w:t>
      </w:r>
    </w:p>
    <w:p w:rsidR="00AF017E" w:rsidRDefault="000C60B8" w:rsidP="000D657C">
      <w:pPr>
        <w:spacing w:before="120" w:after="120"/>
        <w:jc w:val="center"/>
        <w:rPr>
          <w:rFonts w:cs="Arial"/>
          <w:b/>
          <w:sz w:val="28"/>
          <w:szCs w:val="28"/>
        </w:rPr>
      </w:pPr>
      <w:r>
        <w:rPr>
          <w:rFonts w:cs="Arial"/>
          <w:b/>
          <w:sz w:val="28"/>
          <w:szCs w:val="28"/>
        </w:rPr>
        <w:t>407 James Street, New Haven</w:t>
      </w:r>
      <w:r w:rsidR="00033EEB">
        <w:rPr>
          <w:rFonts w:cs="Arial"/>
          <w:b/>
          <w:sz w:val="28"/>
          <w:szCs w:val="28"/>
        </w:rPr>
        <w:tab/>
      </w:r>
      <w:bookmarkStart w:id="2" w:name="Standard"/>
      <w:bookmarkEnd w:id="0"/>
    </w:p>
    <w:p w:rsidR="001A550F" w:rsidRDefault="001A550F" w:rsidP="00010ECE">
      <w:pPr>
        <w:spacing w:before="120" w:after="120" w:line="240" w:lineRule="auto"/>
        <w:rPr>
          <w:rFonts w:cs="Arial"/>
          <w:b/>
        </w:rPr>
      </w:pPr>
    </w:p>
    <w:p w:rsidR="009B3568" w:rsidRDefault="009B3568" w:rsidP="00010ECE">
      <w:pPr>
        <w:spacing w:before="120" w:after="120" w:line="240" w:lineRule="auto"/>
        <w:rPr>
          <w:rFonts w:cs="Arial"/>
          <w:b/>
        </w:rPr>
      </w:pPr>
      <w:r>
        <w:rPr>
          <w:rFonts w:cs="Arial"/>
          <w:b/>
        </w:rPr>
        <w:t>Dinner (5:00 – 5:25)</w:t>
      </w:r>
    </w:p>
    <w:p w:rsidR="001A550F" w:rsidRDefault="001A550F" w:rsidP="00010ECE">
      <w:pPr>
        <w:spacing w:before="120" w:after="120" w:line="240" w:lineRule="auto"/>
        <w:rPr>
          <w:rFonts w:cs="Arial"/>
          <w:b/>
        </w:rPr>
      </w:pPr>
      <w:r>
        <w:rPr>
          <w:rFonts w:cs="Arial"/>
          <w:b/>
        </w:rPr>
        <w:t>Call to Order (Dick Ferguson)</w:t>
      </w:r>
    </w:p>
    <w:p w:rsidR="008301E4" w:rsidRDefault="008301E4" w:rsidP="00010ECE">
      <w:pPr>
        <w:spacing w:before="120" w:after="120" w:line="240" w:lineRule="auto"/>
        <w:rPr>
          <w:rFonts w:cs="Arial"/>
          <w:b/>
        </w:rPr>
      </w:pPr>
      <w:r>
        <w:rPr>
          <w:rFonts w:cs="Arial"/>
          <w:b/>
        </w:rPr>
        <w:t>Pub</w:t>
      </w:r>
      <w:r w:rsidR="003F0548">
        <w:rPr>
          <w:rFonts w:cs="Arial"/>
          <w:b/>
        </w:rPr>
        <w:t>l</w:t>
      </w:r>
      <w:r>
        <w:rPr>
          <w:rFonts w:cs="Arial"/>
          <w:b/>
        </w:rPr>
        <w:t>ic Comment</w:t>
      </w:r>
    </w:p>
    <w:p w:rsidR="00C538B7" w:rsidRDefault="001A550F" w:rsidP="001A550F">
      <w:pPr>
        <w:spacing w:before="120" w:after="120" w:line="240" w:lineRule="auto"/>
        <w:rPr>
          <w:rFonts w:cs="Arial"/>
          <w:b/>
        </w:rPr>
      </w:pPr>
      <w:r>
        <w:rPr>
          <w:rFonts w:cs="Arial"/>
          <w:b/>
        </w:rPr>
        <w:t xml:space="preserve">Board Dashboards &amp; </w:t>
      </w:r>
      <w:r w:rsidR="003F0548">
        <w:rPr>
          <w:rFonts w:cs="Arial"/>
          <w:b/>
        </w:rPr>
        <w:t xml:space="preserve">Elementary </w:t>
      </w:r>
      <w:r>
        <w:rPr>
          <w:rFonts w:cs="Arial"/>
          <w:b/>
        </w:rPr>
        <w:t xml:space="preserve">Principal Reports </w:t>
      </w:r>
      <w:r w:rsidR="00C538B7">
        <w:rPr>
          <w:rFonts w:cs="Arial"/>
          <w:b/>
        </w:rPr>
        <w:t>(5:35 pm)</w:t>
      </w:r>
    </w:p>
    <w:p w:rsidR="001A550F" w:rsidRDefault="001A550F" w:rsidP="00C538B7">
      <w:pPr>
        <w:spacing w:before="120" w:after="120" w:line="240" w:lineRule="auto"/>
        <w:ind w:firstLine="360"/>
        <w:rPr>
          <w:rFonts w:cs="Arial"/>
        </w:rPr>
      </w:pPr>
      <w:r>
        <w:rPr>
          <w:rFonts w:cs="Arial"/>
        </w:rPr>
        <w:t xml:space="preserve">(Amanda Alonzy and Andrew Poole) </w:t>
      </w:r>
    </w:p>
    <w:p w:rsidR="00A80465" w:rsidRPr="00C245DE" w:rsidRDefault="00A80465" w:rsidP="00A80465">
      <w:pPr>
        <w:pStyle w:val="ListParagraph"/>
        <w:numPr>
          <w:ilvl w:val="0"/>
          <w:numId w:val="9"/>
        </w:numPr>
        <w:rPr>
          <w:rFonts w:eastAsia="Calibri"/>
        </w:rPr>
      </w:pPr>
      <w:r w:rsidRPr="00C245DE">
        <w:rPr>
          <w:rFonts w:eastAsia="Calibri"/>
        </w:rPr>
        <w:t>Bright Spots from the data in the Dashboard</w:t>
      </w:r>
    </w:p>
    <w:p w:rsidR="00A80465" w:rsidRPr="00C245DE" w:rsidRDefault="00A80465" w:rsidP="00A80465">
      <w:pPr>
        <w:pStyle w:val="ListParagraph"/>
        <w:numPr>
          <w:ilvl w:val="0"/>
          <w:numId w:val="9"/>
        </w:numPr>
        <w:rPr>
          <w:rFonts w:eastAsia="Calibri"/>
        </w:rPr>
      </w:pPr>
      <w:r w:rsidRPr="00C245DE">
        <w:rPr>
          <w:rFonts w:eastAsia="Calibri"/>
        </w:rPr>
        <w:t>2 Growth Areas from the data in the Dashboard</w:t>
      </w:r>
    </w:p>
    <w:p w:rsidR="001A550F" w:rsidRDefault="00A80465" w:rsidP="00A80465">
      <w:pPr>
        <w:pStyle w:val="ListParagraph"/>
        <w:numPr>
          <w:ilvl w:val="0"/>
          <w:numId w:val="9"/>
        </w:numPr>
        <w:rPr>
          <w:rFonts w:cs="Arial"/>
        </w:rPr>
      </w:pPr>
      <w:r>
        <w:rPr>
          <w:rFonts w:eastAsia="Calibri"/>
        </w:rPr>
        <w:t>Other u</w:t>
      </w:r>
      <w:r w:rsidRPr="00C245DE">
        <w:rPr>
          <w:rFonts w:eastAsia="Calibri"/>
        </w:rPr>
        <w:t>pdates</w:t>
      </w:r>
    </w:p>
    <w:p w:rsidR="001A550F" w:rsidRPr="00E70B2A" w:rsidRDefault="001A550F" w:rsidP="001A550F">
      <w:pPr>
        <w:tabs>
          <w:tab w:val="left" w:pos="720"/>
          <w:tab w:val="left" w:pos="1440"/>
          <w:tab w:val="left" w:pos="2160"/>
          <w:tab w:val="left" w:pos="2880"/>
          <w:tab w:val="left" w:pos="3600"/>
          <w:tab w:val="left" w:pos="4320"/>
          <w:tab w:val="left" w:pos="5040"/>
        </w:tabs>
        <w:spacing w:after="0" w:line="240" w:lineRule="auto"/>
      </w:pPr>
      <w:r>
        <w:rPr>
          <w:rFonts w:cs="Arial"/>
        </w:rPr>
        <w:tab/>
      </w:r>
      <w:r>
        <w:rPr>
          <w:rFonts w:cs="Arial"/>
        </w:rPr>
        <w:tab/>
      </w:r>
    </w:p>
    <w:p w:rsidR="00C46267" w:rsidRDefault="00C46267" w:rsidP="00010ECE">
      <w:pPr>
        <w:spacing w:before="120" w:after="120" w:line="240" w:lineRule="auto"/>
        <w:rPr>
          <w:rFonts w:cs="Arial"/>
          <w:b/>
        </w:rPr>
      </w:pPr>
      <w:r>
        <w:rPr>
          <w:rFonts w:cs="Arial"/>
          <w:b/>
        </w:rPr>
        <w:t>Joint Board Discussion (</w:t>
      </w:r>
      <w:r w:rsidR="00C538B7">
        <w:rPr>
          <w:rFonts w:cs="Arial"/>
          <w:b/>
        </w:rPr>
        <w:t xml:space="preserve">6:15 </w:t>
      </w:r>
      <w:r w:rsidR="00B86B39">
        <w:rPr>
          <w:rFonts w:cs="Arial"/>
          <w:b/>
        </w:rPr>
        <w:t>pm</w:t>
      </w:r>
      <w:r>
        <w:rPr>
          <w:rFonts w:cs="Arial"/>
          <w:b/>
        </w:rPr>
        <w:t>)</w:t>
      </w:r>
    </w:p>
    <w:p w:rsidR="00C46267" w:rsidRPr="00C46267" w:rsidRDefault="00C46267" w:rsidP="00C46267">
      <w:pPr>
        <w:pStyle w:val="ListParagraph"/>
        <w:numPr>
          <w:ilvl w:val="0"/>
          <w:numId w:val="12"/>
        </w:numPr>
        <w:rPr>
          <w:rFonts w:cs="Arial"/>
        </w:rPr>
      </w:pPr>
      <w:r w:rsidRPr="00C46267">
        <w:rPr>
          <w:rFonts w:cs="Arial"/>
        </w:rPr>
        <w:t>Joint High School Committee report</w:t>
      </w:r>
      <w:r w:rsidR="00BC0170">
        <w:rPr>
          <w:rFonts w:cs="Arial"/>
        </w:rPr>
        <w:t xml:space="preserve"> (Caroline Williams</w:t>
      </w:r>
      <w:r w:rsidRPr="00C46267">
        <w:rPr>
          <w:rFonts w:cs="Arial"/>
        </w:rPr>
        <w:t>)</w:t>
      </w:r>
    </w:p>
    <w:p w:rsidR="00A80465" w:rsidRDefault="00A80465" w:rsidP="00A80465">
      <w:pPr>
        <w:pStyle w:val="ListParagraph"/>
        <w:numPr>
          <w:ilvl w:val="0"/>
          <w:numId w:val="12"/>
        </w:numPr>
      </w:pPr>
      <w:r>
        <w:t>Discussion of Active Committees</w:t>
      </w:r>
      <w:r w:rsidR="003F0548">
        <w:t xml:space="preserve"> (Scot Kerr)</w:t>
      </w:r>
    </w:p>
    <w:p w:rsidR="00A80465" w:rsidRDefault="00A80465" w:rsidP="00A80465">
      <w:pPr>
        <w:pStyle w:val="ListParagraph"/>
        <w:numPr>
          <w:ilvl w:val="1"/>
          <w:numId w:val="12"/>
        </w:numPr>
      </w:pPr>
      <w:r>
        <w:t>Principal Committee</w:t>
      </w:r>
    </w:p>
    <w:p w:rsidR="00A80465" w:rsidRDefault="00A80465" w:rsidP="00A80465">
      <w:pPr>
        <w:pStyle w:val="ListParagraph"/>
        <w:numPr>
          <w:ilvl w:val="1"/>
          <w:numId w:val="12"/>
        </w:numPr>
      </w:pPr>
      <w:r>
        <w:t>Governance Committee</w:t>
      </w:r>
    </w:p>
    <w:p w:rsidR="00133A50" w:rsidRDefault="00133A50" w:rsidP="00A80465">
      <w:pPr>
        <w:pStyle w:val="ListParagraph"/>
        <w:numPr>
          <w:ilvl w:val="0"/>
          <w:numId w:val="12"/>
        </w:numPr>
      </w:pPr>
      <w:r>
        <w:t>Report on the AF Report Card</w:t>
      </w:r>
      <w:r w:rsidR="008B681B">
        <w:t xml:space="preserve"> </w:t>
      </w:r>
      <w:r w:rsidR="00FD035F">
        <w:t xml:space="preserve">and School Bonus Plan </w:t>
      </w:r>
      <w:r w:rsidR="008B681B">
        <w:t>(Tony Siddall)</w:t>
      </w:r>
    </w:p>
    <w:p w:rsidR="00A80465" w:rsidRDefault="00A80465" w:rsidP="00A80465">
      <w:pPr>
        <w:pStyle w:val="ListParagraph"/>
        <w:numPr>
          <w:ilvl w:val="0"/>
          <w:numId w:val="12"/>
        </w:numPr>
      </w:pPr>
      <w:r>
        <w:t>Advocacy &amp; Community Relations</w:t>
      </w:r>
      <w:r w:rsidR="008B681B">
        <w:t xml:space="preserve"> (Tony Siddall)</w:t>
      </w:r>
    </w:p>
    <w:p w:rsidR="00A80465" w:rsidRDefault="00A80465" w:rsidP="00033EEB">
      <w:pPr>
        <w:spacing w:after="0" w:line="240" w:lineRule="auto"/>
        <w:rPr>
          <w:b/>
        </w:rPr>
      </w:pPr>
    </w:p>
    <w:p w:rsidR="00033EEB" w:rsidRDefault="00033EEB" w:rsidP="00033EEB">
      <w:pPr>
        <w:spacing w:after="0" w:line="240" w:lineRule="auto"/>
        <w:rPr>
          <w:b/>
        </w:rPr>
      </w:pPr>
      <w:r>
        <w:rPr>
          <w:b/>
        </w:rPr>
        <w:t>Adjourn</w:t>
      </w:r>
      <w:r w:rsidR="00B86B39">
        <w:rPr>
          <w:b/>
        </w:rPr>
        <w:t xml:space="preserve"> </w:t>
      </w:r>
      <w:r w:rsidR="001A550F">
        <w:rPr>
          <w:b/>
        </w:rPr>
        <w:t xml:space="preserve">Joint Session </w:t>
      </w:r>
      <w:r w:rsidR="00B86B39">
        <w:rPr>
          <w:b/>
        </w:rPr>
        <w:t>(</w:t>
      </w:r>
      <w:r w:rsidR="00C538B7">
        <w:rPr>
          <w:b/>
        </w:rPr>
        <w:t xml:space="preserve">6:45 </w:t>
      </w:r>
      <w:r w:rsidR="00B86B39">
        <w:rPr>
          <w:b/>
        </w:rPr>
        <w:t>pm)</w:t>
      </w:r>
    </w:p>
    <w:p w:rsidR="00033EEB" w:rsidRDefault="00033EEB" w:rsidP="00033EEB">
      <w:pPr>
        <w:rPr>
          <w:b/>
        </w:rPr>
      </w:pPr>
    </w:p>
    <w:p w:rsidR="001A550F" w:rsidRDefault="001A550F" w:rsidP="001A550F">
      <w:pPr>
        <w:pBdr>
          <w:bottom w:val="single" w:sz="4" w:space="1" w:color="auto"/>
        </w:pBdr>
        <w:spacing w:before="120" w:after="120" w:line="240" w:lineRule="auto"/>
        <w:jc w:val="center"/>
        <w:rPr>
          <w:b/>
        </w:rPr>
      </w:pPr>
      <w:r w:rsidRPr="004E3946">
        <w:rPr>
          <w:b/>
        </w:rPr>
        <w:t xml:space="preserve">Transition to </w:t>
      </w:r>
      <w:r>
        <w:rPr>
          <w:b/>
        </w:rPr>
        <w:t>Individual Board Meeting</w:t>
      </w:r>
      <w:r w:rsidR="008C5473">
        <w:rPr>
          <w:b/>
        </w:rPr>
        <w:t>s</w:t>
      </w:r>
    </w:p>
    <w:p w:rsidR="008C5473" w:rsidRDefault="008C5473" w:rsidP="001A550F">
      <w:pPr>
        <w:pBdr>
          <w:bottom w:val="single" w:sz="4" w:space="1" w:color="auto"/>
        </w:pBdr>
        <w:spacing w:before="120" w:after="120" w:line="240" w:lineRule="auto"/>
        <w:jc w:val="center"/>
        <w:rPr>
          <w:b/>
        </w:rPr>
      </w:pPr>
      <w:r>
        <w:rPr>
          <w:b/>
        </w:rPr>
        <w:t>Amistad Academy – Community Room</w:t>
      </w:r>
    </w:p>
    <w:p w:rsidR="008C5473" w:rsidRPr="004E3946" w:rsidRDefault="008C5473" w:rsidP="001A550F">
      <w:pPr>
        <w:pBdr>
          <w:bottom w:val="single" w:sz="4" w:space="1" w:color="auto"/>
        </w:pBdr>
        <w:spacing w:before="120" w:after="120" w:line="240" w:lineRule="auto"/>
        <w:jc w:val="center"/>
        <w:rPr>
          <w:b/>
        </w:rPr>
      </w:pPr>
      <w:r>
        <w:rPr>
          <w:b/>
        </w:rPr>
        <w:t>Elm City College Preparatory – Large Conference Room (1</w:t>
      </w:r>
      <w:r w:rsidRPr="008C5473">
        <w:rPr>
          <w:b/>
          <w:vertAlign w:val="superscript"/>
        </w:rPr>
        <w:t>st</w:t>
      </w:r>
      <w:r>
        <w:rPr>
          <w:b/>
        </w:rPr>
        <w:t xml:space="preserve"> floor)</w:t>
      </w:r>
    </w:p>
    <w:p w:rsidR="001A550F" w:rsidRDefault="001A550F" w:rsidP="00033EEB">
      <w:pPr>
        <w:rPr>
          <w:b/>
        </w:rPr>
      </w:pPr>
    </w:p>
    <w:p w:rsidR="00D576C8" w:rsidRDefault="00D576C8">
      <w:pPr>
        <w:rPr>
          <w:b/>
        </w:rPr>
      </w:pPr>
      <w:r>
        <w:rPr>
          <w:b/>
        </w:rPr>
        <w:br w:type="page"/>
      </w:r>
    </w:p>
    <w:p w:rsidR="001A550F" w:rsidRPr="00AF017E" w:rsidRDefault="001A550F" w:rsidP="001A550F">
      <w:r>
        <w:rPr>
          <w:b/>
        </w:rPr>
        <w:lastRenderedPageBreak/>
        <w:t>Individual Board</w:t>
      </w:r>
      <w:r w:rsidR="00FD035F">
        <w:rPr>
          <w:b/>
        </w:rPr>
        <w:t xml:space="preserve"> Meeting</w:t>
      </w:r>
      <w:r>
        <w:rPr>
          <w:b/>
        </w:rPr>
        <w:t xml:space="preserve"> - </w:t>
      </w:r>
      <w:r w:rsidRPr="00AF017E">
        <w:rPr>
          <w:b/>
        </w:rPr>
        <w:t>Call to Order</w:t>
      </w:r>
      <w:r>
        <w:rPr>
          <w:b/>
        </w:rPr>
        <w:t xml:space="preserve"> (</w:t>
      </w:r>
      <w:r w:rsidR="00DF5058">
        <w:rPr>
          <w:b/>
        </w:rPr>
        <w:t>Dick Ferguson</w:t>
      </w:r>
      <w:r>
        <w:rPr>
          <w:b/>
        </w:rPr>
        <w:t xml:space="preserve">, </w:t>
      </w:r>
      <w:r w:rsidR="008C5473">
        <w:rPr>
          <w:b/>
        </w:rPr>
        <w:t xml:space="preserve">6:50 </w:t>
      </w:r>
      <w:r>
        <w:rPr>
          <w:b/>
        </w:rPr>
        <w:t>pm)</w:t>
      </w:r>
    </w:p>
    <w:p w:rsidR="001A550F" w:rsidRDefault="001A550F" w:rsidP="001A550F">
      <w:r>
        <w:rPr>
          <w:b/>
        </w:rPr>
        <w:t>Public Comment</w:t>
      </w:r>
    </w:p>
    <w:p w:rsidR="001A550F" w:rsidRDefault="001A550F" w:rsidP="001A550F">
      <w:r>
        <w:rPr>
          <w:b/>
        </w:rPr>
        <w:t>Board Business</w:t>
      </w:r>
      <w:r w:rsidR="008C5473">
        <w:rPr>
          <w:b/>
        </w:rPr>
        <w:t xml:space="preserve"> (6:55</w:t>
      </w:r>
      <w:r>
        <w:rPr>
          <w:b/>
        </w:rPr>
        <w:t xml:space="preserve"> pm)</w:t>
      </w:r>
    </w:p>
    <w:p w:rsidR="001A550F" w:rsidRDefault="00B910C7" w:rsidP="001A550F">
      <w:pPr>
        <w:pStyle w:val="ListParagraph"/>
        <w:numPr>
          <w:ilvl w:val="0"/>
          <w:numId w:val="6"/>
        </w:numPr>
      </w:pPr>
      <w:r>
        <w:t>Approve</w:t>
      </w:r>
      <w:r w:rsidR="001A550F">
        <w:t xml:space="preserve"> Minutes of </w:t>
      </w:r>
      <w:r w:rsidR="009D2270">
        <w:t>September 25</w:t>
      </w:r>
      <w:r w:rsidR="001A550F">
        <w:t>, 2013 retreat (Resolution 1)</w:t>
      </w:r>
    </w:p>
    <w:p w:rsidR="00CC2A6B" w:rsidRDefault="00CC2A6B" w:rsidP="00512256">
      <w:pPr>
        <w:pStyle w:val="ListParagraph"/>
        <w:numPr>
          <w:ilvl w:val="0"/>
          <w:numId w:val="6"/>
        </w:numPr>
        <w:rPr>
          <w:rFonts w:cs="Arial"/>
        </w:rPr>
      </w:pPr>
      <w:r>
        <w:rPr>
          <w:rFonts w:cs="Arial"/>
        </w:rPr>
        <w:t>Authorize Attestation of Compliance with Meal Pattern Requirements</w:t>
      </w:r>
      <w:r w:rsidR="007A419B">
        <w:rPr>
          <w:rFonts w:cs="Arial"/>
        </w:rPr>
        <w:t xml:space="preserve"> (Resolution 2)</w:t>
      </w:r>
    </w:p>
    <w:p w:rsidR="00512256" w:rsidRDefault="00512256" w:rsidP="00512256">
      <w:pPr>
        <w:pStyle w:val="ListParagraph"/>
        <w:numPr>
          <w:ilvl w:val="0"/>
          <w:numId w:val="6"/>
        </w:numPr>
        <w:rPr>
          <w:rFonts w:cs="Arial"/>
        </w:rPr>
      </w:pPr>
      <w:r>
        <w:rPr>
          <w:rFonts w:cs="Arial"/>
        </w:rPr>
        <w:t>Approve School Bonus Plan</w:t>
      </w:r>
      <w:r w:rsidR="007A419B">
        <w:rPr>
          <w:rFonts w:cs="Arial"/>
        </w:rPr>
        <w:t xml:space="preserve"> (Resolution 3)</w:t>
      </w:r>
    </w:p>
    <w:p w:rsidR="00512256" w:rsidRDefault="00512256" w:rsidP="00512256">
      <w:pPr>
        <w:pStyle w:val="ListParagraph"/>
        <w:numPr>
          <w:ilvl w:val="0"/>
          <w:numId w:val="6"/>
        </w:numPr>
        <w:rPr>
          <w:rFonts w:cs="Arial"/>
        </w:rPr>
      </w:pPr>
      <w:r>
        <w:rPr>
          <w:rFonts w:cs="Arial"/>
        </w:rPr>
        <w:t>Nominate Principal Committee</w:t>
      </w:r>
      <w:r w:rsidR="003D7D18">
        <w:rPr>
          <w:rFonts w:cs="Arial"/>
        </w:rPr>
        <w:t xml:space="preserve"> (Resolution 4)</w:t>
      </w:r>
    </w:p>
    <w:p w:rsidR="00512256" w:rsidRDefault="00512256" w:rsidP="00512256">
      <w:pPr>
        <w:pStyle w:val="ListParagraph"/>
        <w:numPr>
          <w:ilvl w:val="0"/>
          <w:numId w:val="6"/>
        </w:numPr>
        <w:rPr>
          <w:rFonts w:cs="Arial"/>
        </w:rPr>
      </w:pPr>
      <w:r>
        <w:rPr>
          <w:rFonts w:cs="Arial"/>
        </w:rPr>
        <w:t>Nominate Governance Committee</w:t>
      </w:r>
      <w:r w:rsidR="003D7D18">
        <w:rPr>
          <w:rFonts w:cs="Arial"/>
        </w:rPr>
        <w:t xml:space="preserve"> (Resolution 5)</w:t>
      </w:r>
    </w:p>
    <w:p w:rsidR="00B910C7" w:rsidRDefault="00B910C7" w:rsidP="00B910C7">
      <w:pPr>
        <w:pStyle w:val="ListParagraph"/>
        <w:numPr>
          <w:ilvl w:val="0"/>
          <w:numId w:val="6"/>
        </w:numPr>
        <w:rPr>
          <w:rFonts w:cs="Arial"/>
        </w:rPr>
      </w:pPr>
      <w:r>
        <w:rPr>
          <w:rFonts w:cs="Arial"/>
        </w:rPr>
        <w:t>Elect Magaly Cajigas as Parent Representative (Resolution 6)</w:t>
      </w:r>
    </w:p>
    <w:p w:rsidR="00B910C7" w:rsidRDefault="00B910C7" w:rsidP="00B910C7">
      <w:pPr>
        <w:pStyle w:val="ListParagraph"/>
        <w:numPr>
          <w:ilvl w:val="0"/>
          <w:numId w:val="6"/>
        </w:numPr>
        <w:rPr>
          <w:rFonts w:cs="Arial"/>
        </w:rPr>
      </w:pPr>
      <w:r>
        <w:rPr>
          <w:rFonts w:cs="Arial"/>
        </w:rPr>
        <w:t>Elect Erik Clemons as Director (Resolution 7)</w:t>
      </w:r>
    </w:p>
    <w:p w:rsidR="00DF5058" w:rsidRDefault="00DF5058" w:rsidP="00512256">
      <w:pPr>
        <w:pStyle w:val="ListParagraph"/>
        <w:numPr>
          <w:ilvl w:val="0"/>
          <w:numId w:val="6"/>
        </w:numPr>
        <w:rPr>
          <w:rFonts w:cs="Arial"/>
        </w:rPr>
      </w:pPr>
      <w:r>
        <w:rPr>
          <w:rFonts w:cs="Arial"/>
        </w:rPr>
        <w:t>Approve First Niag</w:t>
      </w:r>
      <w:r w:rsidR="00497327">
        <w:rPr>
          <w:rFonts w:cs="Arial"/>
        </w:rPr>
        <w:t>a</w:t>
      </w:r>
      <w:r w:rsidR="00B910C7">
        <w:rPr>
          <w:rFonts w:cs="Arial"/>
        </w:rPr>
        <w:t>ra Loan Documents (Resolution 8</w:t>
      </w:r>
      <w:r>
        <w:rPr>
          <w:rFonts w:cs="Arial"/>
        </w:rPr>
        <w:t>)</w:t>
      </w:r>
    </w:p>
    <w:p w:rsidR="00512256" w:rsidRDefault="00512256" w:rsidP="00512256">
      <w:pPr>
        <w:pStyle w:val="ListParagraph"/>
      </w:pPr>
    </w:p>
    <w:p w:rsidR="001A550F" w:rsidRDefault="001A550F" w:rsidP="001A550F">
      <w:pPr>
        <w:spacing w:before="120" w:after="120" w:line="240" w:lineRule="auto"/>
      </w:pPr>
      <w:r>
        <w:rPr>
          <w:b/>
        </w:rPr>
        <w:t>Financial Reports (</w:t>
      </w:r>
      <w:r w:rsidR="004575F7">
        <w:rPr>
          <w:b/>
        </w:rPr>
        <w:t>Laura Saverin</w:t>
      </w:r>
      <w:r w:rsidR="008C5473">
        <w:rPr>
          <w:b/>
        </w:rPr>
        <w:t>, 7</w:t>
      </w:r>
      <w:r>
        <w:rPr>
          <w:b/>
        </w:rPr>
        <w:t>:</w:t>
      </w:r>
      <w:r w:rsidR="008C5473">
        <w:rPr>
          <w:b/>
        </w:rPr>
        <w:t>15</w:t>
      </w:r>
      <w:r>
        <w:rPr>
          <w:b/>
        </w:rPr>
        <w:t xml:space="preserve"> pm)</w:t>
      </w:r>
    </w:p>
    <w:p w:rsidR="009D2270" w:rsidRDefault="008F6E1E" w:rsidP="001A550F">
      <w:pPr>
        <w:pStyle w:val="ListParagraph"/>
        <w:numPr>
          <w:ilvl w:val="0"/>
          <w:numId w:val="7"/>
        </w:numPr>
      </w:pPr>
      <w:r>
        <w:t>Review Draft</w:t>
      </w:r>
      <w:r w:rsidR="00897D34">
        <w:t xml:space="preserve"> 2012-2013 Audit</w:t>
      </w:r>
      <w:r>
        <w:t xml:space="preserve"> Report</w:t>
      </w:r>
    </w:p>
    <w:p w:rsidR="001A550F" w:rsidRDefault="001A550F" w:rsidP="001A550F">
      <w:pPr>
        <w:pStyle w:val="ListParagraph"/>
        <w:numPr>
          <w:ilvl w:val="0"/>
          <w:numId w:val="7"/>
        </w:numPr>
      </w:pPr>
      <w:r>
        <w:t xml:space="preserve">Review and Accept YTD Financials (Resolution </w:t>
      </w:r>
      <w:r w:rsidR="00B910C7">
        <w:t>9</w:t>
      </w:r>
      <w:r>
        <w:t>)</w:t>
      </w:r>
    </w:p>
    <w:p w:rsidR="008C5473" w:rsidRDefault="008C5473">
      <w:pPr>
        <w:rPr>
          <w:b/>
        </w:rPr>
      </w:pPr>
    </w:p>
    <w:p w:rsidR="009D2270" w:rsidRDefault="008C5473">
      <w:pPr>
        <w:rPr>
          <w:b/>
        </w:rPr>
      </w:pPr>
      <w:r>
        <w:rPr>
          <w:b/>
        </w:rPr>
        <w:t>Adjourn</w:t>
      </w:r>
      <w:r w:rsidR="009D2270">
        <w:rPr>
          <w:b/>
        </w:rPr>
        <w:br w:type="page"/>
      </w:r>
    </w:p>
    <w:bookmarkEnd w:id="2"/>
    <w:p w:rsidR="000349D2" w:rsidRPr="00747ED5" w:rsidRDefault="00747ED5" w:rsidP="00747ED5">
      <w:pPr>
        <w:pStyle w:val="ListParagraph"/>
        <w:ind w:left="0"/>
        <w:jc w:val="center"/>
        <w:rPr>
          <w:rFonts w:asciiTheme="minorHAnsi" w:hAnsiTheme="minorHAnsi" w:cstheme="minorHAnsi"/>
          <w:b/>
        </w:rPr>
      </w:pPr>
      <w:r w:rsidRPr="00747ED5">
        <w:rPr>
          <w:rFonts w:asciiTheme="minorHAnsi" w:hAnsiTheme="minorHAnsi" w:cstheme="minorHAnsi"/>
          <w:b/>
        </w:rPr>
        <w:lastRenderedPageBreak/>
        <w:t>PROPOSED RESOLUTIONS</w:t>
      </w:r>
    </w:p>
    <w:p w:rsidR="00747ED5" w:rsidRPr="00EC1195" w:rsidRDefault="00747ED5" w:rsidP="000349D2">
      <w:pPr>
        <w:pStyle w:val="ListParagraph"/>
        <w:ind w:left="0"/>
        <w:rPr>
          <w:rFonts w:asciiTheme="minorHAnsi" w:hAnsiTheme="minorHAnsi" w:cstheme="minorHAnsi"/>
        </w:rPr>
      </w:pPr>
    </w:p>
    <w:p w:rsidR="000349D2" w:rsidRPr="00EC1195" w:rsidRDefault="000349D2" w:rsidP="000349D2">
      <w:pPr>
        <w:pStyle w:val="ListParagraph"/>
        <w:ind w:left="360"/>
        <w:rPr>
          <w:rFonts w:asciiTheme="minorHAnsi" w:hAnsiTheme="minorHAnsi" w:cstheme="minorHAnsi"/>
        </w:rPr>
      </w:pPr>
    </w:p>
    <w:p w:rsidR="00AF3C2B" w:rsidRDefault="00AF3C2B" w:rsidP="000945E8">
      <w:pPr>
        <w:pStyle w:val="ListParagraph"/>
        <w:numPr>
          <w:ilvl w:val="0"/>
          <w:numId w:val="13"/>
        </w:numPr>
        <w:spacing w:after="240"/>
        <w:rPr>
          <w:rFonts w:cstheme="minorHAnsi"/>
        </w:rPr>
      </w:pPr>
      <w:r>
        <w:rPr>
          <w:rFonts w:cstheme="minorHAnsi"/>
        </w:rPr>
        <w:t xml:space="preserve">Approve Minutes of </w:t>
      </w:r>
      <w:r w:rsidR="00AD7D5A">
        <w:rPr>
          <w:rFonts w:cstheme="minorHAnsi"/>
        </w:rPr>
        <w:t>September 25, 2013 Meeting</w:t>
      </w:r>
    </w:p>
    <w:p w:rsidR="007A419B" w:rsidRDefault="007A419B" w:rsidP="000945E8">
      <w:pPr>
        <w:pStyle w:val="ListParagraph"/>
        <w:numPr>
          <w:ilvl w:val="0"/>
          <w:numId w:val="13"/>
        </w:numPr>
        <w:spacing w:after="240"/>
        <w:rPr>
          <w:rFonts w:cstheme="minorHAnsi"/>
        </w:rPr>
      </w:pPr>
      <w:r>
        <w:rPr>
          <w:rFonts w:cstheme="minorHAnsi"/>
        </w:rPr>
        <w:t>Attestation to Meal Pattern Requirements</w:t>
      </w:r>
    </w:p>
    <w:p w:rsidR="007A419B" w:rsidRDefault="007A419B" w:rsidP="007A419B">
      <w:pPr>
        <w:pStyle w:val="ListParagraph"/>
        <w:numPr>
          <w:ilvl w:val="1"/>
          <w:numId w:val="13"/>
        </w:numPr>
        <w:spacing w:after="240"/>
        <w:rPr>
          <w:rFonts w:cstheme="minorHAnsi"/>
        </w:rPr>
      </w:pPr>
      <w:r>
        <w:rPr>
          <w:rFonts w:cstheme="minorHAnsi"/>
        </w:rPr>
        <w:t xml:space="preserve">WHEREAS </w:t>
      </w:r>
      <w:r w:rsidRPr="007A419B">
        <w:rPr>
          <w:rFonts w:cstheme="minorHAnsi"/>
        </w:rPr>
        <w:t>the Healthy, Hunger Free Kids Act of 2010 (HHFKA) requires an additional 6 cents per lunch reimbursement be provided to school food authorities (SFAs) certified by a State Agency to be in compliance with the new meal pattern requirements of the final meal pattern rule published in the Federal Register on January 26, 2012.</w:t>
      </w:r>
    </w:p>
    <w:p w:rsidR="00126E14" w:rsidRDefault="00126E14" w:rsidP="007A419B">
      <w:pPr>
        <w:pStyle w:val="ListParagraph"/>
        <w:numPr>
          <w:ilvl w:val="1"/>
          <w:numId w:val="13"/>
        </w:numPr>
        <w:spacing w:after="240"/>
        <w:rPr>
          <w:rFonts w:cstheme="minorHAnsi"/>
        </w:rPr>
      </w:pPr>
      <w:r>
        <w:rPr>
          <w:rFonts w:cstheme="minorHAnsi"/>
        </w:rPr>
        <w:t>AND WHEREAS Amistad Academy’s food service provider has prepared documentation that substantiates compliance with required meal patterns</w:t>
      </w:r>
    </w:p>
    <w:p w:rsidR="00126E14" w:rsidRDefault="00126E14" w:rsidP="009849A7">
      <w:pPr>
        <w:pStyle w:val="ListParagraph"/>
        <w:numPr>
          <w:ilvl w:val="1"/>
          <w:numId w:val="13"/>
        </w:numPr>
        <w:spacing w:after="240"/>
        <w:rPr>
          <w:rFonts w:cstheme="minorHAnsi"/>
        </w:rPr>
      </w:pPr>
      <w:r>
        <w:rPr>
          <w:rFonts w:cstheme="minorHAnsi"/>
        </w:rPr>
        <w:t xml:space="preserve">NOW THEREFORE BE IT RESOLVED </w:t>
      </w:r>
      <w:r w:rsidR="00EF2F9C">
        <w:rPr>
          <w:rFonts w:cstheme="minorHAnsi"/>
        </w:rPr>
        <w:t>THAT</w:t>
      </w:r>
      <w:r>
        <w:rPr>
          <w:rFonts w:cstheme="minorHAnsi"/>
        </w:rPr>
        <w:t xml:space="preserve"> Melinda Hamilton as Chairman of Amistad Academy hereby is authorized to attest to </w:t>
      </w:r>
      <w:r w:rsidR="009849A7">
        <w:rPr>
          <w:rFonts w:cstheme="minorHAnsi"/>
        </w:rPr>
        <w:t xml:space="preserve">the fact that </w:t>
      </w:r>
      <w:r>
        <w:rPr>
          <w:rFonts w:cstheme="minorHAnsi"/>
        </w:rPr>
        <w:t>Amistad Academy</w:t>
      </w:r>
      <w:r w:rsidR="009849A7">
        <w:rPr>
          <w:rFonts w:cstheme="minorHAnsi"/>
        </w:rPr>
        <w:t xml:space="preserve"> schools </w:t>
      </w:r>
      <w:r w:rsidR="009849A7" w:rsidRPr="009849A7">
        <w:rPr>
          <w:rFonts w:cstheme="minorHAnsi"/>
        </w:rPr>
        <w:t xml:space="preserve">operating the National School Lunch Program authorized under the Richard B. Russell National School Lunch Act (42 U.S.C. 1751 et </w:t>
      </w:r>
      <w:proofErr w:type="spellStart"/>
      <w:r w:rsidR="009849A7" w:rsidRPr="009849A7">
        <w:rPr>
          <w:rFonts w:cstheme="minorHAnsi"/>
        </w:rPr>
        <w:t>seq</w:t>
      </w:r>
      <w:proofErr w:type="spellEnd"/>
      <w:r w:rsidR="009849A7" w:rsidRPr="009849A7">
        <w:rPr>
          <w:rFonts w:cstheme="minorHAnsi"/>
        </w:rPr>
        <w:t>), and/or the School Breakfast Program authorized under the Child Nutrition Act of 1966 (42 U.S.C. 1773), are in compliance with the meal pattern requirements in effect for school year 2012-13, as set forth in 7 CFR Part 210.10 and 220.23, as applicable.</w:t>
      </w:r>
    </w:p>
    <w:p w:rsidR="001B1D0C" w:rsidRDefault="001B1D0C" w:rsidP="000945E8">
      <w:pPr>
        <w:pStyle w:val="ListParagraph"/>
        <w:numPr>
          <w:ilvl w:val="0"/>
          <w:numId w:val="13"/>
        </w:numPr>
        <w:spacing w:after="240"/>
        <w:rPr>
          <w:rFonts w:cstheme="minorHAnsi"/>
        </w:rPr>
      </w:pPr>
      <w:r>
        <w:rPr>
          <w:rFonts w:cstheme="minorHAnsi"/>
        </w:rPr>
        <w:t>School Bonus Program</w:t>
      </w:r>
    </w:p>
    <w:p w:rsidR="005844B3" w:rsidRDefault="00EF2F9C" w:rsidP="008068C8">
      <w:pPr>
        <w:pStyle w:val="ListParagraph"/>
        <w:numPr>
          <w:ilvl w:val="1"/>
          <w:numId w:val="13"/>
        </w:numPr>
        <w:spacing w:after="240"/>
        <w:rPr>
          <w:rFonts w:cstheme="minorHAnsi"/>
        </w:rPr>
      </w:pPr>
      <w:r>
        <w:rPr>
          <w:rFonts w:cstheme="minorHAnsi"/>
        </w:rPr>
        <w:t xml:space="preserve">NOW THEREFORE BE IT RESOLVED THAT </w:t>
      </w:r>
      <w:r w:rsidR="008068C8">
        <w:rPr>
          <w:rFonts w:cstheme="minorHAnsi"/>
        </w:rPr>
        <w:t xml:space="preserve">the Board hereby </w:t>
      </w:r>
      <w:r w:rsidR="008068C8" w:rsidRPr="008068C8">
        <w:rPr>
          <w:rFonts w:cstheme="minorHAnsi"/>
        </w:rPr>
        <w:t>approves the bonus policy co</w:t>
      </w:r>
      <w:r w:rsidR="008068C8">
        <w:rPr>
          <w:rFonts w:cstheme="minorHAnsi"/>
        </w:rPr>
        <w:t>vering performance from the 2012</w:t>
      </w:r>
      <w:r w:rsidR="008068C8" w:rsidRPr="008068C8">
        <w:rPr>
          <w:rFonts w:cstheme="minorHAnsi"/>
        </w:rPr>
        <w:t>-</w:t>
      </w:r>
      <w:r w:rsidR="008068C8">
        <w:rPr>
          <w:rFonts w:cstheme="minorHAnsi"/>
        </w:rPr>
        <w:t>13</w:t>
      </w:r>
      <w:r w:rsidR="008068C8" w:rsidRPr="008068C8">
        <w:rPr>
          <w:rFonts w:cstheme="minorHAnsi"/>
        </w:rPr>
        <w:t xml:space="preserve"> school year. The Board further approves the AF School Report Card as the method for determining the amount of bonuses, and delegates to Achievement First co-CEO and Superintendent Doug McCurry the exclusive authority to award mitigating points in exceptional circumstances.</w:t>
      </w:r>
    </w:p>
    <w:p w:rsidR="005B567E" w:rsidRDefault="005B567E" w:rsidP="000945E8">
      <w:pPr>
        <w:pStyle w:val="ListParagraph"/>
        <w:numPr>
          <w:ilvl w:val="0"/>
          <w:numId w:val="13"/>
        </w:numPr>
        <w:spacing w:after="240"/>
        <w:rPr>
          <w:rFonts w:cstheme="minorHAnsi"/>
        </w:rPr>
      </w:pPr>
      <w:r>
        <w:rPr>
          <w:rFonts w:cstheme="minorHAnsi"/>
        </w:rPr>
        <w:t>Formation of Principal Committee</w:t>
      </w:r>
    </w:p>
    <w:p w:rsidR="005B567E" w:rsidRDefault="005B567E" w:rsidP="005B567E">
      <w:pPr>
        <w:pStyle w:val="ListParagraph"/>
        <w:numPr>
          <w:ilvl w:val="1"/>
          <w:numId w:val="13"/>
        </w:numPr>
        <w:spacing w:after="240"/>
        <w:rPr>
          <w:rFonts w:cstheme="minorHAnsi"/>
        </w:rPr>
      </w:pPr>
      <w:r>
        <w:rPr>
          <w:rFonts w:cstheme="minorHAnsi"/>
        </w:rPr>
        <w:t>WHEREAS the Board has historically formed an ad hoc “PGP Committee” to review the professional growth plan of school principals</w:t>
      </w:r>
    </w:p>
    <w:p w:rsidR="005B567E" w:rsidRDefault="005B567E" w:rsidP="005B567E">
      <w:pPr>
        <w:pStyle w:val="ListParagraph"/>
        <w:numPr>
          <w:ilvl w:val="1"/>
          <w:numId w:val="13"/>
        </w:numPr>
        <w:spacing w:after="240"/>
        <w:rPr>
          <w:rFonts w:cstheme="minorHAnsi"/>
        </w:rPr>
      </w:pPr>
      <w:r>
        <w:rPr>
          <w:rFonts w:cstheme="minorHAnsi"/>
        </w:rPr>
        <w:t>AND WHEREAS the Board desires to replace the PGP Committee with a standing “Principal Committee” with expanded responsibilities in the areas of principal recruitment and development</w:t>
      </w:r>
    </w:p>
    <w:p w:rsidR="004334E1" w:rsidRDefault="005B567E" w:rsidP="005B567E">
      <w:pPr>
        <w:pStyle w:val="ListParagraph"/>
        <w:numPr>
          <w:ilvl w:val="1"/>
          <w:numId w:val="13"/>
        </w:numPr>
        <w:spacing w:after="240"/>
        <w:rPr>
          <w:rFonts w:cstheme="minorHAnsi"/>
        </w:rPr>
      </w:pPr>
      <w:r>
        <w:rPr>
          <w:rFonts w:cstheme="minorHAnsi"/>
        </w:rPr>
        <w:t>NOW THEREFORE BE IT RESOLVED THAT the Board forms the Principal</w:t>
      </w:r>
      <w:r w:rsidR="008C37BC">
        <w:rPr>
          <w:rFonts w:cstheme="minorHAnsi"/>
        </w:rPr>
        <w:t xml:space="preserve"> Committee comprised of between 2 – 3 voting Directors, exclusive of Par</w:t>
      </w:r>
      <w:r w:rsidR="004334E1">
        <w:rPr>
          <w:rFonts w:cstheme="minorHAnsi"/>
        </w:rPr>
        <w:t xml:space="preserve">ent and Teacher representatives, with initial members being:  </w:t>
      </w:r>
      <w:r w:rsidR="00605692">
        <w:rPr>
          <w:rFonts w:cstheme="minorHAnsi"/>
        </w:rPr>
        <w:t>1) ____________________________;</w:t>
      </w:r>
      <w:r w:rsidR="004334E1">
        <w:rPr>
          <w:rFonts w:cstheme="minorHAnsi"/>
        </w:rPr>
        <w:t xml:space="preserve">       </w:t>
      </w:r>
    </w:p>
    <w:p w:rsidR="005B567E" w:rsidRDefault="004334E1" w:rsidP="004334E1">
      <w:pPr>
        <w:pStyle w:val="ListParagraph"/>
        <w:spacing w:after="240"/>
        <w:ind w:left="1440"/>
        <w:rPr>
          <w:rFonts w:cstheme="minorHAnsi"/>
        </w:rPr>
      </w:pPr>
      <w:r>
        <w:rPr>
          <w:rFonts w:cstheme="minorHAnsi"/>
        </w:rPr>
        <w:t>2) ____________________________; 3) ____________________________;</w:t>
      </w:r>
    </w:p>
    <w:p w:rsidR="008C5473" w:rsidRDefault="008C5473">
      <w:pPr>
        <w:rPr>
          <w:rFonts w:ascii="Calibri" w:hAnsi="Calibri" w:cstheme="minorHAnsi"/>
        </w:rPr>
      </w:pPr>
      <w:r>
        <w:rPr>
          <w:rFonts w:cstheme="minorHAnsi"/>
        </w:rPr>
        <w:br w:type="page"/>
      </w:r>
    </w:p>
    <w:p w:rsidR="004334E1" w:rsidRDefault="004334E1" w:rsidP="004334E1">
      <w:pPr>
        <w:pStyle w:val="ListParagraph"/>
        <w:numPr>
          <w:ilvl w:val="0"/>
          <w:numId w:val="13"/>
        </w:numPr>
        <w:spacing w:after="240"/>
        <w:rPr>
          <w:rFonts w:cstheme="minorHAnsi"/>
        </w:rPr>
      </w:pPr>
      <w:r>
        <w:rPr>
          <w:rFonts w:cstheme="minorHAnsi"/>
        </w:rPr>
        <w:lastRenderedPageBreak/>
        <w:t>Formation of a Governance Committee</w:t>
      </w:r>
    </w:p>
    <w:p w:rsidR="006A7B80" w:rsidRDefault="00637D5A" w:rsidP="006A7B80">
      <w:pPr>
        <w:pStyle w:val="ListParagraph"/>
        <w:numPr>
          <w:ilvl w:val="1"/>
          <w:numId w:val="13"/>
        </w:numPr>
        <w:spacing w:after="240"/>
        <w:rPr>
          <w:rFonts w:cstheme="minorHAnsi"/>
        </w:rPr>
      </w:pPr>
      <w:r>
        <w:rPr>
          <w:rFonts w:cstheme="minorHAnsi"/>
        </w:rPr>
        <w:t>WHEREAS the Board desires to form</w:t>
      </w:r>
      <w:r w:rsidR="006A7B80">
        <w:rPr>
          <w:rFonts w:cstheme="minorHAnsi"/>
        </w:rPr>
        <w:t xml:space="preserve"> a standing “</w:t>
      </w:r>
      <w:r>
        <w:rPr>
          <w:rFonts w:cstheme="minorHAnsi"/>
        </w:rPr>
        <w:t xml:space="preserve">Governance </w:t>
      </w:r>
      <w:r w:rsidR="006A7B80">
        <w:rPr>
          <w:rFonts w:cstheme="minorHAnsi"/>
        </w:rPr>
        <w:t xml:space="preserve">Committee” with responsibilities in the areas of </w:t>
      </w:r>
      <w:r>
        <w:rPr>
          <w:rFonts w:cstheme="minorHAnsi"/>
        </w:rPr>
        <w:t>board governance including director recruitment, onboarding, evaluation, and insuring adherence to the By-Laws</w:t>
      </w:r>
    </w:p>
    <w:p w:rsidR="002731D6" w:rsidRDefault="006A7B80" w:rsidP="002731D6">
      <w:pPr>
        <w:pStyle w:val="ListParagraph"/>
        <w:numPr>
          <w:ilvl w:val="1"/>
          <w:numId w:val="13"/>
        </w:numPr>
        <w:spacing w:after="240"/>
        <w:rPr>
          <w:rFonts w:cstheme="minorHAnsi"/>
        </w:rPr>
      </w:pPr>
      <w:r>
        <w:rPr>
          <w:rFonts w:cstheme="minorHAnsi"/>
        </w:rPr>
        <w:t xml:space="preserve">NOW THEREFORE BE IT RESOLVED THAT the Board forms the </w:t>
      </w:r>
      <w:r w:rsidR="00637D5A">
        <w:rPr>
          <w:rFonts w:cstheme="minorHAnsi"/>
        </w:rPr>
        <w:t>Governance</w:t>
      </w:r>
      <w:r>
        <w:rPr>
          <w:rFonts w:cstheme="minorHAnsi"/>
        </w:rPr>
        <w:t xml:space="preserve"> Committee comprised of </w:t>
      </w:r>
      <w:r w:rsidR="002731D6">
        <w:rPr>
          <w:rFonts w:cstheme="minorHAnsi"/>
        </w:rPr>
        <w:t>at least</w:t>
      </w:r>
      <w:r>
        <w:rPr>
          <w:rFonts w:cstheme="minorHAnsi"/>
        </w:rPr>
        <w:t xml:space="preserve"> 2 </w:t>
      </w:r>
      <w:r w:rsidR="002731D6">
        <w:rPr>
          <w:rFonts w:cstheme="minorHAnsi"/>
        </w:rPr>
        <w:t>Directors</w:t>
      </w:r>
      <w:r>
        <w:rPr>
          <w:rFonts w:cstheme="minorHAnsi"/>
        </w:rPr>
        <w:t xml:space="preserve">, with initial members being:  </w:t>
      </w:r>
    </w:p>
    <w:p w:rsidR="002731D6" w:rsidRDefault="006A7B80" w:rsidP="002731D6">
      <w:pPr>
        <w:spacing w:after="240"/>
        <w:ind w:left="1080"/>
        <w:rPr>
          <w:rFonts w:cstheme="minorHAnsi"/>
        </w:rPr>
      </w:pPr>
      <w:r w:rsidRPr="002731D6">
        <w:rPr>
          <w:rFonts w:cstheme="minorHAnsi"/>
        </w:rPr>
        <w:t xml:space="preserve">1) ____________________________;       2) ____________________________; </w:t>
      </w:r>
    </w:p>
    <w:p w:rsidR="004334E1" w:rsidRPr="002731D6" w:rsidRDefault="006A7B80" w:rsidP="002731D6">
      <w:pPr>
        <w:spacing w:after="240"/>
        <w:ind w:left="1080"/>
        <w:rPr>
          <w:rFonts w:cstheme="minorHAnsi"/>
        </w:rPr>
      </w:pPr>
      <w:r w:rsidRPr="002731D6">
        <w:rPr>
          <w:rFonts w:cstheme="minorHAnsi"/>
        </w:rPr>
        <w:t>3) ____________________________;</w:t>
      </w:r>
      <w:r w:rsidR="002731D6" w:rsidRPr="002731D6">
        <w:rPr>
          <w:rFonts w:cstheme="minorHAnsi"/>
        </w:rPr>
        <w:t xml:space="preserve">       </w:t>
      </w:r>
      <w:r w:rsidR="002731D6">
        <w:rPr>
          <w:rFonts w:cstheme="minorHAnsi"/>
        </w:rPr>
        <w:t>4</w:t>
      </w:r>
      <w:r w:rsidR="002731D6" w:rsidRPr="002731D6">
        <w:rPr>
          <w:rFonts w:cstheme="minorHAnsi"/>
        </w:rPr>
        <w:t>) ____________________________;</w:t>
      </w:r>
    </w:p>
    <w:p w:rsidR="001F4609" w:rsidRDefault="001F4609" w:rsidP="001F4609">
      <w:pPr>
        <w:pStyle w:val="ListParagraph"/>
        <w:numPr>
          <w:ilvl w:val="0"/>
          <w:numId w:val="13"/>
        </w:numPr>
        <w:spacing w:after="240"/>
        <w:rPr>
          <w:rFonts w:cstheme="minorHAnsi"/>
        </w:rPr>
      </w:pPr>
      <w:r>
        <w:rPr>
          <w:rFonts w:cstheme="minorHAnsi"/>
        </w:rPr>
        <w:t>Elect Magaly Cajigas</w:t>
      </w:r>
      <w:r w:rsidR="002618D7">
        <w:rPr>
          <w:rFonts w:cstheme="minorHAnsi"/>
        </w:rPr>
        <w:t xml:space="preserve"> as Parent Representative</w:t>
      </w:r>
    </w:p>
    <w:p w:rsidR="001F4609" w:rsidRDefault="001F4609" w:rsidP="001F4609">
      <w:pPr>
        <w:pStyle w:val="ListParagraph"/>
        <w:numPr>
          <w:ilvl w:val="1"/>
          <w:numId w:val="13"/>
        </w:numPr>
        <w:spacing w:after="240"/>
        <w:rPr>
          <w:rFonts w:cstheme="minorHAnsi"/>
        </w:rPr>
      </w:pPr>
      <w:r>
        <w:rPr>
          <w:rFonts w:cstheme="minorHAnsi"/>
        </w:rPr>
        <w:t>NOW THEREFORE BE IT RESOLVED THAT, the Board of Directors of Elm City College Preparatory (ECCP) hereby appoints Magaly Cajigas as the Parent Representative to the board having previously been elected by a majority of the Parent Leadership Team of ECCP Middle School.</w:t>
      </w:r>
    </w:p>
    <w:p w:rsidR="001F4609" w:rsidRDefault="001F4609" w:rsidP="00897D34">
      <w:pPr>
        <w:pStyle w:val="ListParagraph"/>
        <w:numPr>
          <w:ilvl w:val="0"/>
          <w:numId w:val="13"/>
        </w:numPr>
        <w:spacing w:after="240"/>
        <w:rPr>
          <w:rFonts w:asciiTheme="minorHAnsi" w:hAnsiTheme="minorHAnsi" w:cstheme="minorHAnsi"/>
        </w:rPr>
      </w:pPr>
      <w:r>
        <w:rPr>
          <w:rFonts w:asciiTheme="minorHAnsi" w:hAnsiTheme="minorHAnsi" w:cstheme="minorHAnsi"/>
        </w:rPr>
        <w:t>Elect Erik Clemons to Board</w:t>
      </w:r>
    </w:p>
    <w:p w:rsidR="001F4609" w:rsidRDefault="001F4609" w:rsidP="001F4609">
      <w:pPr>
        <w:pStyle w:val="ListParagraph"/>
        <w:numPr>
          <w:ilvl w:val="1"/>
          <w:numId w:val="13"/>
        </w:numPr>
        <w:spacing w:after="240"/>
        <w:rPr>
          <w:rFonts w:asciiTheme="minorHAnsi" w:hAnsiTheme="minorHAnsi" w:cstheme="minorHAnsi"/>
        </w:rPr>
      </w:pPr>
      <w:r>
        <w:rPr>
          <w:rFonts w:asciiTheme="minorHAnsi" w:hAnsiTheme="minorHAnsi" w:cstheme="minorHAnsi"/>
        </w:rPr>
        <w:t>WHERAS the Elm City College Preparatory Board shall have not fewer than twelve (12) nor more than twenty-five (25) Directors</w:t>
      </w:r>
    </w:p>
    <w:p w:rsidR="00810762" w:rsidRDefault="00810762" w:rsidP="001F4609">
      <w:pPr>
        <w:pStyle w:val="ListParagraph"/>
        <w:numPr>
          <w:ilvl w:val="1"/>
          <w:numId w:val="13"/>
        </w:numPr>
        <w:spacing w:after="240"/>
        <w:rPr>
          <w:rFonts w:asciiTheme="minorHAnsi" w:hAnsiTheme="minorHAnsi" w:cstheme="minorHAnsi"/>
        </w:rPr>
      </w:pPr>
      <w:r>
        <w:rPr>
          <w:rFonts w:asciiTheme="minorHAnsi" w:hAnsiTheme="minorHAnsi" w:cstheme="minorHAnsi"/>
        </w:rPr>
        <w:t>AND WHEREAS the Board desires to expand the expertise and connections in the communities they serve</w:t>
      </w:r>
    </w:p>
    <w:p w:rsidR="00810762" w:rsidRDefault="00810762" w:rsidP="001F4609">
      <w:pPr>
        <w:pStyle w:val="ListParagraph"/>
        <w:numPr>
          <w:ilvl w:val="1"/>
          <w:numId w:val="13"/>
        </w:numPr>
        <w:spacing w:after="240"/>
        <w:rPr>
          <w:rFonts w:asciiTheme="minorHAnsi" w:hAnsiTheme="minorHAnsi" w:cstheme="minorHAnsi"/>
        </w:rPr>
      </w:pPr>
      <w:r>
        <w:rPr>
          <w:rFonts w:asciiTheme="minorHAnsi" w:hAnsiTheme="minorHAnsi" w:cstheme="minorHAnsi"/>
        </w:rPr>
        <w:t>NOW THEREFORE BE IT RESOLVED THAT, the Board of Elm City College Preparatory elects Mr. Erik Clemons to an initial term as a Class II Director expiring on 6/30/2014, eligible for re-election for a subsequent 3-year term.</w:t>
      </w:r>
    </w:p>
    <w:p w:rsidR="00897D34" w:rsidRDefault="00897D34" w:rsidP="00897D34">
      <w:pPr>
        <w:pStyle w:val="ListParagraph"/>
        <w:numPr>
          <w:ilvl w:val="0"/>
          <w:numId w:val="13"/>
        </w:numPr>
        <w:spacing w:after="240"/>
        <w:rPr>
          <w:rFonts w:asciiTheme="minorHAnsi" w:hAnsiTheme="minorHAnsi" w:cstheme="minorHAnsi"/>
        </w:rPr>
      </w:pPr>
      <w:r>
        <w:rPr>
          <w:rFonts w:asciiTheme="minorHAnsi" w:hAnsiTheme="minorHAnsi" w:cstheme="minorHAnsi"/>
        </w:rPr>
        <w:t>Approve First Niagara Loan Documents</w:t>
      </w:r>
    </w:p>
    <w:p w:rsidR="00897D34" w:rsidRPr="00897D34" w:rsidRDefault="00432B57" w:rsidP="00897D34">
      <w:pPr>
        <w:pStyle w:val="ListParagraph"/>
        <w:numPr>
          <w:ilvl w:val="1"/>
          <w:numId w:val="13"/>
        </w:numPr>
        <w:spacing w:after="240"/>
        <w:rPr>
          <w:rFonts w:asciiTheme="minorHAnsi" w:hAnsiTheme="minorHAnsi" w:cstheme="minorHAnsi"/>
        </w:rPr>
      </w:pPr>
      <w:r>
        <w:rPr>
          <w:rFonts w:asciiTheme="minorHAnsi" w:hAnsiTheme="minorHAnsi" w:cstheme="minorHAnsi"/>
        </w:rPr>
        <w:t>[RESOLUTION To Come]</w:t>
      </w:r>
    </w:p>
    <w:p w:rsidR="000945E8" w:rsidRDefault="000945E8" w:rsidP="000945E8">
      <w:pPr>
        <w:pStyle w:val="ListParagraph"/>
        <w:numPr>
          <w:ilvl w:val="0"/>
          <w:numId w:val="13"/>
        </w:numPr>
        <w:spacing w:after="240"/>
        <w:rPr>
          <w:rFonts w:cstheme="minorHAnsi"/>
        </w:rPr>
      </w:pPr>
      <w:r>
        <w:rPr>
          <w:rFonts w:cstheme="minorHAnsi"/>
        </w:rPr>
        <w:t>Accept YTD Financial Report</w:t>
      </w:r>
    </w:p>
    <w:p w:rsidR="000945E8" w:rsidRDefault="000945E8" w:rsidP="00611A12">
      <w:pPr>
        <w:pStyle w:val="ListParagraph"/>
        <w:numPr>
          <w:ilvl w:val="1"/>
          <w:numId w:val="13"/>
        </w:numPr>
        <w:spacing w:after="240"/>
        <w:rPr>
          <w:rFonts w:asciiTheme="minorHAnsi" w:hAnsiTheme="minorHAnsi" w:cstheme="minorHAnsi"/>
        </w:rPr>
      </w:pPr>
      <w:r w:rsidRPr="00D9066E">
        <w:rPr>
          <w:rFonts w:asciiTheme="minorHAnsi" w:hAnsiTheme="minorHAnsi" w:cstheme="minorHAnsi"/>
        </w:rPr>
        <w:t xml:space="preserve">NOW THEREFORE BE IT RESOLVED THAT, the Board of Directors of </w:t>
      </w:r>
      <w:r>
        <w:rPr>
          <w:rFonts w:asciiTheme="minorHAnsi" w:hAnsiTheme="minorHAnsi" w:cstheme="minorHAnsi"/>
        </w:rPr>
        <w:t>Elm City College Preparatory</w:t>
      </w:r>
      <w:r w:rsidRPr="00D9066E">
        <w:rPr>
          <w:rFonts w:asciiTheme="minorHAnsi" w:hAnsiTheme="minorHAnsi" w:cstheme="minorHAnsi"/>
        </w:rPr>
        <w:t xml:space="preserve"> hereby </w:t>
      </w:r>
      <w:r>
        <w:rPr>
          <w:rFonts w:asciiTheme="minorHAnsi" w:hAnsiTheme="minorHAnsi" w:cstheme="minorHAnsi"/>
        </w:rPr>
        <w:t>accepts the YTD Financial report dated</w:t>
      </w:r>
      <w:r w:rsidR="005E60FD">
        <w:rPr>
          <w:rFonts w:asciiTheme="minorHAnsi" w:hAnsiTheme="minorHAnsi" w:cstheme="minorHAnsi"/>
        </w:rPr>
        <w:t xml:space="preserve"> </w:t>
      </w:r>
      <w:r w:rsidR="003D7D18">
        <w:rPr>
          <w:rFonts w:asciiTheme="minorHAnsi" w:hAnsiTheme="minorHAnsi" w:cstheme="minorHAnsi"/>
        </w:rPr>
        <w:t>10</w:t>
      </w:r>
      <w:r w:rsidR="005E60FD">
        <w:rPr>
          <w:rFonts w:asciiTheme="minorHAnsi" w:hAnsiTheme="minorHAnsi" w:cstheme="minorHAnsi"/>
        </w:rPr>
        <w:t>/31/13</w:t>
      </w:r>
      <w:r>
        <w:rPr>
          <w:rFonts w:asciiTheme="minorHAnsi" w:hAnsiTheme="minorHAnsi" w:cstheme="minorHAnsi"/>
        </w:rPr>
        <w:t xml:space="preserve"> as presented</w:t>
      </w:r>
      <w:r w:rsidRPr="00D9066E">
        <w:rPr>
          <w:rFonts w:asciiTheme="minorHAnsi" w:hAnsiTheme="minorHAnsi" w:cstheme="minorHAnsi"/>
        </w:rPr>
        <w:t>.</w:t>
      </w:r>
    </w:p>
    <w:p w:rsidR="00990AAF" w:rsidRPr="00A35602" w:rsidRDefault="00990AAF" w:rsidP="00160C0B">
      <w:pPr>
        <w:spacing w:after="240"/>
        <w:rPr>
          <w:b/>
        </w:rPr>
      </w:pPr>
    </w:p>
    <w:sectPr w:rsidR="00990AAF" w:rsidRPr="00A35602" w:rsidSect="001A550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82" w:rsidRDefault="00131982">
      <w:pPr>
        <w:spacing w:after="0" w:line="240" w:lineRule="auto"/>
      </w:pPr>
      <w:r>
        <w:separator/>
      </w:r>
    </w:p>
  </w:endnote>
  <w:endnote w:type="continuationSeparator" w:id="0">
    <w:p w:rsidR="00131982" w:rsidRDefault="00131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82" w:rsidRDefault="00131982">
      <w:pPr>
        <w:spacing w:after="0" w:line="240" w:lineRule="auto"/>
      </w:pPr>
      <w:r>
        <w:separator/>
      </w:r>
    </w:p>
  </w:footnote>
  <w:footnote w:type="continuationSeparator" w:id="0">
    <w:p w:rsidR="00131982" w:rsidRDefault="00131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1319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65924"/>
    <w:multiLevelType w:val="hybridMultilevel"/>
    <w:tmpl w:val="2042F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6470C"/>
    <w:multiLevelType w:val="hybridMultilevel"/>
    <w:tmpl w:val="CC78D0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9D5752"/>
    <w:multiLevelType w:val="hybridMultilevel"/>
    <w:tmpl w:val="4A1EB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756086"/>
    <w:multiLevelType w:val="hybridMultilevel"/>
    <w:tmpl w:val="9EA0E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F09DF"/>
    <w:multiLevelType w:val="hybridMultilevel"/>
    <w:tmpl w:val="838616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14BAF"/>
    <w:multiLevelType w:val="hybridMultilevel"/>
    <w:tmpl w:val="45BA7490"/>
    <w:lvl w:ilvl="0" w:tplc="15C2F5B2">
      <w:numFmt w:val="bullet"/>
      <w:lvlText w:val="-"/>
      <w:lvlJc w:val="left"/>
      <w:pPr>
        <w:ind w:left="3240" w:hanging="360"/>
      </w:pPr>
      <w:rPr>
        <w:rFonts w:ascii="Calibri" w:eastAsiaTheme="minorHAnsi" w:hAnsi="Calibri"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1F13608B"/>
    <w:multiLevelType w:val="hybridMultilevel"/>
    <w:tmpl w:val="1FA0B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E37411"/>
    <w:multiLevelType w:val="hybridMultilevel"/>
    <w:tmpl w:val="83861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C7DA3"/>
    <w:multiLevelType w:val="hybridMultilevel"/>
    <w:tmpl w:val="47C83874"/>
    <w:lvl w:ilvl="0" w:tplc="3C76053A">
      <w:start w:val="1"/>
      <w:numFmt w:val="decimal"/>
      <w:lvlText w:val="%1."/>
      <w:lvlJc w:val="left"/>
      <w:pPr>
        <w:ind w:left="360" w:hanging="360"/>
      </w:pPr>
      <w:rPr>
        <w:rFonts w:asciiTheme="minorHAnsi" w:hAnsiTheme="minorHAnsi" w:cstheme="minorHAnsi"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DA7122"/>
    <w:multiLevelType w:val="hybridMultilevel"/>
    <w:tmpl w:val="FFCAA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632FA7"/>
    <w:multiLevelType w:val="hybridMultilevel"/>
    <w:tmpl w:val="B9DCB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01BAA"/>
    <w:multiLevelType w:val="hybridMultilevel"/>
    <w:tmpl w:val="04021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5785F"/>
    <w:multiLevelType w:val="hybridMultilevel"/>
    <w:tmpl w:val="3E0E2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A2F0E"/>
    <w:multiLevelType w:val="hybridMultilevel"/>
    <w:tmpl w:val="DA5A5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B850F9"/>
    <w:multiLevelType w:val="hybridMultilevel"/>
    <w:tmpl w:val="4426FB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9"/>
  </w:num>
  <w:num w:numId="6">
    <w:abstractNumId w:val="3"/>
  </w:num>
  <w:num w:numId="7">
    <w:abstractNumId w:val="7"/>
  </w:num>
  <w:num w:numId="8">
    <w:abstractNumId w:val="4"/>
  </w:num>
  <w:num w:numId="9">
    <w:abstractNumId w:val="11"/>
  </w:num>
  <w:num w:numId="10">
    <w:abstractNumId w:val="2"/>
  </w:num>
  <w:num w:numId="11">
    <w:abstractNumId w:val="14"/>
  </w:num>
  <w:num w:numId="12">
    <w:abstractNumId w:val="10"/>
  </w:num>
  <w:num w:numId="13">
    <w:abstractNumId w:val="1"/>
  </w:num>
  <w:num w:numId="14">
    <w:abstractNumId w:val="0"/>
  </w:num>
  <w:num w:numId="15">
    <w:abstractNumId w:val="6"/>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EB"/>
    <w:rsid w:val="00010ECE"/>
    <w:rsid w:val="000154F5"/>
    <w:rsid w:val="00021575"/>
    <w:rsid w:val="00024D2D"/>
    <w:rsid w:val="00033EEB"/>
    <w:rsid w:val="000349D2"/>
    <w:rsid w:val="000945E8"/>
    <w:rsid w:val="000C4F5D"/>
    <w:rsid w:val="000C58B4"/>
    <w:rsid w:val="000C60B8"/>
    <w:rsid w:val="000D2516"/>
    <w:rsid w:val="000D5C70"/>
    <w:rsid w:val="000D657C"/>
    <w:rsid w:val="00100178"/>
    <w:rsid w:val="00126E14"/>
    <w:rsid w:val="00131033"/>
    <w:rsid w:val="00131982"/>
    <w:rsid w:val="00133A50"/>
    <w:rsid w:val="00160C0B"/>
    <w:rsid w:val="00191A89"/>
    <w:rsid w:val="001A452F"/>
    <w:rsid w:val="001A550F"/>
    <w:rsid w:val="001B11BA"/>
    <w:rsid w:val="001B1D0C"/>
    <w:rsid w:val="001F34AC"/>
    <w:rsid w:val="001F4609"/>
    <w:rsid w:val="001F6B5D"/>
    <w:rsid w:val="00212B56"/>
    <w:rsid w:val="00234AA9"/>
    <w:rsid w:val="002618D7"/>
    <w:rsid w:val="002731D6"/>
    <w:rsid w:val="002759FE"/>
    <w:rsid w:val="002A001D"/>
    <w:rsid w:val="002D4E21"/>
    <w:rsid w:val="003428B1"/>
    <w:rsid w:val="00371FB3"/>
    <w:rsid w:val="00392C83"/>
    <w:rsid w:val="003A442D"/>
    <w:rsid w:val="003A62EA"/>
    <w:rsid w:val="003A7228"/>
    <w:rsid w:val="003D7D18"/>
    <w:rsid w:val="003E1642"/>
    <w:rsid w:val="003E3462"/>
    <w:rsid w:val="003F0548"/>
    <w:rsid w:val="003F1A5B"/>
    <w:rsid w:val="00432B57"/>
    <w:rsid w:val="004334E1"/>
    <w:rsid w:val="004415B3"/>
    <w:rsid w:val="00441F5E"/>
    <w:rsid w:val="0044386D"/>
    <w:rsid w:val="004575F7"/>
    <w:rsid w:val="00486BF7"/>
    <w:rsid w:val="00497327"/>
    <w:rsid w:val="004A2422"/>
    <w:rsid w:val="004B1AA8"/>
    <w:rsid w:val="004C4008"/>
    <w:rsid w:val="004C443B"/>
    <w:rsid w:val="004E3946"/>
    <w:rsid w:val="00512256"/>
    <w:rsid w:val="00522B09"/>
    <w:rsid w:val="005844B3"/>
    <w:rsid w:val="00585D8C"/>
    <w:rsid w:val="005B567E"/>
    <w:rsid w:val="005E60FD"/>
    <w:rsid w:val="00605692"/>
    <w:rsid w:val="00611A12"/>
    <w:rsid w:val="00637D5A"/>
    <w:rsid w:val="0064560A"/>
    <w:rsid w:val="00663DA3"/>
    <w:rsid w:val="00664E04"/>
    <w:rsid w:val="00693C25"/>
    <w:rsid w:val="006A7B80"/>
    <w:rsid w:val="00712E67"/>
    <w:rsid w:val="00740DDD"/>
    <w:rsid w:val="00745077"/>
    <w:rsid w:val="00747ED5"/>
    <w:rsid w:val="00753137"/>
    <w:rsid w:val="00754ABB"/>
    <w:rsid w:val="007A419B"/>
    <w:rsid w:val="007F0436"/>
    <w:rsid w:val="007F2A2B"/>
    <w:rsid w:val="008068C8"/>
    <w:rsid w:val="00810762"/>
    <w:rsid w:val="008301E4"/>
    <w:rsid w:val="00852C77"/>
    <w:rsid w:val="00897D34"/>
    <w:rsid w:val="008A3EEC"/>
    <w:rsid w:val="008B681B"/>
    <w:rsid w:val="008C37BC"/>
    <w:rsid w:val="008C5473"/>
    <w:rsid w:val="008F6E1E"/>
    <w:rsid w:val="009074AD"/>
    <w:rsid w:val="00976803"/>
    <w:rsid w:val="009849A7"/>
    <w:rsid w:val="009906B1"/>
    <w:rsid w:val="00990AAF"/>
    <w:rsid w:val="009B3568"/>
    <w:rsid w:val="009D2270"/>
    <w:rsid w:val="00A35602"/>
    <w:rsid w:val="00A527AF"/>
    <w:rsid w:val="00A6676B"/>
    <w:rsid w:val="00A80465"/>
    <w:rsid w:val="00A87086"/>
    <w:rsid w:val="00A934B9"/>
    <w:rsid w:val="00AA6700"/>
    <w:rsid w:val="00AD3DC7"/>
    <w:rsid w:val="00AD7D5A"/>
    <w:rsid w:val="00AE5201"/>
    <w:rsid w:val="00AF017E"/>
    <w:rsid w:val="00AF3C2B"/>
    <w:rsid w:val="00AF7E91"/>
    <w:rsid w:val="00B16E6F"/>
    <w:rsid w:val="00B70B3C"/>
    <w:rsid w:val="00B76EDD"/>
    <w:rsid w:val="00B82CD5"/>
    <w:rsid w:val="00B86B39"/>
    <w:rsid w:val="00B910C7"/>
    <w:rsid w:val="00BA0CB6"/>
    <w:rsid w:val="00BB3F07"/>
    <w:rsid w:val="00BC0170"/>
    <w:rsid w:val="00C0241A"/>
    <w:rsid w:val="00C10170"/>
    <w:rsid w:val="00C11AE7"/>
    <w:rsid w:val="00C340DF"/>
    <w:rsid w:val="00C46267"/>
    <w:rsid w:val="00C538B7"/>
    <w:rsid w:val="00C65B3C"/>
    <w:rsid w:val="00C66DC8"/>
    <w:rsid w:val="00C8289B"/>
    <w:rsid w:val="00C854BA"/>
    <w:rsid w:val="00CB621E"/>
    <w:rsid w:val="00CC2A6B"/>
    <w:rsid w:val="00CC7974"/>
    <w:rsid w:val="00CD77E3"/>
    <w:rsid w:val="00CD7993"/>
    <w:rsid w:val="00D209B6"/>
    <w:rsid w:val="00D33411"/>
    <w:rsid w:val="00D4505B"/>
    <w:rsid w:val="00D576C8"/>
    <w:rsid w:val="00D66C9C"/>
    <w:rsid w:val="00D9066E"/>
    <w:rsid w:val="00DB0032"/>
    <w:rsid w:val="00DE68A8"/>
    <w:rsid w:val="00DF5058"/>
    <w:rsid w:val="00E64F0F"/>
    <w:rsid w:val="00E70B2A"/>
    <w:rsid w:val="00EB34C7"/>
    <w:rsid w:val="00EE53A4"/>
    <w:rsid w:val="00EF2F9C"/>
    <w:rsid w:val="00F109FD"/>
    <w:rsid w:val="00F3732D"/>
    <w:rsid w:val="00F43BB7"/>
    <w:rsid w:val="00F84FC8"/>
    <w:rsid w:val="00F86958"/>
    <w:rsid w:val="00F95922"/>
    <w:rsid w:val="00FB2F4E"/>
    <w:rsid w:val="00FD035F"/>
    <w:rsid w:val="00FD0A52"/>
    <w:rsid w:val="00FE6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E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EEB"/>
    <w:pPr>
      <w:spacing w:after="0" w:line="240" w:lineRule="auto"/>
      <w:ind w:left="720"/>
    </w:pPr>
    <w:rPr>
      <w:rFonts w:ascii="Calibri" w:hAnsi="Calibri" w:cs="Times New Roman"/>
    </w:rPr>
  </w:style>
  <w:style w:type="paragraph" w:styleId="NormalWeb">
    <w:name w:val="Normal (Web)"/>
    <w:basedOn w:val="Normal"/>
    <w:uiPriority w:val="99"/>
    <w:semiHidden/>
    <w:unhideWhenUsed/>
    <w:rsid w:val="00033EEB"/>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033E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EEB"/>
  </w:style>
  <w:style w:type="paragraph" w:styleId="Footer">
    <w:name w:val="footer"/>
    <w:basedOn w:val="Normal"/>
    <w:link w:val="FooterChar"/>
    <w:uiPriority w:val="99"/>
    <w:unhideWhenUsed/>
    <w:rsid w:val="00033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EEB"/>
  </w:style>
  <w:style w:type="paragraph" w:styleId="BalloonText">
    <w:name w:val="Balloon Text"/>
    <w:basedOn w:val="Normal"/>
    <w:link w:val="BalloonTextChar"/>
    <w:uiPriority w:val="99"/>
    <w:semiHidden/>
    <w:unhideWhenUsed/>
    <w:rsid w:val="00010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01790">
      <w:bodyDiv w:val="1"/>
      <w:marLeft w:val="0"/>
      <w:marRight w:val="0"/>
      <w:marTop w:val="0"/>
      <w:marBottom w:val="0"/>
      <w:divBdr>
        <w:top w:val="none" w:sz="0" w:space="0" w:color="auto"/>
        <w:left w:val="none" w:sz="0" w:space="0" w:color="auto"/>
        <w:bottom w:val="none" w:sz="0" w:space="0" w:color="auto"/>
        <w:right w:val="none" w:sz="0" w:space="0" w:color="auto"/>
      </w:divBdr>
    </w:div>
    <w:div w:id="77682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CA147AF0CEAA43B768514D11EE350E" ma:contentTypeVersion="1" ma:contentTypeDescription="Create a new document." ma:contentTypeScope="" ma:versionID="ba1421b07eb2b77c1420d1462e4ff32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122D-257A-40AB-8E9E-5B55A2C46F8D}">
  <ds:schemaRefs>
    <ds:schemaRef ds:uri="http://schemas.microsoft.com/office/2006/metadata/properties"/>
  </ds:schemaRefs>
</ds:datastoreItem>
</file>

<file path=customXml/itemProps2.xml><?xml version="1.0" encoding="utf-8"?>
<ds:datastoreItem xmlns:ds="http://schemas.openxmlformats.org/officeDocument/2006/customXml" ds:itemID="{C5062D80-9EBA-4710-B547-CE9EE7EDAD13}">
  <ds:schemaRefs>
    <ds:schemaRef ds:uri="http://schemas.microsoft.com/sharepoint/v3/contenttype/forms"/>
  </ds:schemaRefs>
</ds:datastoreItem>
</file>

<file path=customXml/itemProps3.xml><?xml version="1.0" encoding="utf-8"?>
<ds:datastoreItem xmlns:ds="http://schemas.openxmlformats.org/officeDocument/2006/customXml" ds:itemID="{33827706-2B45-492A-B973-9FE7D3070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213BF1-C9B9-8D47-85D1-24F92A8C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laurenmiller</dc:creator>
  <cp:lastModifiedBy>Jordanna Hertz</cp:lastModifiedBy>
  <cp:revision>2</cp:revision>
  <dcterms:created xsi:type="dcterms:W3CDTF">2018-02-21T19:37:00Z</dcterms:created>
  <dcterms:modified xsi:type="dcterms:W3CDTF">2018-02-21T19:37:00Z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0x010100F4CA147AF0CEAA43B768514D11EE350E</vt:lpwstr>
  </property>
</Properties>
</file>