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6FE" w:rsidRDefault="00C952D4" w:rsidP="002156FE">
      <w:pPr>
        <w:spacing w:after="0" w:line="240" w:lineRule="auto"/>
        <w:jc w:val="center"/>
        <w:rPr>
          <w:b/>
          <w:sz w:val="24"/>
          <w:szCs w:val="24"/>
        </w:rPr>
      </w:pPr>
      <w:r w:rsidRPr="009B639F">
        <w:rPr>
          <w:b/>
          <w:sz w:val="24"/>
          <w:szCs w:val="24"/>
        </w:rPr>
        <w:t xml:space="preserve">Achievement First </w:t>
      </w:r>
      <w:r w:rsidR="004B5984" w:rsidRPr="009B639F">
        <w:rPr>
          <w:b/>
          <w:sz w:val="24"/>
          <w:szCs w:val="24"/>
        </w:rPr>
        <w:t>Direct of School Operations</w:t>
      </w:r>
      <w:r w:rsidR="00454B84" w:rsidRPr="009B639F">
        <w:rPr>
          <w:b/>
          <w:sz w:val="24"/>
          <w:szCs w:val="24"/>
        </w:rPr>
        <w:t xml:space="preserve"> </w:t>
      </w:r>
      <w:r w:rsidRPr="009B639F">
        <w:rPr>
          <w:b/>
          <w:sz w:val="24"/>
          <w:szCs w:val="24"/>
        </w:rPr>
        <w:t>Roles and Responsibilities</w:t>
      </w:r>
    </w:p>
    <w:p w:rsidR="00894F1C" w:rsidRDefault="00894F1C" w:rsidP="002156FE">
      <w:pPr>
        <w:spacing w:after="0" w:line="240" w:lineRule="auto"/>
        <w:jc w:val="center"/>
        <w:rPr>
          <w:b/>
          <w:sz w:val="24"/>
          <w:szCs w:val="24"/>
        </w:rPr>
      </w:pPr>
    </w:p>
    <w:p w:rsidR="00894F1C" w:rsidRPr="009B639F" w:rsidRDefault="00894F1C" w:rsidP="002156FE">
      <w:pPr>
        <w:spacing w:after="0" w:line="240" w:lineRule="auto"/>
        <w:jc w:val="center"/>
        <w:rPr>
          <w:b/>
          <w:sz w:val="24"/>
          <w:szCs w:val="24"/>
        </w:rPr>
      </w:pPr>
    </w:p>
    <w:p w:rsidR="009B639F" w:rsidRPr="009B639F" w:rsidRDefault="00C952D4" w:rsidP="00C952D4">
      <w:pPr>
        <w:spacing w:after="0" w:line="240" w:lineRule="auto"/>
        <w:rPr>
          <w:sz w:val="18"/>
          <w:szCs w:val="18"/>
        </w:rPr>
      </w:pPr>
      <w:r w:rsidRPr="009B639F">
        <w:rPr>
          <w:sz w:val="18"/>
          <w:szCs w:val="18"/>
        </w:rPr>
        <w:t>The following table is intended for use as a guide.</w:t>
      </w:r>
    </w:p>
    <w:tbl>
      <w:tblPr>
        <w:tblStyle w:val="TableGrid"/>
        <w:tblW w:w="14778" w:type="dxa"/>
        <w:tblLook w:val="04A0" w:firstRow="1" w:lastRow="0" w:firstColumn="1" w:lastColumn="0" w:noHBand="0" w:noVBand="1"/>
      </w:tblPr>
      <w:tblGrid>
        <w:gridCol w:w="2775"/>
        <w:gridCol w:w="6513"/>
        <w:gridCol w:w="5490"/>
      </w:tblGrid>
      <w:tr w:rsidR="00225B55" w:rsidRPr="009B639F" w:rsidTr="00A31F5F">
        <w:trPr>
          <w:cantSplit/>
          <w:trHeight w:val="70"/>
        </w:trPr>
        <w:tc>
          <w:tcPr>
            <w:tcW w:w="2775" w:type="dxa"/>
            <w:shd w:val="clear" w:color="auto" w:fill="C6D9F1" w:themeFill="text2" w:themeFillTint="33"/>
            <w:vAlign w:val="center"/>
          </w:tcPr>
          <w:p w:rsidR="00225B55" w:rsidRPr="009B639F" w:rsidRDefault="00225B55" w:rsidP="00894F1C">
            <w:pPr>
              <w:jc w:val="center"/>
              <w:rPr>
                <w:b/>
              </w:rPr>
            </w:pPr>
          </w:p>
        </w:tc>
        <w:tc>
          <w:tcPr>
            <w:tcW w:w="6513" w:type="dxa"/>
            <w:shd w:val="clear" w:color="auto" w:fill="C6D9F1" w:themeFill="text2" w:themeFillTint="33"/>
            <w:vAlign w:val="center"/>
          </w:tcPr>
          <w:p w:rsidR="00225B55" w:rsidRPr="009B639F" w:rsidRDefault="004C3E0E" w:rsidP="009B639F">
            <w:pPr>
              <w:jc w:val="center"/>
              <w:rPr>
                <w:b/>
              </w:rPr>
            </w:pPr>
            <w:r>
              <w:rPr>
                <w:b/>
              </w:rPr>
              <w:t>Commanders Intent</w:t>
            </w:r>
          </w:p>
        </w:tc>
        <w:tc>
          <w:tcPr>
            <w:tcW w:w="5490" w:type="dxa"/>
            <w:shd w:val="clear" w:color="auto" w:fill="C6D9F1" w:themeFill="text2" w:themeFillTint="33"/>
            <w:vAlign w:val="center"/>
          </w:tcPr>
          <w:p w:rsidR="00225B55" w:rsidRPr="009B639F" w:rsidRDefault="009B639F" w:rsidP="006E2C38">
            <w:pPr>
              <w:jc w:val="center"/>
              <w:rPr>
                <w:b/>
              </w:rPr>
            </w:pPr>
            <w:r>
              <w:rPr>
                <w:b/>
              </w:rPr>
              <w:t>Key Mindsets</w:t>
            </w:r>
          </w:p>
        </w:tc>
      </w:tr>
      <w:tr w:rsidR="009B639F" w:rsidRPr="009B639F" w:rsidTr="00A31F5F">
        <w:trPr>
          <w:cantSplit/>
          <w:trHeight w:val="350"/>
        </w:trPr>
        <w:tc>
          <w:tcPr>
            <w:tcW w:w="2775" w:type="dxa"/>
            <w:shd w:val="clear" w:color="auto" w:fill="D9D9D9" w:themeFill="background1" w:themeFillShade="D9"/>
            <w:vAlign w:val="center"/>
          </w:tcPr>
          <w:p w:rsidR="009B639F" w:rsidRPr="00B3588B" w:rsidRDefault="009B639F" w:rsidP="00894F1C">
            <w:pPr>
              <w:jc w:val="center"/>
              <w:rPr>
                <w:b/>
              </w:rPr>
            </w:pPr>
            <w:r w:rsidRPr="00B3588B">
              <w:rPr>
                <w:b/>
              </w:rPr>
              <w:t>Position Overview</w:t>
            </w:r>
          </w:p>
        </w:tc>
        <w:tc>
          <w:tcPr>
            <w:tcW w:w="6513" w:type="dxa"/>
          </w:tcPr>
          <w:p w:rsidR="009B639F" w:rsidRDefault="009B639F" w:rsidP="009B639F">
            <w:pPr>
              <w:rPr>
                <w:sz w:val="20"/>
                <w:szCs w:val="20"/>
              </w:rPr>
            </w:pPr>
            <w:r w:rsidRPr="009B639F">
              <w:rPr>
                <w:sz w:val="20"/>
                <w:szCs w:val="20"/>
              </w:rPr>
              <w:t xml:space="preserve">The Director of School Operations is a member of the school leadership team and ensures the school’s everyday activities run smoothly.  </w:t>
            </w:r>
            <w:r>
              <w:rPr>
                <w:sz w:val="20"/>
                <w:szCs w:val="20"/>
              </w:rPr>
              <w:t xml:space="preserve">They are directly </w:t>
            </w:r>
            <w:r w:rsidRPr="009B639F">
              <w:rPr>
                <w:sz w:val="20"/>
                <w:szCs w:val="20"/>
              </w:rPr>
              <w:t xml:space="preserve">responsible for all matters of school administration that do not directly relate to instruction or student behavior. </w:t>
            </w:r>
            <w:r w:rsidRPr="009B639F">
              <w:rPr>
                <w:sz w:val="20"/>
                <w:szCs w:val="20"/>
              </w:rPr>
              <w:t xml:space="preserve"> </w:t>
            </w:r>
            <w:r w:rsidRPr="009B639F">
              <w:rPr>
                <w:sz w:val="20"/>
                <w:szCs w:val="20"/>
              </w:rPr>
              <w:t>Just as AF network support has a chief financial officer &amp; chief operating officer to allow CEO(s) to focus on leading, think of the director of school operations as your site based COO/CFO.</w:t>
            </w:r>
          </w:p>
          <w:p w:rsidR="009B639F" w:rsidRPr="009B639F" w:rsidRDefault="009B639F" w:rsidP="009B639F">
            <w:pPr>
              <w:rPr>
                <w:sz w:val="20"/>
                <w:szCs w:val="20"/>
              </w:rPr>
            </w:pPr>
            <w:r w:rsidRPr="009B639F">
              <w:rPr>
                <w:sz w:val="20"/>
                <w:szCs w:val="20"/>
              </w:rPr>
              <w:t>DSOs are expected to be skilled managers who are capable of independently managing, hiring and developing their team (i.e. student services managers &amp; office coordinators.)</w:t>
            </w:r>
          </w:p>
        </w:tc>
        <w:tc>
          <w:tcPr>
            <w:tcW w:w="5490" w:type="dxa"/>
          </w:tcPr>
          <w:p w:rsidR="00000000" w:rsidRPr="00894F1C" w:rsidRDefault="007B7405" w:rsidP="009B639F">
            <w:pPr>
              <w:pStyle w:val="ListParagraph"/>
              <w:numPr>
                <w:ilvl w:val="0"/>
                <w:numId w:val="19"/>
              </w:numPr>
              <w:rPr>
                <w:sz w:val="18"/>
                <w:szCs w:val="18"/>
              </w:rPr>
            </w:pPr>
            <w:r w:rsidRPr="00894F1C">
              <w:rPr>
                <w:b/>
                <w:bCs/>
                <w:sz w:val="18"/>
                <w:szCs w:val="18"/>
              </w:rPr>
              <w:t xml:space="preserve">Excellence is a Habit:  </w:t>
            </w:r>
            <w:r w:rsidRPr="00894F1C">
              <w:rPr>
                <w:sz w:val="18"/>
                <w:szCs w:val="18"/>
              </w:rPr>
              <w:t>DSOs should have exceptionally high standards never accepting “so-so” from him/herself or his/her direct reports.</w:t>
            </w:r>
          </w:p>
          <w:p w:rsidR="00000000" w:rsidRPr="00894F1C" w:rsidRDefault="007B7405" w:rsidP="009B639F">
            <w:pPr>
              <w:pStyle w:val="ListParagraph"/>
              <w:numPr>
                <w:ilvl w:val="0"/>
                <w:numId w:val="19"/>
              </w:numPr>
              <w:rPr>
                <w:sz w:val="18"/>
                <w:szCs w:val="18"/>
              </w:rPr>
            </w:pPr>
            <w:r w:rsidRPr="00894F1C">
              <w:rPr>
                <w:b/>
                <w:bCs/>
                <w:sz w:val="18"/>
                <w:szCs w:val="18"/>
              </w:rPr>
              <w:t>Whatever it Takes</w:t>
            </w:r>
            <w:r w:rsidRPr="00894F1C">
              <w:rPr>
                <w:sz w:val="18"/>
                <w:szCs w:val="18"/>
              </w:rPr>
              <w:t>: DSOs should have the mindset that, “my job is to clear as many rocks off the road as humanly possible for my school.”   They should always be willing to go the extra-mile to make sure that our st</w:t>
            </w:r>
            <w:r w:rsidRPr="00894F1C">
              <w:rPr>
                <w:sz w:val="18"/>
                <w:szCs w:val="18"/>
              </w:rPr>
              <w:t xml:space="preserve">aff, scholars and families are well supported.  </w:t>
            </w:r>
          </w:p>
          <w:p w:rsidR="00000000" w:rsidRPr="00894F1C" w:rsidRDefault="007B7405" w:rsidP="009B639F">
            <w:pPr>
              <w:pStyle w:val="ListParagraph"/>
              <w:numPr>
                <w:ilvl w:val="0"/>
                <w:numId w:val="19"/>
              </w:numPr>
              <w:rPr>
                <w:sz w:val="18"/>
                <w:szCs w:val="18"/>
              </w:rPr>
            </w:pPr>
            <w:r w:rsidRPr="00894F1C">
              <w:rPr>
                <w:b/>
                <w:bCs/>
                <w:sz w:val="18"/>
                <w:szCs w:val="18"/>
              </w:rPr>
              <w:t xml:space="preserve">Systems, Planning &amp; Process Oriented: </w:t>
            </w:r>
            <w:r w:rsidR="00F84B7E" w:rsidRPr="00894F1C">
              <w:rPr>
                <w:bCs/>
                <w:sz w:val="18"/>
                <w:szCs w:val="18"/>
              </w:rPr>
              <w:t>T</w:t>
            </w:r>
            <w:r w:rsidRPr="00894F1C">
              <w:rPr>
                <w:sz w:val="18"/>
                <w:szCs w:val="18"/>
              </w:rPr>
              <w:t xml:space="preserve">hese </w:t>
            </w:r>
            <w:r w:rsidRPr="00894F1C">
              <w:rPr>
                <w:sz w:val="18"/>
                <w:szCs w:val="18"/>
              </w:rPr>
              <w:t>are absolutely essential for the DSO role.  His/her job is to always encourage the leadership team to plan forward &amp; to make sure that there are reliable systems &amp; processes in the school.</w:t>
            </w:r>
          </w:p>
          <w:p w:rsidR="00000000" w:rsidRPr="00894F1C" w:rsidRDefault="007B7405" w:rsidP="009B639F">
            <w:pPr>
              <w:pStyle w:val="ListParagraph"/>
              <w:numPr>
                <w:ilvl w:val="0"/>
                <w:numId w:val="19"/>
              </w:numPr>
              <w:rPr>
                <w:sz w:val="18"/>
                <w:szCs w:val="18"/>
              </w:rPr>
            </w:pPr>
            <w:r w:rsidRPr="00894F1C">
              <w:rPr>
                <w:b/>
                <w:bCs/>
                <w:sz w:val="18"/>
                <w:szCs w:val="18"/>
              </w:rPr>
              <w:t xml:space="preserve">Warm Demander: </w:t>
            </w:r>
            <w:r w:rsidRPr="00894F1C">
              <w:rPr>
                <w:sz w:val="18"/>
                <w:szCs w:val="18"/>
              </w:rPr>
              <w:t xml:space="preserve">DSOs should </w:t>
            </w:r>
            <w:r w:rsidRPr="00894F1C">
              <w:rPr>
                <w:sz w:val="18"/>
                <w:szCs w:val="18"/>
              </w:rPr>
              <w:t>radiate warmth, humility &amp; optimism but should simult</w:t>
            </w:r>
            <w:r w:rsidR="00F84B7E" w:rsidRPr="00894F1C">
              <w:rPr>
                <w:sz w:val="18"/>
                <w:szCs w:val="18"/>
              </w:rPr>
              <w:t xml:space="preserve">aneously be lovingly demanding </w:t>
            </w:r>
            <w:r w:rsidRPr="00894F1C">
              <w:rPr>
                <w:sz w:val="18"/>
                <w:szCs w:val="18"/>
              </w:rPr>
              <w:t>&amp; tenacious in the name of looking aft</w:t>
            </w:r>
            <w:r w:rsidRPr="00894F1C">
              <w:rPr>
                <w:sz w:val="18"/>
                <w:szCs w:val="18"/>
              </w:rPr>
              <w:t>er the best interests of the school, staff &amp; scholars.</w:t>
            </w:r>
          </w:p>
          <w:p w:rsidR="00000000" w:rsidRPr="00894F1C" w:rsidRDefault="007B7405" w:rsidP="009B639F">
            <w:pPr>
              <w:pStyle w:val="ListParagraph"/>
              <w:numPr>
                <w:ilvl w:val="0"/>
                <w:numId w:val="19"/>
              </w:numPr>
              <w:rPr>
                <w:sz w:val="18"/>
                <w:szCs w:val="18"/>
              </w:rPr>
            </w:pPr>
            <w:r w:rsidRPr="00894F1C">
              <w:rPr>
                <w:b/>
                <w:bCs/>
                <w:sz w:val="18"/>
                <w:szCs w:val="18"/>
              </w:rPr>
              <w:t xml:space="preserve">Strategic Problem-Solver &amp; Solution Oriented: </w:t>
            </w:r>
            <w:r w:rsidRPr="00894F1C">
              <w:rPr>
                <w:sz w:val="18"/>
                <w:szCs w:val="18"/>
              </w:rPr>
              <w:t>DSOs must be strategic in their a</w:t>
            </w:r>
            <w:r w:rsidRPr="00894F1C">
              <w:rPr>
                <w:sz w:val="18"/>
                <w:szCs w:val="18"/>
              </w:rPr>
              <w:t>pproach to their work.  They should proactively come to prin</w:t>
            </w:r>
            <w:r w:rsidR="00EE2970" w:rsidRPr="00894F1C">
              <w:rPr>
                <w:sz w:val="18"/>
                <w:szCs w:val="18"/>
              </w:rPr>
              <w:t xml:space="preserve">cipals with potential solutions, </w:t>
            </w:r>
            <w:r w:rsidRPr="00894F1C">
              <w:rPr>
                <w:sz w:val="18"/>
                <w:szCs w:val="18"/>
              </w:rPr>
              <w:t xml:space="preserve">not </w:t>
            </w:r>
            <w:r w:rsidR="00EE2970" w:rsidRPr="00894F1C">
              <w:rPr>
                <w:sz w:val="18"/>
                <w:szCs w:val="18"/>
              </w:rPr>
              <w:t>just</w:t>
            </w:r>
            <w:r w:rsidRPr="00894F1C">
              <w:rPr>
                <w:sz w:val="18"/>
                <w:szCs w:val="18"/>
              </w:rPr>
              <w:t xml:space="preserve"> problems that need solving.</w:t>
            </w:r>
          </w:p>
          <w:p w:rsidR="009B639F" w:rsidRPr="009B639F" w:rsidRDefault="009B639F" w:rsidP="009B639F">
            <w:pPr>
              <w:pStyle w:val="ListParagraph"/>
              <w:numPr>
                <w:ilvl w:val="0"/>
                <w:numId w:val="19"/>
              </w:numPr>
              <w:rPr>
                <w:sz w:val="20"/>
                <w:szCs w:val="20"/>
              </w:rPr>
            </w:pPr>
            <w:r w:rsidRPr="00894F1C">
              <w:rPr>
                <w:b/>
                <w:bCs/>
                <w:sz w:val="18"/>
                <w:szCs w:val="18"/>
              </w:rPr>
              <w:t xml:space="preserve">Initiative &amp; Follow-Through:  </w:t>
            </w:r>
            <w:r w:rsidRPr="00894F1C">
              <w:rPr>
                <w:sz w:val="18"/>
                <w:szCs w:val="18"/>
              </w:rPr>
              <w:t>Beyond understanding a principal’s vision, DSOs should not need substantial hand-holding.  Instead he/she should excel in taking initiative and have impeccable follow-through</w:t>
            </w:r>
          </w:p>
        </w:tc>
      </w:tr>
      <w:tr w:rsidR="009B639F" w:rsidRPr="009B639F" w:rsidTr="00A31F5F">
        <w:trPr>
          <w:cantSplit/>
          <w:trHeight w:val="125"/>
        </w:trPr>
        <w:tc>
          <w:tcPr>
            <w:tcW w:w="2775" w:type="dxa"/>
            <w:shd w:val="clear" w:color="auto" w:fill="C6D9F1" w:themeFill="text2" w:themeFillTint="33"/>
            <w:vAlign w:val="center"/>
          </w:tcPr>
          <w:p w:rsidR="009B639F" w:rsidRPr="00B3588B" w:rsidRDefault="009B639F" w:rsidP="00894F1C">
            <w:pPr>
              <w:jc w:val="center"/>
              <w:rPr>
                <w:b/>
              </w:rPr>
            </w:pPr>
            <w:r w:rsidRPr="00B3588B">
              <w:rPr>
                <w:b/>
              </w:rPr>
              <w:t>Bucket</w:t>
            </w:r>
          </w:p>
        </w:tc>
        <w:tc>
          <w:tcPr>
            <w:tcW w:w="6513" w:type="dxa"/>
            <w:shd w:val="clear" w:color="auto" w:fill="C6D9F1" w:themeFill="text2" w:themeFillTint="33"/>
            <w:vAlign w:val="center"/>
          </w:tcPr>
          <w:p w:rsidR="009B639F" w:rsidRPr="009B639F" w:rsidRDefault="009B639F" w:rsidP="00F92A58">
            <w:pPr>
              <w:jc w:val="center"/>
              <w:rPr>
                <w:b/>
              </w:rPr>
            </w:pPr>
            <w:r w:rsidRPr="009B639F">
              <w:rPr>
                <w:b/>
              </w:rPr>
              <w:t>DSO Core Responsibilities</w:t>
            </w:r>
          </w:p>
        </w:tc>
        <w:tc>
          <w:tcPr>
            <w:tcW w:w="5490" w:type="dxa"/>
            <w:shd w:val="clear" w:color="auto" w:fill="C6D9F1" w:themeFill="text2" w:themeFillTint="33"/>
            <w:vAlign w:val="center"/>
          </w:tcPr>
          <w:p w:rsidR="009B639F" w:rsidRPr="009B639F" w:rsidRDefault="00B3588B" w:rsidP="00F92A58">
            <w:pPr>
              <w:jc w:val="center"/>
              <w:rPr>
                <w:b/>
              </w:rPr>
            </w:pPr>
            <w:r>
              <w:rPr>
                <w:b/>
              </w:rPr>
              <w:t>DSO</w:t>
            </w:r>
            <w:r w:rsidR="009B639F" w:rsidRPr="009B639F">
              <w:rPr>
                <w:b/>
              </w:rPr>
              <w:t>-Principal Check-in Items</w:t>
            </w:r>
          </w:p>
        </w:tc>
      </w:tr>
      <w:tr w:rsidR="00B3588B" w:rsidRPr="009B639F" w:rsidTr="00A31F5F">
        <w:trPr>
          <w:cantSplit/>
          <w:trHeight w:val="539"/>
        </w:trPr>
        <w:tc>
          <w:tcPr>
            <w:tcW w:w="2775" w:type="dxa"/>
            <w:shd w:val="clear" w:color="auto" w:fill="D9D9D9" w:themeFill="background1" w:themeFillShade="D9"/>
            <w:vAlign w:val="center"/>
          </w:tcPr>
          <w:p w:rsidR="00B3588B" w:rsidRPr="00B15C07" w:rsidRDefault="00B3588B" w:rsidP="00894F1C">
            <w:pPr>
              <w:pStyle w:val="NormalWeb"/>
              <w:spacing w:before="0" w:beforeAutospacing="0" w:after="0" w:afterAutospacing="0" w:line="276" w:lineRule="auto"/>
              <w:jc w:val="center"/>
              <w:rPr>
                <w:rFonts w:ascii="Arial" w:hAnsi="Arial" w:cs="Arial"/>
                <w:b/>
                <w:sz w:val="22"/>
                <w:szCs w:val="22"/>
              </w:rPr>
            </w:pPr>
            <w:r w:rsidRPr="00B15C07">
              <w:rPr>
                <w:rFonts w:ascii="Calibri" w:eastAsia="Calibri" w:hAnsi="Calibri"/>
                <w:b/>
                <w:bCs/>
                <w:kern w:val="24"/>
                <w:sz w:val="22"/>
                <w:szCs w:val="22"/>
              </w:rPr>
              <w:t>Finance</w:t>
            </w:r>
          </w:p>
        </w:tc>
        <w:tc>
          <w:tcPr>
            <w:tcW w:w="6513" w:type="dxa"/>
          </w:tcPr>
          <w:p w:rsidR="00B3588B" w:rsidRPr="00894F1C" w:rsidRDefault="00B3588B" w:rsidP="00B3588B">
            <w:pPr>
              <w:divId w:val="410392603"/>
              <w:rPr>
                <w:rFonts w:ascii="Calibri" w:eastAsia="Calibri" w:hAnsi="Calibri"/>
                <w:bCs/>
                <w:kern w:val="24"/>
                <w:sz w:val="20"/>
                <w:szCs w:val="20"/>
              </w:rPr>
            </w:pPr>
            <w:r w:rsidRPr="00B3588B">
              <w:rPr>
                <w:rFonts w:ascii="Calibri" w:eastAsia="Calibri" w:hAnsi="Calibri"/>
                <w:bCs/>
                <w:kern w:val="24"/>
                <w:sz w:val="20"/>
                <w:szCs w:val="20"/>
              </w:rPr>
              <w:t xml:space="preserve">DSO manages all aspects of day-to-day financial operations in </w:t>
            </w:r>
            <w:r w:rsidRPr="00894F1C">
              <w:rPr>
                <w:rFonts w:ascii="Calibri" w:eastAsia="Calibri" w:hAnsi="Calibri"/>
                <w:bCs/>
                <w:kern w:val="24"/>
                <w:sz w:val="20"/>
                <w:szCs w:val="20"/>
              </w:rPr>
              <w:t>compliance with AF’s fiscal policies &amp; procedures, ensures that his/her campus has a clean audit on an annual basis and no “repeat findings” which might jeopardize the charter.</w:t>
            </w:r>
          </w:p>
          <w:p w:rsidR="00D7644E" w:rsidRPr="00894F1C" w:rsidRDefault="00D7644E" w:rsidP="00D7644E">
            <w:pPr>
              <w:pStyle w:val="Default"/>
              <w:divId w:val="410392603"/>
              <w:rPr>
                <w:sz w:val="20"/>
                <w:szCs w:val="20"/>
              </w:rPr>
            </w:pPr>
            <w:r w:rsidRPr="00894F1C">
              <w:rPr>
                <w:sz w:val="20"/>
                <w:szCs w:val="20"/>
              </w:rPr>
              <w:t xml:space="preserve"> </w:t>
            </w:r>
          </w:p>
          <w:p w:rsidR="00D7644E" w:rsidRPr="00894F1C" w:rsidRDefault="00D7644E" w:rsidP="00D7644E">
            <w:pPr>
              <w:pStyle w:val="Default"/>
              <w:divId w:val="410392603"/>
              <w:rPr>
                <w:sz w:val="20"/>
                <w:szCs w:val="20"/>
              </w:rPr>
            </w:pPr>
            <w:r w:rsidRPr="00894F1C">
              <w:rPr>
                <w:sz w:val="20"/>
                <w:szCs w:val="20"/>
              </w:rPr>
              <w:t xml:space="preserve">Maintain accurate records of all financial transactions and submit them to the Achievement First network finance staff for processing </w:t>
            </w:r>
          </w:p>
          <w:p w:rsidR="00D7644E" w:rsidRPr="00B3588B" w:rsidRDefault="00D7644E" w:rsidP="00B3588B">
            <w:pPr>
              <w:divId w:val="410392603"/>
              <w:rPr>
                <w:rFonts w:ascii="Arial" w:hAnsi="Arial" w:cs="Arial"/>
                <w:sz w:val="20"/>
                <w:szCs w:val="20"/>
              </w:rPr>
            </w:pPr>
          </w:p>
        </w:tc>
        <w:tc>
          <w:tcPr>
            <w:tcW w:w="5490" w:type="dxa"/>
          </w:tcPr>
          <w:p w:rsidR="00B3588B" w:rsidRPr="00B3588B" w:rsidRDefault="00B3588B" w:rsidP="00B3588B">
            <w:pPr>
              <w:pStyle w:val="ListParagraph"/>
              <w:numPr>
                <w:ilvl w:val="0"/>
                <w:numId w:val="22"/>
              </w:numPr>
              <w:ind w:hanging="173"/>
              <w:rPr>
                <w:rFonts w:ascii="Arial" w:hAnsi="Arial" w:cs="Arial"/>
                <w:sz w:val="20"/>
                <w:szCs w:val="20"/>
              </w:rPr>
            </w:pPr>
            <w:r w:rsidRPr="00B3588B">
              <w:rPr>
                <w:rFonts w:ascii="Calibri" w:eastAsia="Calibri" w:hAnsi="Calibri"/>
                <w:bCs/>
                <w:kern w:val="24"/>
                <w:sz w:val="20"/>
                <w:szCs w:val="20"/>
              </w:rPr>
              <w:t>DSO meets with principal monthly to review highlights of budget to actual performance year to date and a forecast for the year</w:t>
            </w:r>
          </w:p>
          <w:p w:rsidR="00B3588B" w:rsidRPr="00B3588B" w:rsidRDefault="00B3588B" w:rsidP="00B3588B">
            <w:pPr>
              <w:pStyle w:val="ListParagraph"/>
              <w:numPr>
                <w:ilvl w:val="0"/>
                <w:numId w:val="22"/>
              </w:numPr>
              <w:ind w:hanging="173"/>
              <w:rPr>
                <w:rFonts w:ascii="Arial" w:hAnsi="Arial" w:cs="Arial"/>
                <w:sz w:val="20"/>
                <w:szCs w:val="20"/>
              </w:rPr>
            </w:pPr>
            <w:r w:rsidRPr="00B3588B">
              <w:rPr>
                <w:rFonts w:ascii="Calibri" w:eastAsia="Calibri" w:hAnsi="Calibri"/>
                <w:bCs/>
                <w:kern w:val="24"/>
                <w:sz w:val="20"/>
                <w:szCs w:val="20"/>
              </w:rPr>
              <w:t xml:space="preserve">DSO makes active budget management recommendations (i.e. cuts, additions, re-allocations) to ensure that school resources are always well aligned to the school’s academic priorities. </w:t>
            </w:r>
          </w:p>
          <w:p w:rsidR="00B3588B" w:rsidRPr="009B639F" w:rsidRDefault="00B3588B" w:rsidP="00422CEC">
            <w:pPr>
              <w:pStyle w:val="ListParagraph"/>
              <w:numPr>
                <w:ilvl w:val="0"/>
                <w:numId w:val="22"/>
              </w:numPr>
              <w:ind w:hanging="173"/>
              <w:rPr>
                <w:sz w:val="20"/>
                <w:szCs w:val="20"/>
              </w:rPr>
            </w:pPr>
            <w:r w:rsidRPr="00B3588B">
              <w:rPr>
                <w:rFonts w:ascii="Calibri" w:eastAsia="Calibri" w:hAnsi="Calibri"/>
                <w:bCs/>
                <w:kern w:val="24"/>
                <w:sz w:val="20"/>
                <w:szCs w:val="20"/>
              </w:rPr>
              <w:t xml:space="preserve">DSO recommends and advocates for what he/she thinks is “best use of funds” but also understands that the principal is the ultimate decision maker and has the final say on matters of financial resource allocation. </w:t>
            </w:r>
          </w:p>
        </w:tc>
      </w:tr>
      <w:tr w:rsidR="00B3588B" w:rsidRPr="009B639F" w:rsidTr="00A31F5F">
        <w:trPr>
          <w:cantSplit/>
          <w:trHeight w:val="539"/>
        </w:trPr>
        <w:tc>
          <w:tcPr>
            <w:tcW w:w="2775" w:type="dxa"/>
            <w:shd w:val="clear" w:color="auto" w:fill="D9D9D9" w:themeFill="background1" w:themeFillShade="D9"/>
            <w:vAlign w:val="center"/>
          </w:tcPr>
          <w:p w:rsidR="00B3588B" w:rsidRPr="00AD3D9A" w:rsidRDefault="00B3588B" w:rsidP="00894F1C">
            <w:pPr>
              <w:pStyle w:val="NormalWeb"/>
              <w:spacing w:before="0" w:beforeAutospacing="0" w:after="0" w:afterAutospacing="0" w:line="276" w:lineRule="auto"/>
              <w:jc w:val="center"/>
              <w:rPr>
                <w:rFonts w:ascii="Arial" w:hAnsi="Arial" w:cs="Arial"/>
                <w:b/>
                <w:sz w:val="22"/>
                <w:szCs w:val="22"/>
              </w:rPr>
            </w:pPr>
            <w:r w:rsidRPr="00AD3D9A">
              <w:rPr>
                <w:rFonts w:ascii="Calibri" w:eastAsia="Calibri" w:hAnsi="Calibri"/>
                <w:b/>
                <w:bCs/>
                <w:kern w:val="24"/>
                <w:sz w:val="22"/>
                <w:szCs w:val="22"/>
              </w:rPr>
              <w:lastRenderedPageBreak/>
              <w:t>Procurement/</w:t>
            </w:r>
          </w:p>
          <w:p w:rsidR="00B3588B" w:rsidRPr="00AD3D9A" w:rsidRDefault="00B3588B" w:rsidP="00894F1C">
            <w:pPr>
              <w:pStyle w:val="NormalWeb"/>
              <w:spacing w:before="0" w:beforeAutospacing="0" w:after="0" w:afterAutospacing="0" w:line="276" w:lineRule="auto"/>
              <w:jc w:val="center"/>
              <w:rPr>
                <w:rFonts w:ascii="Arial" w:hAnsi="Arial" w:cs="Arial"/>
                <w:b/>
                <w:sz w:val="22"/>
                <w:szCs w:val="22"/>
              </w:rPr>
            </w:pPr>
            <w:r w:rsidRPr="00AD3D9A">
              <w:rPr>
                <w:rFonts w:ascii="Calibri" w:eastAsia="Calibri" w:hAnsi="Calibri"/>
                <w:b/>
                <w:bCs/>
                <w:kern w:val="24"/>
                <w:sz w:val="22"/>
                <w:szCs w:val="22"/>
              </w:rPr>
              <w:t>Purchasing</w:t>
            </w:r>
          </w:p>
          <w:p w:rsidR="00B3588B" w:rsidRPr="006E6D00" w:rsidRDefault="00B3588B" w:rsidP="00894F1C">
            <w:pPr>
              <w:pStyle w:val="NormalWeb"/>
              <w:spacing w:before="0" w:beforeAutospacing="0" w:after="0" w:afterAutospacing="0" w:line="276" w:lineRule="auto"/>
              <w:jc w:val="center"/>
              <w:rPr>
                <w:rFonts w:ascii="Arial" w:hAnsi="Arial" w:cs="Arial"/>
                <w:sz w:val="22"/>
                <w:szCs w:val="22"/>
              </w:rPr>
            </w:pPr>
            <w:r w:rsidRPr="006E6D00">
              <w:rPr>
                <w:rFonts w:ascii="Calibri" w:eastAsia="Calibri" w:hAnsi="Calibri"/>
                <w:bCs/>
                <w:kern w:val="24"/>
                <w:sz w:val="22"/>
                <w:szCs w:val="22"/>
              </w:rPr>
              <w:t>(ex. Office Supplies, Textbooks, Furniture)</w:t>
            </w:r>
          </w:p>
        </w:tc>
        <w:tc>
          <w:tcPr>
            <w:tcW w:w="6513" w:type="dxa"/>
          </w:tcPr>
          <w:p w:rsidR="00D7644E" w:rsidRPr="00894F1C" w:rsidRDefault="00D7644E" w:rsidP="00D7644E">
            <w:pPr>
              <w:pStyle w:val="Default"/>
              <w:numPr>
                <w:ilvl w:val="0"/>
                <w:numId w:val="45"/>
              </w:numPr>
              <w:tabs>
                <w:tab w:val="clear" w:pos="173"/>
                <w:tab w:val="num" w:pos="15"/>
              </w:tabs>
              <w:divId w:val="619528579"/>
              <w:rPr>
                <w:rFonts w:asciiTheme="minorHAnsi" w:hAnsiTheme="minorHAnsi"/>
                <w:sz w:val="20"/>
                <w:szCs w:val="20"/>
              </w:rPr>
            </w:pPr>
            <w:r w:rsidRPr="00894F1C">
              <w:rPr>
                <w:rFonts w:asciiTheme="minorHAnsi" w:hAnsiTheme="minorHAnsi"/>
                <w:sz w:val="20"/>
                <w:szCs w:val="20"/>
              </w:rPr>
              <w:t xml:space="preserve">Manage school purchasing process by placing orders with vendors, tracking delivery and maintaining inventory </w:t>
            </w:r>
          </w:p>
          <w:p w:rsidR="004B550A" w:rsidRPr="00894F1C" w:rsidRDefault="00B3588B" w:rsidP="004B550A">
            <w:pPr>
              <w:pStyle w:val="ListParagraph"/>
              <w:numPr>
                <w:ilvl w:val="0"/>
                <w:numId w:val="45"/>
              </w:numPr>
              <w:tabs>
                <w:tab w:val="clear" w:pos="173"/>
                <w:tab w:val="num" w:pos="15"/>
              </w:tabs>
              <w:ind w:left="187"/>
              <w:divId w:val="365107162"/>
              <w:rPr>
                <w:sz w:val="20"/>
                <w:szCs w:val="20"/>
              </w:rPr>
            </w:pPr>
            <w:r w:rsidRPr="00894F1C">
              <w:rPr>
                <w:rFonts w:eastAsia="Calibri"/>
                <w:bCs/>
                <w:kern w:val="24"/>
                <w:sz w:val="20"/>
                <w:szCs w:val="20"/>
              </w:rPr>
              <w:t xml:space="preserve">Ops team establishes clear system for staff to request items and then works to fulfill all standard requests in 24-48 hours.  Regularly used supplies are identified and replenished without staff request; essential supplies are never missing.  </w:t>
            </w:r>
          </w:p>
          <w:p w:rsidR="004B550A" w:rsidRPr="00894F1C" w:rsidRDefault="004B550A" w:rsidP="004B550A">
            <w:pPr>
              <w:pStyle w:val="ListParagraph"/>
              <w:numPr>
                <w:ilvl w:val="0"/>
                <w:numId w:val="45"/>
              </w:numPr>
              <w:tabs>
                <w:tab w:val="clear" w:pos="173"/>
                <w:tab w:val="num" w:pos="15"/>
              </w:tabs>
              <w:divId w:val="365107162"/>
              <w:rPr>
                <w:rFonts w:cs="Arial"/>
                <w:sz w:val="20"/>
                <w:szCs w:val="20"/>
              </w:rPr>
            </w:pPr>
            <w:r w:rsidRPr="00894F1C">
              <w:rPr>
                <w:sz w:val="20"/>
                <w:szCs w:val="20"/>
              </w:rPr>
              <w:t xml:space="preserve">Each year, prepare the campus for start-up/new school year by ordering furniture, equipment, and classroom supplies as well as ensuring that school services (i.e., student food services, student transportation services) are lined up and ready for action </w:t>
            </w:r>
          </w:p>
        </w:tc>
        <w:tc>
          <w:tcPr>
            <w:tcW w:w="5490" w:type="dxa"/>
          </w:tcPr>
          <w:p w:rsidR="00B3588B" w:rsidRPr="009B639F" w:rsidRDefault="00AD3D9A" w:rsidP="006E2C38">
            <w:pPr>
              <w:rPr>
                <w:sz w:val="20"/>
                <w:szCs w:val="20"/>
              </w:rPr>
            </w:pPr>
            <w:r w:rsidRPr="00B3588B">
              <w:rPr>
                <w:rFonts w:ascii="Calibri" w:eastAsia="Calibri" w:hAnsi="Calibri"/>
                <w:bCs/>
                <w:kern w:val="24"/>
                <w:sz w:val="20"/>
                <w:szCs w:val="20"/>
              </w:rPr>
              <w:t>Heading into School Readiness season, Ops team proactively reaches out to principal for planning session,</w:t>
            </w:r>
            <w:r>
              <w:rPr>
                <w:rFonts w:ascii="Calibri" w:eastAsia="Calibri" w:hAnsi="Calibri"/>
                <w:bCs/>
                <w:kern w:val="24"/>
                <w:sz w:val="20"/>
                <w:szCs w:val="20"/>
              </w:rPr>
              <w:t xml:space="preserve"> to ensure the school is fully stocked for the first day of classes.</w:t>
            </w:r>
          </w:p>
        </w:tc>
      </w:tr>
      <w:tr w:rsidR="004B550A" w:rsidRPr="009B639F" w:rsidTr="00A31F5F">
        <w:trPr>
          <w:cantSplit/>
          <w:trHeight w:val="539"/>
        </w:trPr>
        <w:tc>
          <w:tcPr>
            <w:tcW w:w="2775" w:type="dxa"/>
            <w:shd w:val="clear" w:color="auto" w:fill="D9D9D9" w:themeFill="background1" w:themeFillShade="D9"/>
            <w:vAlign w:val="center"/>
          </w:tcPr>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t>Student Enrollment</w:t>
            </w:r>
          </w:p>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Cs/>
                <w:kern w:val="24"/>
                <w:sz w:val="22"/>
                <w:szCs w:val="22"/>
              </w:rPr>
              <w:t>(ex. Student Recruitment, Lottery Night, Waitlist Management)</w:t>
            </w:r>
          </w:p>
        </w:tc>
        <w:tc>
          <w:tcPr>
            <w:tcW w:w="6513" w:type="dxa"/>
          </w:tcPr>
          <w:p w:rsidR="004B550A" w:rsidRPr="00894F1C" w:rsidRDefault="004B550A" w:rsidP="004B550A">
            <w:pPr>
              <w:pStyle w:val="ListParagraph"/>
              <w:numPr>
                <w:ilvl w:val="0"/>
                <w:numId w:val="26"/>
              </w:numPr>
              <w:tabs>
                <w:tab w:val="clear" w:pos="533"/>
                <w:tab w:val="num" w:pos="15"/>
              </w:tabs>
              <w:spacing w:line="276" w:lineRule="auto"/>
              <w:ind w:left="195" w:hanging="180"/>
              <w:rPr>
                <w:rFonts w:cs="Arial"/>
                <w:sz w:val="20"/>
                <w:szCs w:val="20"/>
              </w:rPr>
            </w:pPr>
            <w:r w:rsidRPr="00894F1C">
              <w:rPr>
                <w:rFonts w:eastAsia="Calibri"/>
                <w:bCs/>
                <w:kern w:val="24"/>
                <w:sz w:val="20"/>
                <w:szCs w:val="20"/>
              </w:rPr>
              <w:t>While student recruitment is owned by Team X, ops team can and should be working closely with Team X to ensure that the school begins the academic year with full classes entering the feeder grades (with full having been defined during the prior year’s budgeting process).</w:t>
            </w:r>
          </w:p>
          <w:p w:rsidR="004B550A" w:rsidRPr="00894F1C" w:rsidRDefault="00422CEC" w:rsidP="004B550A">
            <w:pPr>
              <w:pStyle w:val="ListParagraph"/>
              <w:numPr>
                <w:ilvl w:val="0"/>
                <w:numId w:val="26"/>
              </w:numPr>
              <w:tabs>
                <w:tab w:val="clear" w:pos="533"/>
                <w:tab w:val="num" w:pos="15"/>
              </w:tabs>
              <w:spacing w:line="276" w:lineRule="auto"/>
              <w:ind w:left="195" w:hanging="180"/>
              <w:rPr>
                <w:rFonts w:cs="Arial"/>
                <w:sz w:val="20"/>
                <w:szCs w:val="20"/>
              </w:rPr>
            </w:pPr>
            <w:r w:rsidRPr="00894F1C">
              <w:rPr>
                <w:rFonts w:eastAsia="Calibri"/>
                <w:bCs/>
                <w:kern w:val="24"/>
                <w:sz w:val="20"/>
                <w:szCs w:val="20"/>
              </w:rPr>
              <w:t>Partnering with Principal to coordinate/plan/execute</w:t>
            </w:r>
            <w:r w:rsidR="004B550A" w:rsidRPr="00894F1C">
              <w:rPr>
                <w:rFonts w:eastAsia="Calibri"/>
                <w:bCs/>
                <w:kern w:val="24"/>
                <w:sz w:val="20"/>
                <w:szCs w:val="20"/>
              </w:rPr>
              <w:t xml:space="preserve"> parent information sessions, school tours, and the lottery process (this may look different by geography).  </w:t>
            </w:r>
          </w:p>
          <w:p w:rsidR="004B550A" w:rsidRPr="00894F1C" w:rsidRDefault="004B550A" w:rsidP="004B550A">
            <w:pPr>
              <w:pStyle w:val="ListParagraph"/>
              <w:numPr>
                <w:ilvl w:val="0"/>
                <w:numId w:val="26"/>
              </w:numPr>
              <w:tabs>
                <w:tab w:val="clear" w:pos="533"/>
                <w:tab w:val="num" w:pos="15"/>
              </w:tabs>
              <w:spacing w:line="276" w:lineRule="auto"/>
              <w:ind w:left="195" w:hanging="180"/>
              <w:rPr>
                <w:rFonts w:cs="Arial"/>
                <w:sz w:val="20"/>
                <w:szCs w:val="20"/>
              </w:rPr>
            </w:pPr>
            <w:r w:rsidRPr="00894F1C">
              <w:rPr>
                <w:rFonts w:eastAsia="Calibri"/>
                <w:bCs/>
                <w:kern w:val="24"/>
                <w:sz w:val="20"/>
                <w:szCs w:val="20"/>
              </w:rPr>
              <w:t xml:space="preserve">Following the lottery, ops teams take over the enrollment process in terms of following up with lottery winners, obtaining acceptance related forms, managing the waitlist, coordinating orientation sessions, onboarding of new students &amp; families, etc.  </w:t>
            </w:r>
          </w:p>
          <w:p w:rsidR="004B550A" w:rsidRPr="00894F1C" w:rsidRDefault="004B550A" w:rsidP="00422CEC">
            <w:pPr>
              <w:pStyle w:val="ListParagraph"/>
              <w:numPr>
                <w:ilvl w:val="0"/>
                <w:numId w:val="26"/>
              </w:numPr>
              <w:tabs>
                <w:tab w:val="clear" w:pos="533"/>
                <w:tab w:val="num" w:pos="15"/>
              </w:tabs>
              <w:spacing w:line="276" w:lineRule="auto"/>
              <w:ind w:left="195" w:hanging="180"/>
              <w:rPr>
                <w:rFonts w:cs="Arial"/>
                <w:sz w:val="20"/>
                <w:szCs w:val="20"/>
              </w:rPr>
            </w:pPr>
            <w:r w:rsidRPr="00894F1C">
              <w:rPr>
                <w:rFonts w:eastAsia="Calibri"/>
                <w:bCs/>
                <w:kern w:val="24"/>
                <w:sz w:val="20"/>
                <w:szCs w:val="20"/>
              </w:rPr>
              <w:t xml:space="preserve">If the school fears that it may begin the school year under-enrolled, ops teams should reach out to Team X to help fill seats.  </w:t>
            </w:r>
          </w:p>
        </w:tc>
        <w:tc>
          <w:tcPr>
            <w:tcW w:w="5490" w:type="dxa"/>
          </w:tcPr>
          <w:p w:rsidR="004B550A" w:rsidRPr="009B639F" w:rsidRDefault="00422CEC" w:rsidP="00422CEC">
            <w:pPr>
              <w:rPr>
                <w:sz w:val="20"/>
                <w:szCs w:val="20"/>
              </w:rPr>
            </w:pPr>
            <w:r>
              <w:rPr>
                <w:sz w:val="20"/>
                <w:szCs w:val="20"/>
              </w:rPr>
              <w:t xml:space="preserve">During student enrollment season, DSO reviews enrollment numbers, and how student enrollment numbers are impacting the budget.  </w:t>
            </w:r>
          </w:p>
        </w:tc>
      </w:tr>
      <w:tr w:rsidR="004B550A" w:rsidRPr="009B639F" w:rsidTr="00A31F5F">
        <w:trPr>
          <w:cantSplit/>
          <w:trHeight w:val="539"/>
        </w:trPr>
        <w:tc>
          <w:tcPr>
            <w:tcW w:w="2775" w:type="dxa"/>
            <w:shd w:val="clear" w:color="auto" w:fill="D9D9D9" w:themeFill="background1" w:themeFillShade="D9"/>
            <w:vAlign w:val="center"/>
          </w:tcPr>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t>School Safety</w:t>
            </w:r>
          </w:p>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kern w:val="24"/>
                <w:sz w:val="22"/>
                <w:szCs w:val="22"/>
              </w:rPr>
              <w:t>(ex. safety drills, exit maps, emergency plans)</w:t>
            </w:r>
          </w:p>
        </w:tc>
        <w:tc>
          <w:tcPr>
            <w:tcW w:w="6513" w:type="dxa"/>
          </w:tcPr>
          <w:p w:rsidR="004B550A" w:rsidRPr="00894F1C" w:rsidRDefault="004B550A" w:rsidP="00F92A58">
            <w:pPr>
              <w:pStyle w:val="ListParagraph"/>
              <w:numPr>
                <w:ilvl w:val="0"/>
                <w:numId w:val="31"/>
              </w:numPr>
              <w:rPr>
                <w:rFonts w:cs="Arial"/>
                <w:sz w:val="20"/>
                <w:szCs w:val="20"/>
              </w:rPr>
            </w:pPr>
            <w:r w:rsidRPr="00894F1C">
              <w:rPr>
                <w:rFonts w:eastAsia="Calibri"/>
                <w:color w:val="000000" w:themeColor="dark1"/>
                <w:kern w:val="24"/>
                <w:sz w:val="20"/>
                <w:szCs w:val="20"/>
              </w:rPr>
              <w:t xml:space="preserve">Ops teams ensures that the school meets safety requirements while at the same time works equally aggressively to minimize school safety related disruptions to instructional time.  </w:t>
            </w:r>
          </w:p>
          <w:p w:rsidR="004B550A" w:rsidRPr="00894F1C" w:rsidRDefault="004B550A" w:rsidP="00F92A58">
            <w:pPr>
              <w:pStyle w:val="ListParagraph"/>
              <w:numPr>
                <w:ilvl w:val="0"/>
                <w:numId w:val="31"/>
              </w:numPr>
              <w:rPr>
                <w:rFonts w:cs="Arial"/>
                <w:sz w:val="20"/>
                <w:szCs w:val="20"/>
              </w:rPr>
            </w:pPr>
            <w:r w:rsidRPr="00894F1C">
              <w:rPr>
                <w:rFonts w:eastAsia="Calibri"/>
                <w:color w:val="000000" w:themeColor="dark1"/>
                <w:kern w:val="24"/>
                <w:sz w:val="20"/>
                <w:szCs w:val="20"/>
              </w:rPr>
              <w:t xml:space="preserve">Ops should insure that every room has an exit plan and emergency binder with student class lists, that the school has an exit route for drills, and that the school has a reliable safety plan documented.  </w:t>
            </w:r>
          </w:p>
          <w:p w:rsidR="004B550A" w:rsidRPr="00894F1C" w:rsidRDefault="004B550A" w:rsidP="00F92A58">
            <w:pPr>
              <w:pStyle w:val="ListParagraph"/>
              <w:numPr>
                <w:ilvl w:val="0"/>
                <w:numId w:val="31"/>
              </w:numPr>
              <w:rPr>
                <w:rFonts w:cs="Arial"/>
                <w:sz w:val="20"/>
                <w:szCs w:val="20"/>
              </w:rPr>
            </w:pPr>
            <w:r w:rsidRPr="00894F1C">
              <w:rPr>
                <w:rFonts w:eastAsia="Calibri"/>
                <w:color w:val="000000" w:themeColor="dark1"/>
                <w:kern w:val="24"/>
                <w:sz w:val="20"/>
                <w:szCs w:val="20"/>
              </w:rPr>
              <w:t>Ops teams also ensure that staff is aware of relevant emergency protocols, that an appropriate number of staff members are trained in safety procedures (i.e. CPR) and that reports are filed for any accidents/incidents.</w:t>
            </w:r>
          </w:p>
          <w:p w:rsidR="004B550A" w:rsidRPr="00894F1C" w:rsidRDefault="004B550A" w:rsidP="00422CEC">
            <w:pPr>
              <w:pStyle w:val="ListParagraph"/>
              <w:numPr>
                <w:ilvl w:val="0"/>
                <w:numId w:val="31"/>
              </w:numPr>
              <w:rPr>
                <w:rFonts w:cs="Arial"/>
                <w:sz w:val="20"/>
                <w:szCs w:val="20"/>
              </w:rPr>
            </w:pPr>
            <w:r w:rsidRPr="00894F1C">
              <w:rPr>
                <w:rFonts w:eastAsia="Calibri"/>
                <w:color w:val="000000" w:themeColor="dark1"/>
                <w:kern w:val="24"/>
                <w:sz w:val="20"/>
                <w:szCs w:val="20"/>
              </w:rPr>
              <w:t>Ops team owns coordination of all fire drills and other related emergency drill preparations (ex. lockdown)</w:t>
            </w:r>
          </w:p>
        </w:tc>
        <w:tc>
          <w:tcPr>
            <w:tcW w:w="5490" w:type="dxa"/>
          </w:tcPr>
          <w:p w:rsidR="004B550A" w:rsidRPr="009B639F" w:rsidRDefault="00422CEC" w:rsidP="001A223F">
            <w:pPr>
              <w:rPr>
                <w:sz w:val="20"/>
                <w:szCs w:val="20"/>
              </w:rPr>
            </w:pPr>
            <w:proofErr w:type="gramStart"/>
            <w:r>
              <w:rPr>
                <w:sz w:val="20"/>
                <w:szCs w:val="20"/>
              </w:rPr>
              <w:t>DSOs meets</w:t>
            </w:r>
            <w:proofErr w:type="gramEnd"/>
            <w:r>
              <w:rPr>
                <w:sz w:val="20"/>
                <w:szCs w:val="20"/>
              </w:rPr>
              <w:t xml:space="preserve"> with the Principal to review incidents and accidents and propose solutions to mitigate future accidents.</w:t>
            </w:r>
            <w:r w:rsidR="00C5247A">
              <w:rPr>
                <w:sz w:val="20"/>
                <w:szCs w:val="20"/>
              </w:rPr>
              <w:t xml:space="preserve">  DSOs also ensure Principals are informed, as needed, of safety protocols</w:t>
            </w:r>
            <w:r w:rsidR="001A223F">
              <w:rPr>
                <w:sz w:val="20"/>
                <w:szCs w:val="20"/>
              </w:rPr>
              <w:t xml:space="preserve"> and how they impact the school day, scholars, and staff.</w:t>
            </w:r>
          </w:p>
        </w:tc>
      </w:tr>
      <w:tr w:rsidR="004B550A" w:rsidRPr="009B639F" w:rsidTr="00A31F5F">
        <w:trPr>
          <w:cantSplit/>
          <w:trHeight w:val="539"/>
        </w:trPr>
        <w:tc>
          <w:tcPr>
            <w:tcW w:w="2775" w:type="dxa"/>
            <w:shd w:val="clear" w:color="auto" w:fill="D9D9D9" w:themeFill="background1" w:themeFillShade="D9"/>
            <w:vAlign w:val="center"/>
          </w:tcPr>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lastRenderedPageBreak/>
              <w:t>Transportation</w:t>
            </w:r>
          </w:p>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kern w:val="24"/>
                <w:sz w:val="22"/>
                <w:szCs w:val="22"/>
              </w:rPr>
              <w:t>(ex. Daily, Field Lessons)</w:t>
            </w:r>
          </w:p>
        </w:tc>
        <w:tc>
          <w:tcPr>
            <w:tcW w:w="6513" w:type="dxa"/>
          </w:tcPr>
          <w:p w:rsidR="004B550A" w:rsidRPr="00894F1C" w:rsidRDefault="00422CEC" w:rsidP="004B550A">
            <w:pPr>
              <w:pStyle w:val="ListParagraph"/>
              <w:numPr>
                <w:ilvl w:val="0"/>
                <w:numId w:val="36"/>
              </w:numPr>
              <w:ind w:left="360"/>
              <w:rPr>
                <w:rFonts w:cs="Arial"/>
                <w:sz w:val="20"/>
                <w:szCs w:val="20"/>
              </w:rPr>
            </w:pPr>
            <w:r w:rsidRPr="00894F1C">
              <w:rPr>
                <w:rFonts w:eastAsia="Calibri"/>
                <w:color w:val="000000" w:themeColor="dark1"/>
                <w:kern w:val="24"/>
                <w:sz w:val="20"/>
                <w:szCs w:val="20"/>
              </w:rPr>
              <w:t>DSOs are responsible for transportation and implementing systems that safely get</w:t>
            </w:r>
            <w:r w:rsidR="004B550A" w:rsidRPr="00894F1C">
              <w:rPr>
                <w:rFonts w:eastAsia="Calibri"/>
                <w:color w:val="000000" w:themeColor="dark1"/>
                <w:kern w:val="24"/>
                <w:sz w:val="20"/>
                <w:szCs w:val="20"/>
              </w:rPr>
              <w:t xml:space="preserve"> scholars to and from home and school each</w:t>
            </w:r>
            <w:r w:rsidRPr="00894F1C">
              <w:rPr>
                <w:rFonts w:eastAsia="Calibri"/>
                <w:color w:val="000000" w:themeColor="dark1"/>
                <w:kern w:val="24"/>
                <w:sz w:val="20"/>
                <w:szCs w:val="20"/>
              </w:rPr>
              <w:t xml:space="preserve"> day </w:t>
            </w:r>
            <w:r w:rsidRPr="00894F1C">
              <w:rPr>
                <w:rFonts w:eastAsia="Calibri"/>
                <w:color w:val="000000" w:themeColor="dark1"/>
                <w:kern w:val="24"/>
                <w:sz w:val="20"/>
                <w:szCs w:val="20"/>
              </w:rPr>
              <w:t>(entry and dismissal protocols)</w:t>
            </w:r>
            <w:r w:rsidRPr="00894F1C">
              <w:rPr>
                <w:rFonts w:eastAsia="Calibri"/>
                <w:color w:val="000000" w:themeColor="dark1"/>
                <w:kern w:val="24"/>
                <w:sz w:val="20"/>
                <w:szCs w:val="20"/>
              </w:rPr>
              <w:t>.</w:t>
            </w:r>
          </w:p>
          <w:p w:rsidR="004B550A" w:rsidRPr="00894F1C" w:rsidRDefault="004B550A" w:rsidP="004B550A">
            <w:pPr>
              <w:pStyle w:val="ListParagraph"/>
              <w:numPr>
                <w:ilvl w:val="0"/>
                <w:numId w:val="36"/>
              </w:numPr>
              <w:ind w:left="360"/>
              <w:rPr>
                <w:rFonts w:cs="Arial"/>
                <w:sz w:val="20"/>
                <w:szCs w:val="20"/>
              </w:rPr>
            </w:pPr>
            <w:r w:rsidRPr="00894F1C">
              <w:rPr>
                <w:rFonts w:eastAsia="Calibri"/>
                <w:color w:val="000000" w:themeColor="dark1"/>
                <w:kern w:val="24"/>
                <w:sz w:val="20"/>
                <w:szCs w:val="20"/>
              </w:rPr>
              <w:t xml:space="preserve">In addition to meeting a school’s daily student transportation needs, team ops can &amp; should be working aggressively to do the heavy lifting around transporting scholars &amp; staff to and from both local field lessons as well as to more distant locations.  </w:t>
            </w:r>
          </w:p>
          <w:p w:rsidR="004B550A" w:rsidRPr="00894F1C" w:rsidRDefault="004B550A" w:rsidP="004B550A">
            <w:pPr>
              <w:pStyle w:val="ListParagraph"/>
              <w:numPr>
                <w:ilvl w:val="0"/>
                <w:numId w:val="35"/>
              </w:numPr>
              <w:ind w:left="360"/>
              <w:rPr>
                <w:rFonts w:cs="Arial"/>
                <w:sz w:val="20"/>
                <w:szCs w:val="20"/>
              </w:rPr>
            </w:pPr>
            <w:r w:rsidRPr="00894F1C">
              <w:rPr>
                <w:rFonts w:eastAsia="Calibri"/>
                <w:color w:val="000000" w:themeColor="dark1"/>
                <w:kern w:val="24"/>
                <w:sz w:val="20"/>
                <w:szCs w:val="20"/>
              </w:rPr>
              <w:t>When and if transportation hiccups are negatively impacting instructional time or posing safety concerns, team ops is there to own the behind the scenes problem solving with our external service providers  and to communicate proactively with parents so that they can rest easy knowing their scholars are in good hands with AF.</w:t>
            </w:r>
          </w:p>
        </w:tc>
        <w:tc>
          <w:tcPr>
            <w:tcW w:w="5490" w:type="dxa"/>
          </w:tcPr>
          <w:p w:rsidR="004B550A" w:rsidRPr="00DA5E01" w:rsidRDefault="00422CEC" w:rsidP="00DA5E01">
            <w:pPr>
              <w:rPr>
                <w:rFonts w:ascii="Calibri" w:eastAsia="Calibri" w:hAnsi="Calibri"/>
                <w:color w:val="000000" w:themeColor="dark1"/>
                <w:kern w:val="24"/>
                <w:sz w:val="20"/>
                <w:szCs w:val="20"/>
              </w:rPr>
            </w:pPr>
            <w:r>
              <w:rPr>
                <w:rFonts w:ascii="Calibri" w:eastAsia="Calibri" w:hAnsi="Calibri"/>
                <w:color w:val="000000" w:themeColor="dark1"/>
                <w:kern w:val="24"/>
                <w:sz w:val="20"/>
                <w:szCs w:val="20"/>
              </w:rPr>
              <w:t>During school readiness, DSOs coordinate with Principals to discuss and implement safe and effective entry and dismissal protocols.</w:t>
            </w:r>
          </w:p>
        </w:tc>
      </w:tr>
      <w:tr w:rsidR="004B550A" w:rsidRPr="009B639F" w:rsidTr="00A31F5F">
        <w:trPr>
          <w:cantSplit/>
          <w:trHeight w:val="539"/>
        </w:trPr>
        <w:tc>
          <w:tcPr>
            <w:tcW w:w="2775" w:type="dxa"/>
            <w:shd w:val="clear" w:color="auto" w:fill="D9D9D9" w:themeFill="background1" w:themeFillShade="D9"/>
            <w:vAlign w:val="center"/>
          </w:tcPr>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t>Food Services</w:t>
            </w:r>
          </w:p>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kern w:val="24"/>
                <w:sz w:val="22"/>
                <w:szCs w:val="22"/>
              </w:rPr>
              <w:t>(ex. FRL forms, Daily, Field Lessons)</w:t>
            </w:r>
          </w:p>
        </w:tc>
        <w:tc>
          <w:tcPr>
            <w:tcW w:w="6513" w:type="dxa"/>
          </w:tcPr>
          <w:p w:rsidR="004B550A" w:rsidRPr="00894F1C" w:rsidRDefault="000E0BB8" w:rsidP="00D3550F">
            <w:pPr>
              <w:pStyle w:val="ListParagraph"/>
              <w:numPr>
                <w:ilvl w:val="0"/>
                <w:numId w:val="37"/>
              </w:numPr>
              <w:ind w:left="360"/>
              <w:rPr>
                <w:rFonts w:cs="Arial"/>
                <w:sz w:val="20"/>
                <w:szCs w:val="20"/>
              </w:rPr>
            </w:pPr>
            <w:r w:rsidRPr="00894F1C">
              <w:rPr>
                <w:rFonts w:eastAsia="Calibri"/>
                <w:color w:val="000000" w:themeColor="dark1"/>
                <w:kern w:val="24"/>
                <w:sz w:val="20"/>
                <w:szCs w:val="20"/>
              </w:rPr>
              <w:t xml:space="preserve">Team ops </w:t>
            </w:r>
            <w:r w:rsidR="004B550A" w:rsidRPr="00894F1C">
              <w:rPr>
                <w:rFonts w:eastAsia="Calibri"/>
                <w:color w:val="000000" w:themeColor="dark1"/>
                <w:kern w:val="24"/>
                <w:sz w:val="20"/>
                <w:szCs w:val="20"/>
              </w:rPr>
              <w:t>make</w:t>
            </w:r>
            <w:r w:rsidRPr="00894F1C">
              <w:rPr>
                <w:rFonts w:eastAsia="Calibri"/>
                <w:color w:val="000000" w:themeColor="dark1"/>
                <w:kern w:val="24"/>
                <w:sz w:val="20"/>
                <w:szCs w:val="20"/>
              </w:rPr>
              <w:t>s food service</w:t>
            </w:r>
            <w:r w:rsidR="004B550A" w:rsidRPr="00894F1C">
              <w:rPr>
                <w:rFonts w:eastAsia="Calibri"/>
                <w:color w:val="000000" w:themeColor="dark1"/>
                <w:kern w:val="24"/>
                <w:sz w:val="20"/>
                <w:szCs w:val="20"/>
              </w:rPr>
              <w:t xml:space="preserve"> as seamless as possible for our scholars, parents and school staff by coordinating daily food service.  </w:t>
            </w:r>
          </w:p>
          <w:p w:rsidR="004B550A" w:rsidRPr="00894F1C" w:rsidRDefault="004B550A" w:rsidP="00D3550F">
            <w:pPr>
              <w:pStyle w:val="ListParagraph"/>
              <w:numPr>
                <w:ilvl w:val="0"/>
                <w:numId w:val="37"/>
              </w:numPr>
              <w:ind w:left="360"/>
              <w:rPr>
                <w:rFonts w:cs="Arial"/>
                <w:sz w:val="20"/>
                <w:szCs w:val="20"/>
              </w:rPr>
            </w:pPr>
            <w:r w:rsidRPr="00894F1C">
              <w:rPr>
                <w:rFonts w:eastAsia="Calibri"/>
                <w:color w:val="000000" w:themeColor="dark1"/>
                <w:kern w:val="24"/>
                <w:sz w:val="20"/>
                <w:szCs w:val="20"/>
              </w:rPr>
              <w:t xml:space="preserve">A key responsibility </w:t>
            </w:r>
            <w:r w:rsidR="000E0BB8" w:rsidRPr="00894F1C">
              <w:rPr>
                <w:rFonts w:eastAsia="Calibri"/>
                <w:color w:val="000000" w:themeColor="dark1"/>
                <w:kern w:val="24"/>
                <w:sz w:val="20"/>
                <w:szCs w:val="20"/>
              </w:rPr>
              <w:t>is that Ops must</w:t>
            </w:r>
            <w:r w:rsidRPr="00894F1C">
              <w:rPr>
                <w:rFonts w:eastAsia="Calibri"/>
                <w:color w:val="000000" w:themeColor="dark1"/>
                <w:kern w:val="24"/>
                <w:sz w:val="20"/>
                <w:szCs w:val="20"/>
              </w:rPr>
              <w:t xml:space="preserve"> adequately document the free and reduced lunch (FRL) status of 100% of our scholars.  </w:t>
            </w:r>
          </w:p>
          <w:p w:rsidR="004B550A" w:rsidRPr="00894F1C" w:rsidRDefault="000E0BB8" w:rsidP="000E0BB8">
            <w:pPr>
              <w:pStyle w:val="ListParagraph"/>
              <w:numPr>
                <w:ilvl w:val="0"/>
                <w:numId w:val="36"/>
              </w:numPr>
              <w:ind w:left="360"/>
              <w:rPr>
                <w:rFonts w:cs="Arial"/>
                <w:sz w:val="20"/>
                <w:szCs w:val="20"/>
              </w:rPr>
            </w:pPr>
            <w:r w:rsidRPr="00894F1C">
              <w:rPr>
                <w:rFonts w:eastAsia="Calibri"/>
                <w:color w:val="000000" w:themeColor="dark1"/>
                <w:kern w:val="24"/>
                <w:sz w:val="20"/>
                <w:szCs w:val="20"/>
              </w:rPr>
              <w:t>Coordinating food service so that it</w:t>
            </w:r>
            <w:r w:rsidR="004B550A" w:rsidRPr="00894F1C">
              <w:rPr>
                <w:rFonts w:eastAsia="Calibri"/>
                <w:color w:val="000000" w:themeColor="dark1"/>
                <w:kern w:val="24"/>
                <w:sz w:val="20"/>
                <w:szCs w:val="20"/>
              </w:rPr>
              <w:t xml:space="preserve"> does not interfere with instructional time, ensuring proper meal tracking so that AF stays in compliance with the MANY rules &amp; regulations surrounding the National School Lunch Program, maximizing state &amp; federal reimbursements, exploring healthy snack options and proactively planning with staff to meet the food services needs of scholars for field lessons.  </w:t>
            </w:r>
          </w:p>
        </w:tc>
        <w:tc>
          <w:tcPr>
            <w:tcW w:w="5490" w:type="dxa"/>
          </w:tcPr>
          <w:p w:rsidR="004B550A" w:rsidRPr="00DA5E01" w:rsidRDefault="004B550A" w:rsidP="00DA5E01">
            <w:pPr>
              <w:rPr>
                <w:rFonts w:ascii="Calibri" w:eastAsia="Calibri" w:hAnsi="Calibri"/>
                <w:color w:val="000000" w:themeColor="dark1"/>
                <w:kern w:val="24"/>
                <w:sz w:val="20"/>
                <w:szCs w:val="20"/>
              </w:rPr>
            </w:pPr>
          </w:p>
        </w:tc>
      </w:tr>
      <w:tr w:rsidR="004B550A" w:rsidRPr="009B639F" w:rsidTr="00A31F5F">
        <w:trPr>
          <w:cantSplit/>
          <w:trHeight w:val="539"/>
        </w:trPr>
        <w:tc>
          <w:tcPr>
            <w:tcW w:w="2775" w:type="dxa"/>
            <w:shd w:val="clear" w:color="auto" w:fill="D9D9D9" w:themeFill="background1" w:themeFillShade="D9"/>
            <w:vAlign w:val="center"/>
          </w:tcPr>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t>Staff Certification</w:t>
            </w:r>
          </w:p>
        </w:tc>
        <w:tc>
          <w:tcPr>
            <w:tcW w:w="6513" w:type="dxa"/>
          </w:tcPr>
          <w:p w:rsidR="004B550A" w:rsidRPr="00894F1C" w:rsidRDefault="004B550A" w:rsidP="004B550A">
            <w:pPr>
              <w:pStyle w:val="ListParagraph"/>
              <w:numPr>
                <w:ilvl w:val="0"/>
                <w:numId w:val="38"/>
              </w:numPr>
              <w:spacing w:line="276" w:lineRule="auto"/>
              <w:ind w:left="360"/>
              <w:rPr>
                <w:rFonts w:cs="Arial"/>
                <w:sz w:val="20"/>
                <w:szCs w:val="20"/>
              </w:rPr>
            </w:pPr>
            <w:r w:rsidRPr="00894F1C">
              <w:rPr>
                <w:rFonts w:eastAsia="Calibri"/>
                <w:color w:val="000000" w:themeColor="dark1"/>
                <w:kern w:val="24"/>
                <w:sz w:val="20"/>
                <w:szCs w:val="20"/>
              </w:rPr>
              <w:t>Ops</w:t>
            </w:r>
            <w:r w:rsidRPr="00894F1C">
              <w:rPr>
                <w:rFonts w:eastAsia="Calibri"/>
                <w:b/>
                <w:bCs/>
                <w:color w:val="000000" w:themeColor="dark1"/>
                <w:kern w:val="24"/>
                <w:sz w:val="20"/>
                <w:szCs w:val="20"/>
              </w:rPr>
              <w:t xml:space="preserve"> </w:t>
            </w:r>
            <w:r w:rsidRPr="00894F1C">
              <w:rPr>
                <w:rFonts w:eastAsia="Calibri"/>
                <w:color w:val="000000" w:themeColor="dark1"/>
                <w:kern w:val="24"/>
                <w:sz w:val="20"/>
                <w:szCs w:val="20"/>
              </w:rPr>
              <w:t xml:space="preserve">works with teachers, Network Support &amp; other external agencies to develop a pathway and plan for every teacher in need of certification. </w:t>
            </w:r>
          </w:p>
          <w:p w:rsidR="004B550A" w:rsidRPr="00894F1C" w:rsidRDefault="004B550A" w:rsidP="00C10DB6">
            <w:pPr>
              <w:pStyle w:val="ListParagraph"/>
              <w:numPr>
                <w:ilvl w:val="0"/>
                <w:numId w:val="38"/>
              </w:numPr>
              <w:spacing w:line="276" w:lineRule="auto"/>
              <w:ind w:left="360"/>
              <w:rPr>
                <w:rFonts w:cs="Arial"/>
                <w:sz w:val="20"/>
                <w:szCs w:val="20"/>
              </w:rPr>
            </w:pPr>
            <w:r w:rsidRPr="00894F1C">
              <w:rPr>
                <w:rFonts w:eastAsia="Calibri"/>
                <w:color w:val="000000" w:themeColor="dark1"/>
                <w:kern w:val="24"/>
                <w:sz w:val="20"/>
                <w:szCs w:val="20"/>
              </w:rPr>
              <w:t>Ops can also serve as on-site resource for questions related to staff certification, trouble-shoot certification issues, provide teachers with reminders regarding upcoming deadlines and assist staff as they progress through the certification process,</w:t>
            </w:r>
          </w:p>
        </w:tc>
        <w:tc>
          <w:tcPr>
            <w:tcW w:w="5490" w:type="dxa"/>
          </w:tcPr>
          <w:p w:rsidR="004B550A" w:rsidRPr="00DA5E01" w:rsidRDefault="00C10DB6" w:rsidP="00DA5E01">
            <w:pPr>
              <w:rPr>
                <w:rFonts w:ascii="Calibri" w:eastAsia="Calibri" w:hAnsi="Calibri"/>
                <w:color w:val="000000" w:themeColor="dark1"/>
                <w:kern w:val="24"/>
                <w:sz w:val="20"/>
                <w:szCs w:val="20"/>
              </w:rPr>
            </w:pPr>
            <w:r>
              <w:rPr>
                <w:rFonts w:ascii="Calibri" w:eastAsia="Calibri" w:hAnsi="Calibri"/>
                <w:color w:val="000000" w:themeColor="dark1"/>
                <w:kern w:val="24"/>
                <w:sz w:val="20"/>
                <w:szCs w:val="20"/>
              </w:rPr>
              <w:t>W</w:t>
            </w:r>
            <w:r>
              <w:rPr>
                <w:rFonts w:ascii="Calibri" w:eastAsia="Calibri" w:hAnsi="Calibri"/>
                <w:color w:val="000000" w:themeColor="dark1"/>
                <w:kern w:val="24"/>
                <w:sz w:val="20"/>
                <w:szCs w:val="20"/>
              </w:rPr>
              <w:t>hile ops can support teachers in many ways, Ops can’t tackle certification issues alone.  Ops can however ensure that the principal and appropriate Network Support staff (i.e. Regional Director of Ops, Regional Superintendent) are kept abreast of the school’s overall certification picture (i.e. certified vs. uncertified) and of any teachers who regularly delay taking requisite next steps.</w:t>
            </w:r>
          </w:p>
        </w:tc>
      </w:tr>
      <w:tr w:rsidR="004B550A" w:rsidRPr="009B639F" w:rsidTr="00A31F5F">
        <w:trPr>
          <w:cantSplit/>
          <w:trHeight w:val="539"/>
        </w:trPr>
        <w:tc>
          <w:tcPr>
            <w:tcW w:w="2775" w:type="dxa"/>
            <w:shd w:val="clear" w:color="auto" w:fill="D9D9D9" w:themeFill="background1" w:themeFillShade="D9"/>
            <w:vAlign w:val="center"/>
          </w:tcPr>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t>Health Services</w:t>
            </w:r>
          </w:p>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t>(ex. nursing services)</w:t>
            </w:r>
          </w:p>
        </w:tc>
        <w:tc>
          <w:tcPr>
            <w:tcW w:w="6513" w:type="dxa"/>
          </w:tcPr>
          <w:p w:rsidR="004B550A" w:rsidRPr="00894F1C" w:rsidRDefault="004B550A" w:rsidP="004B550A">
            <w:pPr>
              <w:pStyle w:val="ListParagraph"/>
              <w:numPr>
                <w:ilvl w:val="0"/>
                <w:numId w:val="39"/>
              </w:numPr>
              <w:ind w:left="360"/>
              <w:rPr>
                <w:rFonts w:cs="Arial"/>
                <w:sz w:val="20"/>
                <w:szCs w:val="20"/>
              </w:rPr>
            </w:pPr>
            <w:r w:rsidRPr="00894F1C">
              <w:rPr>
                <w:rFonts w:eastAsia="Calibri"/>
                <w:bCs/>
                <w:kern w:val="24"/>
                <w:sz w:val="20"/>
                <w:szCs w:val="20"/>
              </w:rPr>
              <w:t xml:space="preserve">Ops team coordinates with nurse to ensure that school is compliant with state law on medication administration, mandatory physicals and screenings, immunizations, and athletic participation.  </w:t>
            </w:r>
          </w:p>
          <w:p w:rsidR="004B550A" w:rsidRPr="00894F1C" w:rsidRDefault="004B550A" w:rsidP="004B550A">
            <w:pPr>
              <w:pStyle w:val="ListParagraph"/>
              <w:numPr>
                <w:ilvl w:val="0"/>
                <w:numId w:val="38"/>
              </w:numPr>
              <w:spacing w:line="276" w:lineRule="auto"/>
              <w:ind w:left="360"/>
              <w:rPr>
                <w:rFonts w:cs="Arial"/>
                <w:sz w:val="20"/>
                <w:szCs w:val="20"/>
              </w:rPr>
            </w:pPr>
            <w:r w:rsidRPr="00894F1C">
              <w:rPr>
                <w:rFonts w:eastAsia="Calibri"/>
                <w:bCs/>
                <w:kern w:val="24"/>
                <w:sz w:val="20"/>
                <w:szCs w:val="20"/>
              </w:rPr>
              <w:t>Ops team coordinates with nursing staff to ensure that they have the training and resources they need to care for student health needs whether in class or on field lessons, in a manner that provides assurance to students and families, and reduces staff stress</w:t>
            </w:r>
            <w:r w:rsidRPr="00894F1C">
              <w:rPr>
                <w:rFonts w:eastAsia="Calibri"/>
                <w:b/>
                <w:bCs/>
                <w:kern w:val="24"/>
                <w:sz w:val="20"/>
                <w:szCs w:val="20"/>
              </w:rPr>
              <w:t xml:space="preserve"> </w:t>
            </w:r>
            <w:r w:rsidRPr="00894F1C">
              <w:rPr>
                <w:rFonts w:eastAsia="Calibri"/>
                <w:b/>
                <w:bCs/>
                <w:color w:val="FFFFFF" w:themeColor="light1"/>
                <w:kern w:val="24"/>
                <w:sz w:val="20"/>
                <w:szCs w:val="20"/>
              </w:rPr>
              <w:t>and anxiety.</w:t>
            </w:r>
          </w:p>
        </w:tc>
        <w:tc>
          <w:tcPr>
            <w:tcW w:w="5490" w:type="dxa"/>
          </w:tcPr>
          <w:p w:rsidR="004B550A" w:rsidRPr="00DA5E01" w:rsidRDefault="004B550A" w:rsidP="00DA5E01">
            <w:pPr>
              <w:rPr>
                <w:rFonts w:ascii="Calibri" w:eastAsia="Calibri" w:hAnsi="Calibri"/>
                <w:color w:val="000000" w:themeColor="dark1"/>
                <w:kern w:val="24"/>
                <w:sz w:val="20"/>
                <w:szCs w:val="20"/>
              </w:rPr>
            </w:pPr>
          </w:p>
        </w:tc>
      </w:tr>
      <w:tr w:rsidR="004B550A" w:rsidRPr="009B639F" w:rsidTr="00A31F5F">
        <w:trPr>
          <w:cantSplit/>
          <w:trHeight w:val="539"/>
        </w:trPr>
        <w:tc>
          <w:tcPr>
            <w:tcW w:w="2775" w:type="dxa"/>
            <w:shd w:val="clear" w:color="auto" w:fill="D9D9D9" w:themeFill="background1" w:themeFillShade="D9"/>
            <w:vAlign w:val="center"/>
          </w:tcPr>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lastRenderedPageBreak/>
              <w:t>Main Office &amp; Equipment</w:t>
            </w:r>
          </w:p>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kern w:val="24"/>
                <w:sz w:val="22"/>
                <w:szCs w:val="22"/>
              </w:rPr>
              <w:t>(ex. Copy Machines, Fax, Phones, Postage Meter)</w:t>
            </w:r>
          </w:p>
        </w:tc>
        <w:tc>
          <w:tcPr>
            <w:tcW w:w="6513" w:type="dxa"/>
          </w:tcPr>
          <w:p w:rsidR="004B550A" w:rsidRPr="00894F1C" w:rsidRDefault="004B550A" w:rsidP="004B550A">
            <w:pPr>
              <w:pStyle w:val="ListParagraph"/>
              <w:numPr>
                <w:ilvl w:val="0"/>
                <w:numId w:val="40"/>
              </w:numPr>
              <w:ind w:left="360"/>
              <w:rPr>
                <w:rFonts w:cs="Arial"/>
                <w:sz w:val="20"/>
                <w:szCs w:val="20"/>
              </w:rPr>
            </w:pPr>
            <w:r w:rsidRPr="00894F1C">
              <w:rPr>
                <w:rFonts w:eastAsia="Calibri"/>
                <w:color w:val="000000" w:themeColor="dark1"/>
                <w:kern w:val="24"/>
                <w:sz w:val="20"/>
                <w:szCs w:val="20"/>
              </w:rPr>
              <w:t xml:space="preserve">One of the Office Coordinator position’s primary responsibilities is to operate a main office that not only optimizes the running of an efficient school but at the same time creates a warm and welcoming environment for parents, scholars, staff and other visitors.  </w:t>
            </w:r>
          </w:p>
          <w:p w:rsidR="004B550A" w:rsidRPr="00894F1C" w:rsidRDefault="004B550A" w:rsidP="004B550A">
            <w:pPr>
              <w:pStyle w:val="ListParagraph"/>
              <w:numPr>
                <w:ilvl w:val="0"/>
                <w:numId w:val="40"/>
              </w:numPr>
              <w:ind w:left="360"/>
              <w:rPr>
                <w:rFonts w:cs="Arial"/>
                <w:sz w:val="20"/>
                <w:szCs w:val="20"/>
              </w:rPr>
            </w:pPr>
            <w:r w:rsidRPr="00894F1C">
              <w:rPr>
                <w:rFonts w:eastAsia="Calibri"/>
                <w:color w:val="000000" w:themeColor="dark1"/>
                <w:kern w:val="24"/>
                <w:sz w:val="20"/>
                <w:szCs w:val="20"/>
              </w:rPr>
              <w:t xml:space="preserve">From an efficiency stand point, teams ops should ensure that a schools copier machines, fax, phones and postage meters are always in working order, that clear instructions for operating this equipment (particularly copy machines) are readily available and that mechanical problems are dealt with immediately when/if they arise.  </w:t>
            </w:r>
          </w:p>
          <w:p w:rsidR="004B550A" w:rsidRPr="00894F1C" w:rsidRDefault="004B550A" w:rsidP="004B550A">
            <w:pPr>
              <w:pStyle w:val="ListParagraph"/>
              <w:numPr>
                <w:ilvl w:val="0"/>
                <w:numId w:val="39"/>
              </w:numPr>
              <w:ind w:left="360"/>
              <w:rPr>
                <w:rFonts w:cs="Arial"/>
                <w:sz w:val="20"/>
                <w:szCs w:val="20"/>
              </w:rPr>
            </w:pPr>
            <w:r w:rsidRPr="00894F1C">
              <w:rPr>
                <w:rFonts w:eastAsia="Calibri"/>
                <w:color w:val="000000" w:themeColor="dark1"/>
                <w:kern w:val="24"/>
                <w:sz w:val="20"/>
                <w:szCs w:val="20"/>
              </w:rPr>
              <w:t>From a warmth standpoint, team ops should ensure that the space is adequately decorated (student art, core values, plants, seasonally appropriate décor, etc.) and that visitors are welcomed, asked to sign our visitor log and that adequate seating &amp; water are made available.</w:t>
            </w:r>
          </w:p>
        </w:tc>
        <w:tc>
          <w:tcPr>
            <w:tcW w:w="5490" w:type="dxa"/>
          </w:tcPr>
          <w:p w:rsidR="004B550A" w:rsidRPr="00DA5E01" w:rsidRDefault="004B550A" w:rsidP="00DA5E01">
            <w:pPr>
              <w:rPr>
                <w:rFonts w:ascii="Calibri" w:eastAsia="Calibri" w:hAnsi="Calibri"/>
                <w:color w:val="000000" w:themeColor="dark1"/>
                <w:kern w:val="24"/>
                <w:sz w:val="20"/>
                <w:szCs w:val="20"/>
              </w:rPr>
            </w:pPr>
          </w:p>
        </w:tc>
      </w:tr>
      <w:tr w:rsidR="004B550A" w:rsidRPr="009B639F" w:rsidTr="00A31F5F">
        <w:trPr>
          <w:cantSplit/>
          <w:trHeight w:val="539"/>
        </w:trPr>
        <w:tc>
          <w:tcPr>
            <w:tcW w:w="2775" w:type="dxa"/>
            <w:shd w:val="clear" w:color="auto" w:fill="D9D9D9" w:themeFill="background1" w:themeFillShade="D9"/>
            <w:vAlign w:val="center"/>
          </w:tcPr>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t>Student Testing</w:t>
            </w:r>
          </w:p>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kern w:val="24"/>
                <w:sz w:val="22"/>
                <w:szCs w:val="22"/>
              </w:rPr>
              <w:t>(</w:t>
            </w:r>
            <w:proofErr w:type="gramStart"/>
            <w:r w:rsidRPr="00C10DB6">
              <w:rPr>
                <w:rFonts w:ascii="Calibri" w:eastAsia="Calibri" w:hAnsi="Calibri"/>
                <w:kern w:val="24"/>
                <w:sz w:val="22"/>
                <w:szCs w:val="22"/>
              </w:rPr>
              <w:t>ex</w:t>
            </w:r>
            <w:proofErr w:type="gramEnd"/>
            <w:r w:rsidRPr="00C10DB6">
              <w:rPr>
                <w:rFonts w:ascii="Calibri" w:eastAsia="Calibri" w:hAnsi="Calibri"/>
                <w:kern w:val="24"/>
                <w:sz w:val="22"/>
                <w:szCs w:val="22"/>
              </w:rPr>
              <w:t>. IA’s, DRP’s, state-testing, etc.)</w:t>
            </w:r>
          </w:p>
        </w:tc>
        <w:tc>
          <w:tcPr>
            <w:tcW w:w="6513" w:type="dxa"/>
          </w:tcPr>
          <w:p w:rsidR="004B550A" w:rsidRPr="00894F1C" w:rsidRDefault="00171439" w:rsidP="004B550A">
            <w:pPr>
              <w:pStyle w:val="ListParagraph"/>
              <w:numPr>
                <w:ilvl w:val="0"/>
                <w:numId w:val="41"/>
              </w:numPr>
              <w:ind w:left="360"/>
              <w:rPr>
                <w:rFonts w:cs="Arial"/>
                <w:sz w:val="20"/>
                <w:szCs w:val="20"/>
              </w:rPr>
            </w:pPr>
            <w:proofErr w:type="gramStart"/>
            <w:r w:rsidRPr="00894F1C">
              <w:rPr>
                <w:rFonts w:eastAsia="Calibri"/>
                <w:color w:val="000000" w:themeColor="dark1"/>
                <w:kern w:val="24"/>
                <w:sz w:val="20"/>
                <w:szCs w:val="20"/>
              </w:rPr>
              <w:t>Op</w:t>
            </w:r>
            <w:r w:rsidR="004B550A" w:rsidRPr="00894F1C">
              <w:rPr>
                <w:rFonts w:eastAsia="Calibri"/>
                <w:color w:val="000000" w:themeColor="dark1"/>
                <w:kern w:val="24"/>
                <w:sz w:val="20"/>
                <w:szCs w:val="20"/>
              </w:rPr>
              <w:t xml:space="preserve">s </w:t>
            </w:r>
            <w:r w:rsidR="004B550A" w:rsidRPr="00894F1C">
              <w:rPr>
                <w:rFonts w:eastAsia="Calibri" w:cs="TTE37F48E8t00"/>
                <w:color w:val="000000" w:themeColor="dark1"/>
                <w:kern w:val="24"/>
                <w:sz w:val="20"/>
                <w:szCs w:val="20"/>
              </w:rPr>
              <w:t>manage</w:t>
            </w:r>
            <w:r w:rsidRPr="00894F1C">
              <w:rPr>
                <w:rFonts w:eastAsia="Calibri" w:cs="TTE37F48E8t00"/>
                <w:color w:val="000000" w:themeColor="dark1"/>
                <w:kern w:val="24"/>
                <w:sz w:val="20"/>
                <w:szCs w:val="20"/>
              </w:rPr>
              <w:t>s</w:t>
            </w:r>
            <w:proofErr w:type="gramEnd"/>
            <w:r w:rsidR="004B550A" w:rsidRPr="00894F1C">
              <w:rPr>
                <w:rFonts w:eastAsia="Calibri" w:cs="TTE37F48E8t00"/>
                <w:color w:val="000000" w:themeColor="dark1"/>
                <w:kern w:val="24"/>
                <w:sz w:val="20"/>
                <w:szCs w:val="20"/>
              </w:rPr>
              <w:t xml:space="preserve"> the logistics of student test administration, including distribution of materials to the classroom, and (depending on the test) the collection and aggregation of test results.  </w:t>
            </w:r>
          </w:p>
          <w:p w:rsidR="004B550A" w:rsidRPr="00894F1C" w:rsidRDefault="004B550A" w:rsidP="004B550A">
            <w:pPr>
              <w:pStyle w:val="ListParagraph"/>
              <w:numPr>
                <w:ilvl w:val="0"/>
                <w:numId w:val="40"/>
              </w:numPr>
              <w:ind w:left="360"/>
              <w:rPr>
                <w:rFonts w:cs="Arial"/>
                <w:sz w:val="20"/>
                <w:szCs w:val="20"/>
              </w:rPr>
            </w:pPr>
            <w:r w:rsidRPr="00894F1C">
              <w:rPr>
                <w:rFonts w:eastAsia="Calibri" w:cs="TTE37F48E8t00"/>
                <w:color w:val="000000" w:themeColor="dark1"/>
                <w:kern w:val="24"/>
                <w:sz w:val="20"/>
                <w:szCs w:val="20"/>
              </w:rPr>
              <w:t>Depending on the campus and the test, key tasks may include ensuring that 100% of IA’s are uploaded in advance of data day, determining whether to have an exam scored internally or externally, determining an optimal testing schedule, placing orders for test materials well in advance, pre-filling answer tests with key student information to ensure accuracy, photo copying test materials and other similar tasks.</w:t>
            </w:r>
          </w:p>
        </w:tc>
        <w:tc>
          <w:tcPr>
            <w:tcW w:w="5490" w:type="dxa"/>
          </w:tcPr>
          <w:p w:rsidR="004B550A" w:rsidRPr="00DA5E01" w:rsidRDefault="00171439" w:rsidP="00DA5E01">
            <w:pPr>
              <w:rPr>
                <w:rFonts w:ascii="Calibri" w:eastAsia="Calibri" w:hAnsi="Calibri"/>
                <w:color w:val="000000" w:themeColor="dark1"/>
                <w:kern w:val="24"/>
                <w:sz w:val="20"/>
                <w:szCs w:val="20"/>
              </w:rPr>
            </w:pPr>
            <w:r>
              <w:rPr>
                <w:rFonts w:ascii="Calibri" w:eastAsia="Calibri" w:hAnsi="Calibri"/>
                <w:color w:val="000000" w:themeColor="dark1"/>
                <w:kern w:val="24"/>
                <w:sz w:val="20"/>
                <w:szCs w:val="20"/>
              </w:rPr>
              <w:t>Coordinating with Principals on testing procedures, timing, and process, as well as reviewing data</w:t>
            </w:r>
          </w:p>
        </w:tc>
      </w:tr>
      <w:tr w:rsidR="004B550A" w:rsidRPr="009B639F" w:rsidTr="00A31F5F">
        <w:trPr>
          <w:cantSplit/>
          <w:trHeight w:val="539"/>
        </w:trPr>
        <w:tc>
          <w:tcPr>
            <w:tcW w:w="2775" w:type="dxa"/>
            <w:shd w:val="clear" w:color="auto" w:fill="D9D9D9" w:themeFill="background1" w:themeFillShade="D9"/>
            <w:vAlign w:val="center"/>
          </w:tcPr>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t>Facility Management &amp; Appearance</w:t>
            </w:r>
          </w:p>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kern w:val="24"/>
                <w:sz w:val="22"/>
                <w:szCs w:val="22"/>
              </w:rPr>
              <w:t>(</w:t>
            </w:r>
            <w:proofErr w:type="gramStart"/>
            <w:r w:rsidRPr="00C10DB6">
              <w:rPr>
                <w:rFonts w:ascii="Calibri" w:eastAsia="Calibri" w:hAnsi="Calibri"/>
                <w:kern w:val="24"/>
                <w:sz w:val="22"/>
                <w:szCs w:val="22"/>
              </w:rPr>
              <w:t>ex</w:t>
            </w:r>
            <w:proofErr w:type="gramEnd"/>
            <w:r w:rsidRPr="00C10DB6">
              <w:rPr>
                <w:rFonts w:ascii="Calibri" w:eastAsia="Calibri" w:hAnsi="Calibri"/>
                <w:kern w:val="24"/>
                <w:sz w:val="22"/>
                <w:szCs w:val="22"/>
              </w:rPr>
              <w:t>. classroom set-up, janitorial, bulletin boards, banners, etc.)</w:t>
            </w:r>
          </w:p>
        </w:tc>
        <w:tc>
          <w:tcPr>
            <w:tcW w:w="6513" w:type="dxa"/>
          </w:tcPr>
          <w:p w:rsidR="004B550A" w:rsidRPr="00894F1C" w:rsidRDefault="004B550A" w:rsidP="004B550A">
            <w:pPr>
              <w:pStyle w:val="ListParagraph"/>
              <w:numPr>
                <w:ilvl w:val="0"/>
                <w:numId w:val="42"/>
              </w:numPr>
              <w:spacing w:line="276" w:lineRule="auto"/>
              <w:ind w:left="360"/>
              <w:rPr>
                <w:rFonts w:cs="Arial"/>
                <w:sz w:val="20"/>
                <w:szCs w:val="20"/>
              </w:rPr>
            </w:pPr>
            <w:r w:rsidRPr="00894F1C">
              <w:rPr>
                <w:rFonts w:eastAsia="Calibri"/>
                <w:color w:val="000000" w:themeColor="dark1"/>
                <w:kern w:val="24"/>
                <w:sz w:val="20"/>
                <w:szCs w:val="20"/>
              </w:rPr>
              <w:t>With technical assistance from Team Facilities, Team Ops strives to not only provide safe learning environments for our scholars in a cost-effective manner, but also to create facilities that have a bright and inviting educational atmosphere which communicate excellence and professionalism, and inspire learning and achievement.</w:t>
            </w:r>
            <w:r w:rsidRPr="00894F1C">
              <w:rPr>
                <w:rFonts w:eastAsia="Calibri"/>
                <w:b/>
                <w:bCs/>
                <w:color w:val="000000" w:themeColor="dark1"/>
                <w:kern w:val="24"/>
                <w:sz w:val="20"/>
                <w:szCs w:val="20"/>
              </w:rPr>
              <w:t xml:space="preserve">  </w:t>
            </w:r>
          </w:p>
          <w:p w:rsidR="004B550A" w:rsidRPr="00894F1C" w:rsidRDefault="004B550A" w:rsidP="004B550A">
            <w:pPr>
              <w:pStyle w:val="ListParagraph"/>
              <w:numPr>
                <w:ilvl w:val="0"/>
                <w:numId w:val="41"/>
              </w:numPr>
              <w:ind w:left="360"/>
              <w:rPr>
                <w:rFonts w:cs="Arial"/>
                <w:sz w:val="20"/>
                <w:szCs w:val="20"/>
              </w:rPr>
            </w:pPr>
            <w:r w:rsidRPr="00894F1C">
              <w:rPr>
                <w:rFonts w:eastAsia="Calibri"/>
                <w:color w:val="000000" w:themeColor="dark1"/>
                <w:kern w:val="24"/>
                <w:sz w:val="20"/>
                <w:szCs w:val="20"/>
              </w:rPr>
              <w:t>Other tasks might include creating a system whereby bulletin boards are regularly refreshed with current/high-quality student work, updating bulletin boards with school-wide data, providing teachers or grade level teams with data for boards or soliciting student work for display.</w:t>
            </w:r>
          </w:p>
        </w:tc>
        <w:tc>
          <w:tcPr>
            <w:tcW w:w="5490" w:type="dxa"/>
          </w:tcPr>
          <w:p w:rsidR="00171439" w:rsidRDefault="00171439" w:rsidP="00171439">
            <w:pPr>
              <w:pStyle w:val="ListParagraph"/>
              <w:numPr>
                <w:ilvl w:val="0"/>
                <w:numId w:val="41"/>
              </w:numPr>
              <w:spacing w:line="276" w:lineRule="auto"/>
              <w:rPr>
                <w:rFonts w:ascii="Arial" w:hAnsi="Arial" w:cs="Arial"/>
                <w:sz w:val="20"/>
                <w:szCs w:val="36"/>
              </w:rPr>
            </w:pPr>
            <w:r>
              <w:rPr>
                <w:rFonts w:ascii="Calibri" w:eastAsia="Calibri" w:hAnsi="Calibri"/>
                <w:color w:val="000000" w:themeColor="dark1"/>
                <w:kern w:val="24"/>
                <w:sz w:val="20"/>
                <w:szCs w:val="20"/>
              </w:rPr>
              <w:t xml:space="preserve">Ops should in general own most facilities issues so principals can focus on driving instruction looping principals as thought partners only on an as needed basis.  Principals however are typically more involved in negotiating space disputes in co-located facilities and/or in working with Network Support staff on major school construction projects, school moves and long-term space planning conversations. </w:t>
            </w:r>
          </w:p>
          <w:p w:rsidR="00171439" w:rsidRDefault="00171439" w:rsidP="00171439">
            <w:pPr>
              <w:pStyle w:val="ListParagraph"/>
              <w:numPr>
                <w:ilvl w:val="0"/>
                <w:numId w:val="41"/>
              </w:numPr>
              <w:spacing w:line="276" w:lineRule="auto"/>
              <w:rPr>
                <w:rFonts w:ascii="Arial" w:hAnsi="Arial" w:cs="Arial"/>
                <w:sz w:val="20"/>
                <w:szCs w:val="36"/>
              </w:rPr>
            </w:pPr>
            <w:r>
              <w:rPr>
                <w:rFonts w:ascii="Calibri" w:eastAsia="Calibri" w:hAnsi="Calibri"/>
                <w:color w:val="000000" w:themeColor="dark1"/>
                <w:kern w:val="24"/>
                <w:sz w:val="20"/>
                <w:szCs w:val="20"/>
              </w:rPr>
              <w:t>Coordinating</w:t>
            </w:r>
            <w:r>
              <w:rPr>
                <w:rFonts w:ascii="Calibri" w:eastAsia="Calibri" w:hAnsi="Calibri"/>
                <w:color w:val="000000" w:themeColor="dark1"/>
                <w:kern w:val="24"/>
                <w:sz w:val="20"/>
                <w:szCs w:val="20"/>
              </w:rPr>
              <w:t xml:space="preserve"> principal preference</w:t>
            </w:r>
            <w:r>
              <w:rPr>
                <w:rFonts w:ascii="Calibri" w:eastAsia="Calibri" w:hAnsi="Calibri"/>
                <w:color w:val="000000" w:themeColor="dark1"/>
                <w:kern w:val="24"/>
                <w:sz w:val="20"/>
                <w:szCs w:val="20"/>
              </w:rPr>
              <w:t>- DSO</w:t>
            </w:r>
            <w:r>
              <w:rPr>
                <w:rFonts w:ascii="Calibri" w:eastAsia="Calibri" w:hAnsi="Calibri"/>
                <w:color w:val="000000" w:themeColor="dark1"/>
                <w:kern w:val="24"/>
                <w:sz w:val="20"/>
                <w:szCs w:val="20"/>
              </w:rPr>
              <w:t xml:space="preserve"> responsibilities could include doing regular classroom walkthroughs and providing teachers with feedback (requires principal backing), liaising with custodial staff on any and all issues, and ensuring the facility in general looks the best it can.  </w:t>
            </w:r>
          </w:p>
          <w:p w:rsidR="004B550A" w:rsidRPr="00DA5E01" w:rsidRDefault="004B550A" w:rsidP="00DA5E01">
            <w:pPr>
              <w:rPr>
                <w:rFonts w:ascii="Calibri" w:eastAsia="Calibri" w:hAnsi="Calibri"/>
                <w:color w:val="000000" w:themeColor="dark1"/>
                <w:kern w:val="24"/>
                <w:sz w:val="20"/>
                <w:szCs w:val="20"/>
              </w:rPr>
            </w:pPr>
          </w:p>
        </w:tc>
      </w:tr>
      <w:tr w:rsidR="004B550A" w:rsidRPr="009B639F" w:rsidTr="00A31F5F">
        <w:trPr>
          <w:cantSplit/>
          <w:trHeight w:val="539"/>
        </w:trPr>
        <w:tc>
          <w:tcPr>
            <w:tcW w:w="2775" w:type="dxa"/>
            <w:shd w:val="clear" w:color="auto" w:fill="D9D9D9" w:themeFill="background1" w:themeFillShade="D9"/>
            <w:vAlign w:val="center"/>
          </w:tcPr>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lastRenderedPageBreak/>
              <w:t>Board/Authorizer Relations/Compliance</w:t>
            </w:r>
          </w:p>
          <w:p w:rsidR="004B550A" w:rsidRPr="00C10DB6" w:rsidRDefault="004B550A" w:rsidP="00894F1C">
            <w:pPr>
              <w:pStyle w:val="NormalWeb"/>
              <w:spacing w:before="0" w:beforeAutospacing="0" w:after="0" w:afterAutospacing="0" w:line="276" w:lineRule="auto"/>
              <w:jc w:val="center"/>
              <w:rPr>
                <w:rFonts w:ascii="Calibri" w:eastAsia="Calibri" w:hAnsi="Calibri"/>
                <w:b/>
                <w:bCs/>
                <w:kern w:val="24"/>
                <w:sz w:val="22"/>
                <w:szCs w:val="22"/>
              </w:rPr>
            </w:pPr>
            <w:r w:rsidRPr="00C10DB6">
              <w:rPr>
                <w:rFonts w:ascii="Calibri" w:eastAsia="Calibri" w:hAnsi="Calibri"/>
                <w:kern w:val="24"/>
                <w:sz w:val="22"/>
                <w:szCs w:val="22"/>
              </w:rPr>
              <w:t>(ex. Board Meetings, Charter Renewal, Authorizer Visits, Compliance Reports)</w:t>
            </w:r>
          </w:p>
        </w:tc>
        <w:tc>
          <w:tcPr>
            <w:tcW w:w="6513" w:type="dxa"/>
          </w:tcPr>
          <w:p w:rsidR="004B550A" w:rsidRPr="00894F1C" w:rsidRDefault="004B550A" w:rsidP="00AD7318">
            <w:pPr>
              <w:pStyle w:val="ListParagraph"/>
              <w:numPr>
                <w:ilvl w:val="0"/>
                <w:numId w:val="44"/>
              </w:numPr>
              <w:tabs>
                <w:tab w:val="clear" w:pos="159"/>
                <w:tab w:val="num" w:pos="15"/>
              </w:tabs>
              <w:divId w:val="284165340"/>
              <w:rPr>
                <w:rFonts w:cs="Arial"/>
                <w:sz w:val="20"/>
                <w:szCs w:val="20"/>
              </w:rPr>
            </w:pPr>
            <w:r w:rsidRPr="00894F1C">
              <w:rPr>
                <w:rFonts w:eastAsia="Calibri"/>
                <w:color w:val="000000" w:themeColor="dark1"/>
                <w:kern w:val="24"/>
                <w:sz w:val="20"/>
                <w:szCs w:val="20"/>
              </w:rPr>
              <w:t>While Team X takes the lead on charter renewal, DSOs serves as Team X’s primary school based point of contact.  Similarly DSOs partners with RDO to relieve principal from logistical aspects of charter renewal (document collection, authorizer visits, etc.)</w:t>
            </w:r>
          </w:p>
          <w:p w:rsidR="004B550A" w:rsidRPr="00894F1C" w:rsidRDefault="004B550A" w:rsidP="00AD7318">
            <w:pPr>
              <w:pStyle w:val="ListParagraph"/>
              <w:numPr>
                <w:ilvl w:val="0"/>
                <w:numId w:val="44"/>
              </w:numPr>
              <w:tabs>
                <w:tab w:val="clear" w:pos="159"/>
                <w:tab w:val="num" w:pos="15"/>
              </w:tabs>
              <w:divId w:val="928152976"/>
              <w:rPr>
                <w:rFonts w:cs="Arial"/>
                <w:sz w:val="20"/>
                <w:szCs w:val="20"/>
              </w:rPr>
            </w:pPr>
            <w:r w:rsidRPr="00894F1C">
              <w:rPr>
                <w:rFonts w:eastAsia="Calibri"/>
                <w:color w:val="000000" w:themeColor="dark1"/>
                <w:kern w:val="24"/>
                <w:sz w:val="20"/>
                <w:szCs w:val="20"/>
              </w:rPr>
              <w:t>Develops and implements protocols to ensure that the school executes all necessary compliance procedures and collects all necessary data to meet the reporting requirements of the school’s authorizer and other regulatory bodies.</w:t>
            </w:r>
          </w:p>
          <w:p w:rsidR="004B550A" w:rsidRPr="00894F1C" w:rsidRDefault="004B550A" w:rsidP="00AD7318">
            <w:pPr>
              <w:pStyle w:val="ListParagraph"/>
              <w:numPr>
                <w:ilvl w:val="0"/>
                <w:numId w:val="44"/>
              </w:numPr>
              <w:tabs>
                <w:tab w:val="clear" w:pos="159"/>
                <w:tab w:val="num" w:pos="15"/>
              </w:tabs>
              <w:ind w:left="346"/>
              <w:rPr>
                <w:rFonts w:eastAsia="Calibri"/>
                <w:color w:val="000000" w:themeColor="dark1"/>
                <w:kern w:val="24"/>
                <w:sz w:val="20"/>
                <w:szCs w:val="20"/>
              </w:rPr>
            </w:pPr>
            <w:r w:rsidRPr="00894F1C">
              <w:rPr>
                <w:rFonts w:eastAsia="Calibri"/>
                <w:color w:val="000000" w:themeColor="dark1"/>
                <w:kern w:val="24"/>
                <w:sz w:val="20"/>
                <w:szCs w:val="20"/>
              </w:rPr>
              <w:t>Attends board meetings, helps principal prepare for those meetings by ensuring he/she is up to date and prepared for any questions from board members on any ops-related issues.  Creates the school’s board report based on school data and in interview with the principal.</w:t>
            </w:r>
          </w:p>
        </w:tc>
        <w:tc>
          <w:tcPr>
            <w:tcW w:w="5490" w:type="dxa"/>
          </w:tcPr>
          <w:p w:rsidR="004B550A" w:rsidRPr="00DA5E01" w:rsidRDefault="004B550A" w:rsidP="00DA5E01">
            <w:pPr>
              <w:rPr>
                <w:rFonts w:ascii="Arial" w:hAnsi="Arial" w:cs="Arial"/>
                <w:sz w:val="20"/>
                <w:szCs w:val="20"/>
              </w:rPr>
            </w:pPr>
            <w:r w:rsidRPr="00DA5E01">
              <w:rPr>
                <w:rFonts w:ascii="Calibri" w:eastAsia="Calibri" w:hAnsi="Calibri"/>
                <w:color w:val="000000" w:themeColor="dark1"/>
                <w:kern w:val="24"/>
                <w:sz w:val="20"/>
                <w:szCs w:val="20"/>
              </w:rPr>
              <w:t xml:space="preserve">Debrief board meeting with principal as needed to ensure that necessary steps are taken prior to the following board meeting.  </w:t>
            </w:r>
          </w:p>
          <w:p w:rsidR="004B550A" w:rsidRPr="00DA5E01" w:rsidRDefault="004B550A" w:rsidP="00DA5E01">
            <w:pPr>
              <w:rPr>
                <w:rFonts w:ascii="Calibri" w:eastAsia="Calibri" w:hAnsi="Calibri"/>
                <w:color w:val="000000" w:themeColor="dark1"/>
                <w:kern w:val="24"/>
                <w:sz w:val="20"/>
                <w:szCs w:val="20"/>
              </w:rPr>
            </w:pPr>
          </w:p>
        </w:tc>
      </w:tr>
      <w:tr w:rsidR="004B550A" w:rsidRPr="009B639F" w:rsidTr="00A31F5F">
        <w:trPr>
          <w:cantSplit/>
          <w:trHeight w:val="539"/>
        </w:trPr>
        <w:tc>
          <w:tcPr>
            <w:tcW w:w="2775" w:type="dxa"/>
            <w:shd w:val="clear" w:color="auto" w:fill="D9D9D9" w:themeFill="background1" w:themeFillShade="D9"/>
            <w:vAlign w:val="center"/>
          </w:tcPr>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t>Field Lessons</w:t>
            </w:r>
          </w:p>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kern w:val="24"/>
                <w:sz w:val="22"/>
                <w:szCs w:val="22"/>
              </w:rPr>
              <w:t>(ex. End of year trips, hotels, busses, itineraries, etc.</w:t>
            </w:r>
          </w:p>
        </w:tc>
        <w:tc>
          <w:tcPr>
            <w:tcW w:w="6513" w:type="dxa"/>
          </w:tcPr>
          <w:p w:rsidR="004B550A" w:rsidRPr="00894F1C" w:rsidRDefault="004B550A" w:rsidP="00B3588B">
            <w:pPr>
              <w:pStyle w:val="ListParagraph"/>
              <w:numPr>
                <w:ilvl w:val="0"/>
                <w:numId w:val="25"/>
              </w:numPr>
              <w:spacing w:line="276" w:lineRule="auto"/>
              <w:divId w:val="692612560"/>
              <w:rPr>
                <w:rFonts w:cs="Arial"/>
                <w:sz w:val="20"/>
                <w:szCs w:val="20"/>
              </w:rPr>
            </w:pPr>
            <w:r w:rsidRPr="00894F1C">
              <w:rPr>
                <w:rFonts w:eastAsia="Calibri"/>
                <w:kern w:val="24"/>
                <w:sz w:val="20"/>
                <w:szCs w:val="20"/>
              </w:rPr>
              <w:t xml:space="preserve">With guidance from dean(s) &amp; principal on instructional priorities and non-negotiables, ops team can own from beginning to end the logistics of all off-site field lessons (local and out of state), including scheduling transportation, lodging, extracurricular activities, meals, etc.  </w:t>
            </w:r>
          </w:p>
          <w:p w:rsidR="004B550A" w:rsidRPr="00894F1C" w:rsidRDefault="004B550A" w:rsidP="00B3588B">
            <w:pPr>
              <w:pStyle w:val="ListParagraph"/>
              <w:numPr>
                <w:ilvl w:val="0"/>
                <w:numId w:val="25"/>
              </w:numPr>
              <w:spacing w:line="276" w:lineRule="auto"/>
              <w:divId w:val="762409557"/>
              <w:rPr>
                <w:rFonts w:cs="Arial"/>
                <w:sz w:val="20"/>
                <w:szCs w:val="20"/>
              </w:rPr>
            </w:pPr>
            <w:r w:rsidRPr="00894F1C">
              <w:rPr>
                <w:rFonts w:eastAsia="Calibri"/>
                <w:kern w:val="24"/>
                <w:sz w:val="20"/>
                <w:szCs w:val="20"/>
              </w:rPr>
              <w:t>Specifically, ops can---in coordination with dean, grade level chair, college readiness director, etc</w:t>
            </w:r>
            <w:proofErr w:type="gramStart"/>
            <w:r w:rsidRPr="00894F1C">
              <w:rPr>
                <w:rFonts w:eastAsia="Calibri"/>
                <w:kern w:val="24"/>
                <w:sz w:val="20"/>
                <w:szCs w:val="20"/>
              </w:rPr>
              <w:t>.---</w:t>
            </w:r>
            <w:proofErr w:type="gramEnd"/>
            <w:r w:rsidRPr="00894F1C">
              <w:rPr>
                <w:rFonts w:eastAsia="Calibri"/>
                <w:kern w:val="24"/>
                <w:sz w:val="20"/>
                <w:szCs w:val="20"/>
              </w:rPr>
              <w:t xml:space="preserve">create staffing plan, itineraries and handle non-instructional aspects of field lessons. Ops can also work with trip leaders to create contingency plans for when/if things should go awry.  </w:t>
            </w:r>
          </w:p>
          <w:p w:rsidR="004B550A" w:rsidRPr="00894F1C" w:rsidRDefault="004B550A" w:rsidP="00AD7318">
            <w:pPr>
              <w:pStyle w:val="ListParagraph"/>
              <w:numPr>
                <w:ilvl w:val="0"/>
                <w:numId w:val="44"/>
              </w:numPr>
              <w:tabs>
                <w:tab w:val="clear" w:pos="159"/>
                <w:tab w:val="num" w:pos="15"/>
              </w:tabs>
              <w:divId w:val="928152976"/>
              <w:rPr>
                <w:rFonts w:cs="Arial"/>
                <w:sz w:val="20"/>
                <w:szCs w:val="20"/>
              </w:rPr>
            </w:pPr>
            <w:r w:rsidRPr="00894F1C">
              <w:rPr>
                <w:rFonts w:eastAsia="Calibri"/>
                <w:kern w:val="24"/>
                <w:sz w:val="20"/>
                <w:szCs w:val="20"/>
              </w:rPr>
              <w:t>The ops team will also work with trip leaders to ensure that all fiscal policies are adhered to during field trips and lessons (cash &amp; credit cards).</w:t>
            </w:r>
          </w:p>
        </w:tc>
        <w:tc>
          <w:tcPr>
            <w:tcW w:w="5490" w:type="dxa"/>
          </w:tcPr>
          <w:p w:rsidR="004B550A" w:rsidRPr="009B639F" w:rsidRDefault="00171439" w:rsidP="006E2C38">
            <w:pPr>
              <w:rPr>
                <w:sz w:val="20"/>
                <w:szCs w:val="20"/>
              </w:rPr>
            </w:pPr>
            <w:r>
              <w:rPr>
                <w:sz w:val="20"/>
                <w:szCs w:val="20"/>
              </w:rPr>
              <w:t>Principals and deans give guidance on field lesson (where, when)</w:t>
            </w:r>
          </w:p>
        </w:tc>
      </w:tr>
      <w:tr w:rsidR="004B550A" w:rsidRPr="009B639F" w:rsidTr="00A31F5F">
        <w:trPr>
          <w:cantSplit/>
          <w:trHeight w:val="539"/>
        </w:trPr>
        <w:tc>
          <w:tcPr>
            <w:tcW w:w="2775" w:type="dxa"/>
            <w:shd w:val="clear" w:color="auto" w:fill="D9D9D9" w:themeFill="background1" w:themeFillShade="D9"/>
            <w:vAlign w:val="center"/>
          </w:tcPr>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lastRenderedPageBreak/>
              <w:t>Communications</w:t>
            </w:r>
          </w:p>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kern w:val="24"/>
                <w:sz w:val="22"/>
                <w:szCs w:val="22"/>
              </w:rPr>
              <w:t>(i.e. Parent Newsletters, Weekly Staff Memo, Survey Administration)</w:t>
            </w:r>
          </w:p>
        </w:tc>
        <w:tc>
          <w:tcPr>
            <w:tcW w:w="6513" w:type="dxa"/>
          </w:tcPr>
          <w:p w:rsidR="004B550A" w:rsidRPr="00894F1C" w:rsidRDefault="004B550A" w:rsidP="00B3588B">
            <w:pPr>
              <w:pStyle w:val="ListParagraph"/>
              <w:numPr>
                <w:ilvl w:val="0"/>
                <w:numId w:val="27"/>
              </w:numPr>
              <w:divId w:val="203442586"/>
              <w:rPr>
                <w:rFonts w:cs="Arial"/>
                <w:sz w:val="20"/>
                <w:szCs w:val="20"/>
              </w:rPr>
            </w:pPr>
            <w:r w:rsidRPr="00894F1C">
              <w:rPr>
                <w:rFonts w:eastAsia="Calibri"/>
                <w:kern w:val="24"/>
                <w:sz w:val="20"/>
                <w:szCs w:val="20"/>
              </w:rPr>
              <w:t>To enhance the school’s relationship with its families, ops should constantly support principals in streamlining key information that goes home to parents and caregivers (i.e. memos, newsletters, auto-dialers, etc.)</w:t>
            </w:r>
          </w:p>
          <w:p w:rsidR="004B550A" w:rsidRPr="00894F1C" w:rsidRDefault="004B550A" w:rsidP="00B3588B">
            <w:pPr>
              <w:pStyle w:val="ListParagraph"/>
              <w:numPr>
                <w:ilvl w:val="0"/>
                <w:numId w:val="27"/>
              </w:numPr>
              <w:divId w:val="21520358"/>
              <w:rPr>
                <w:rFonts w:cs="Arial"/>
                <w:sz w:val="20"/>
                <w:szCs w:val="20"/>
              </w:rPr>
            </w:pPr>
            <w:r w:rsidRPr="00894F1C">
              <w:rPr>
                <w:rFonts w:eastAsia="Calibri"/>
                <w:kern w:val="24"/>
                <w:sz w:val="20"/>
                <w:szCs w:val="20"/>
                <w:u w:val="single"/>
              </w:rPr>
              <w:t>Parent Newsletter</w:t>
            </w:r>
            <w:r w:rsidRPr="00894F1C">
              <w:rPr>
                <w:rFonts w:eastAsia="Calibri"/>
                <w:kern w:val="24"/>
                <w:sz w:val="20"/>
                <w:szCs w:val="20"/>
              </w:rPr>
              <w:t xml:space="preserve">: Ops teams can coordinate, solicit &amp; compile contributions, format and distribute parent newsletters.  </w:t>
            </w:r>
          </w:p>
          <w:p w:rsidR="004B550A" w:rsidRPr="00894F1C" w:rsidRDefault="004B550A" w:rsidP="00B3588B">
            <w:pPr>
              <w:pStyle w:val="ListParagraph"/>
              <w:numPr>
                <w:ilvl w:val="0"/>
                <w:numId w:val="27"/>
              </w:numPr>
              <w:divId w:val="476730155"/>
              <w:rPr>
                <w:rFonts w:cs="Arial"/>
                <w:sz w:val="20"/>
                <w:szCs w:val="20"/>
              </w:rPr>
            </w:pPr>
            <w:r w:rsidRPr="00894F1C">
              <w:rPr>
                <w:rFonts w:eastAsia="Calibri"/>
                <w:kern w:val="24"/>
                <w:sz w:val="20"/>
                <w:szCs w:val="20"/>
                <w:u w:val="single"/>
              </w:rPr>
              <w:t>Staff Memo</w:t>
            </w:r>
            <w:r w:rsidRPr="00894F1C">
              <w:rPr>
                <w:rFonts w:eastAsia="Calibri"/>
                <w:kern w:val="24"/>
                <w:sz w:val="20"/>
                <w:szCs w:val="20"/>
              </w:rPr>
              <w:t xml:space="preserve">: Similarly, ops can assist with regular staff memos through same methodology.  Some principals may choose to have DSO’s regularly contribute content to these memos and/or to help outline memo content so that all necessary info is included.  </w:t>
            </w:r>
          </w:p>
          <w:p w:rsidR="004B550A" w:rsidRPr="00894F1C" w:rsidRDefault="004B550A" w:rsidP="00B3588B">
            <w:pPr>
              <w:pStyle w:val="ListParagraph"/>
              <w:numPr>
                <w:ilvl w:val="0"/>
                <w:numId w:val="27"/>
              </w:numPr>
              <w:divId w:val="980112717"/>
              <w:rPr>
                <w:rFonts w:cs="Arial"/>
                <w:sz w:val="20"/>
                <w:szCs w:val="20"/>
              </w:rPr>
            </w:pPr>
            <w:r w:rsidRPr="00894F1C">
              <w:rPr>
                <w:rFonts w:eastAsia="Calibri"/>
                <w:kern w:val="24"/>
                <w:sz w:val="20"/>
                <w:szCs w:val="20"/>
                <w:u w:val="single"/>
              </w:rPr>
              <w:t>Surveys</w:t>
            </w:r>
            <w:r w:rsidRPr="00894F1C">
              <w:rPr>
                <w:rFonts w:eastAsia="Calibri"/>
                <w:kern w:val="24"/>
                <w:sz w:val="20"/>
                <w:szCs w:val="20"/>
              </w:rPr>
              <w:t>: Ops can create surveys, plan survey timelines, administer surveys to staff, and compile results for the leadership team.</w:t>
            </w:r>
          </w:p>
          <w:p w:rsidR="00D3550F" w:rsidRPr="00894F1C" w:rsidRDefault="004B550A" w:rsidP="00D3550F">
            <w:pPr>
              <w:pStyle w:val="ListParagraph"/>
              <w:numPr>
                <w:ilvl w:val="0"/>
                <w:numId w:val="27"/>
              </w:numPr>
              <w:divId w:val="565842787"/>
              <w:rPr>
                <w:rFonts w:cs="Arial"/>
                <w:sz w:val="20"/>
                <w:szCs w:val="20"/>
              </w:rPr>
            </w:pPr>
            <w:r w:rsidRPr="00894F1C">
              <w:rPr>
                <w:rFonts w:eastAsia="Calibri"/>
                <w:kern w:val="24"/>
                <w:sz w:val="20"/>
                <w:szCs w:val="20"/>
                <w:u w:val="single"/>
              </w:rPr>
              <w:t>Scheduling</w:t>
            </w:r>
            <w:r w:rsidRPr="00894F1C">
              <w:rPr>
                <w:rFonts w:eastAsia="Calibri"/>
                <w:kern w:val="24"/>
                <w:sz w:val="20"/>
                <w:szCs w:val="20"/>
              </w:rPr>
              <w:t>: Ops can schedule family chats and other parent meetings (e.g. meetings for parents with chronic attendance issues.</w:t>
            </w:r>
          </w:p>
          <w:p w:rsidR="004B550A" w:rsidRPr="00894F1C" w:rsidRDefault="004B550A" w:rsidP="00D3550F">
            <w:pPr>
              <w:pStyle w:val="ListParagraph"/>
              <w:numPr>
                <w:ilvl w:val="0"/>
                <w:numId w:val="27"/>
              </w:numPr>
              <w:divId w:val="565842787"/>
              <w:rPr>
                <w:rFonts w:cs="Arial"/>
                <w:sz w:val="20"/>
                <w:szCs w:val="20"/>
              </w:rPr>
            </w:pPr>
            <w:r w:rsidRPr="00894F1C">
              <w:rPr>
                <w:rFonts w:eastAsia="Calibri"/>
                <w:kern w:val="24"/>
                <w:sz w:val="20"/>
                <w:szCs w:val="20"/>
                <w:u w:val="single"/>
              </w:rPr>
              <w:t>Auto-dialers</w:t>
            </w:r>
            <w:r w:rsidRPr="00894F1C">
              <w:rPr>
                <w:rFonts w:eastAsia="Calibri"/>
                <w:kern w:val="24"/>
                <w:sz w:val="20"/>
                <w:szCs w:val="20"/>
              </w:rPr>
              <w:t>: Ops can pre-record phone messages to go home to families in advance of key school events (e.g. report card night &amp; family chats) and/or in reaction to unforeseen events (e.g. late bussing, snow days, early release, etc.)</w:t>
            </w:r>
          </w:p>
        </w:tc>
        <w:tc>
          <w:tcPr>
            <w:tcW w:w="5490" w:type="dxa"/>
          </w:tcPr>
          <w:p w:rsidR="004B550A" w:rsidRPr="009B639F" w:rsidRDefault="00171439" w:rsidP="006E2C38">
            <w:pPr>
              <w:rPr>
                <w:sz w:val="20"/>
                <w:szCs w:val="20"/>
              </w:rPr>
            </w:pPr>
            <w:r>
              <w:rPr>
                <w:sz w:val="20"/>
                <w:szCs w:val="20"/>
              </w:rPr>
              <w:t>Discuss parent engagements as needed, and coordinate information going to families</w:t>
            </w:r>
          </w:p>
        </w:tc>
      </w:tr>
      <w:tr w:rsidR="004B550A" w:rsidRPr="009B639F" w:rsidTr="00A31F5F">
        <w:trPr>
          <w:cantSplit/>
          <w:trHeight w:val="539"/>
        </w:trPr>
        <w:tc>
          <w:tcPr>
            <w:tcW w:w="2775" w:type="dxa"/>
            <w:shd w:val="clear" w:color="auto" w:fill="D9D9D9" w:themeFill="background1" w:themeFillShade="D9"/>
            <w:vAlign w:val="center"/>
          </w:tcPr>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t>Progress Reports, Report Cards, Transcripts, Promotion in Doubt</w:t>
            </w:r>
          </w:p>
        </w:tc>
        <w:tc>
          <w:tcPr>
            <w:tcW w:w="6513" w:type="dxa"/>
          </w:tcPr>
          <w:p w:rsidR="004B550A" w:rsidRPr="00894F1C" w:rsidRDefault="004B550A" w:rsidP="00B3588B">
            <w:pPr>
              <w:pStyle w:val="ListParagraph"/>
              <w:numPr>
                <w:ilvl w:val="0"/>
                <w:numId w:val="29"/>
              </w:numPr>
              <w:divId w:val="117721292"/>
              <w:rPr>
                <w:rFonts w:cs="Arial"/>
                <w:sz w:val="20"/>
                <w:szCs w:val="20"/>
              </w:rPr>
            </w:pPr>
            <w:r w:rsidRPr="00894F1C">
              <w:rPr>
                <w:rFonts w:eastAsia="Calibri"/>
                <w:kern w:val="24"/>
                <w:sz w:val="20"/>
                <w:szCs w:val="20"/>
              </w:rPr>
              <w:t xml:space="preserve">Ops teams should ensure that school leaders, teachers and faculty, parents and students have timely access to the accurate information they need on student performance to engage in informed and constructive conversations that promote student engagement and achievement.  </w:t>
            </w:r>
          </w:p>
          <w:p w:rsidR="004B550A" w:rsidRPr="00A31F5F" w:rsidRDefault="004B550A" w:rsidP="00382B9A">
            <w:pPr>
              <w:pStyle w:val="ListParagraph"/>
              <w:numPr>
                <w:ilvl w:val="0"/>
                <w:numId w:val="29"/>
              </w:numPr>
              <w:divId w:val="1400635741"/>
              <w:rPr>
                <w:rFonts w:cs="Arial"/>
                <w:sz w:val="20"/>
                <w:szCs w:val="20"/>
              </w:rPr>
            </w:pPr>
            <w:r w:rsidRPr="00894F1C">
              <w:rPr>
                <w:rFonts w:eastAsia="Calibri"/>
                <w:kern w:val="24"/>
                <w:sz w:val="20"/>
                <w:szCs w:val="20"/>
              </w:rPr>
              <w:t xml:space="preserve">Ops teams also serves as liaison between Team Data and school leadership so that the appearance and information on Progress Reports/Report Cards/Transcripts satisfies school expectations based on unique needs (such as distribution to colleges).  </w:t>
            </w:r>
          </w:p>
        </w:tc>
        <w:tc>
          <w:tcPr>
            <w:tcW w:w="5490" w:type="dxa"/>
          </w:tcPr>
          <w:p w:rsidR="004B550A" w:rsidRPr="009B639F" w:rsidRDefault="004B550A" w:rsidP="006E2C38">
            <w:pPr>
              <w:rPr>
                <w:sz w:val="20"/>
                <w:szCs w:val="20"/>
              </w:rPr>
            </w:pPr>
          </w:p>
        </w:tc>
      </w:tr>
      <w:tr w:rsidR="004B550A" w:rsidRPr="009B639F" w:rsidTr="00A31F5F">
        <w:trPr>
          <w:cantSplit/>
          <w:trHeight w:val="539"/>
        </w:trPr>
        <w:tc>
          <w:tcPr>
            <w:tcW w:w="2775" w:type="dxa"/>
            <w:shd w:val="clear" w:color="auto" w:fill="D9D9D9" w:themeFill="background1" w:themeFillShade="D9"/>
            <w:vAlign w:val="center"/>
          </w:tcPr>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t>Information Technology</w:t>
            </w:r>
          </w:p>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t>(ex. computers, phones, VPU’s)</w:t>
            </w:r>
          </w:p>
        </w:tc>
        <w:tc>
          <w:tcPr>
            <w:tcW w:w="6513" w:type="dxa"/>
          </w:tcPr>
          <w:p w:rsidR="004B550A" w:rsidRPr="00894F1C" w:rsidRDefault="004B550A" w:rsidP="00B3588B">
            <w:pPr>
              <w:pStyle w:val="ListParagraph"/>
              <w:numPr>
                <w:ilvl w:val="0"/>
                <w:numId w:val="30"/>
              </w:numPr>
              <w:divId w:val="1303773594"/>
              <w:rPr>
                <w:rFonts w:cs="Arial"/>
                <w:sz w:val="20"/>
                <w:szCs w:val="20"/>
              </w:rPr>
            </w:pPr>
            <w:r w:rsidRPr="00894F1C">
              <w:rPr>
                <w:rFonts w:eastAsia="Calibri"/>
                <w:bCs/>
                <w:kern w:val="24"/>
                <w:sz w:val="20"/>
                <w:szCs w:val="20"/>
              </w:rPr>
              <w:t xml:space="preserve">While Team IT is the ultimate owner of technology on campus, the ops team serves as a critical liaison to Team IT for technical issues related to computers, phones, VPUs, doc cams, etc.  </w:t>
            </w:r>
          </w:p>
          <w:p w:rsidR="004B550A" w:rsidRPr="00894F1C" w:rsidRDefault="004B550A" w:rsidP="00B3588B">
            <w:pPr>
              <w:pStyle w:val="ListParagraph"/>
              <w:numPr>
                <w:ilvl w:val="0"/>
                <w:numId w:val="30"/>
              </w:numPr>
              <w:divId w:val="1262030247"/>
              <w:rPr>
                <w:rFonts w:cs="Arial"/>
                <w:sz w:val="20"/>
                <w:szCs w:val="20"/>
              </w:rPr>
            </w:pPr>
            <w:r w:rsidRPr="00894F1C">
              <w:rPr>
                <w:rFonts w:eastAsia="Calibri"/>
                <w:bCs/>
                <w:kern w:val="24"/>
                <w:sz w:val="20"/>
                <w:szCs w:val="20"/>
              </w:rPr>
              <w:t xml:space="preserve">With support from Team IT, Ops team can trouble shoots basic technology problems &amp; provide useful tips to staff on common technology use.   Whenever possible, Ops notifies IT of new staff 2 weeks in advance so that equipment is available </w:t>
            </w:r>
            <w:proofErr w:type="gramStart"/>
            <w:r w:rsidRPr="00894F1C">
              <w:rPr>
                <w:rFonts w:eastAsia="Calibri"/>
                <w:bCs/>
                <w:kern w:val="24"/>
                <w:sz w:val="20"/>
                <w:szCs w:val="20"/>
              </w:rPr>
              <w:t>for  day</w:t>
            </w:r>
            <w:proofErr w:type="gramEnd"/>
            <w:r w:rsidRPr="00894F1C">
              <w:rPr>
                <w:rFonts w:eastAsia="Calibri"/>
                <w:bCs/>
                <w:kern w:val="24"/>
                <w:sz w:val="20"/>
                <w:szCs w:val="20"/>
              </w:rPr>
              <w:t xml:space="preserve"> one.</w:t>
            </w:r>
          </w:p>
          <w:p w:rsidR="004B550A" w:rsidRPr="00894F1C" w:rsidRDefault="004B550A" w:rsidP="00B3588B">
            <w:pPr>
              <w:pStyle w:val="ListParagraph"/>
              <w:numPr>
                <w:ilvl w:val="0"/>
                <w:numId w:val="30"/>
              </w:numPr>
              <w:divId w:val="543978641"/>
              <w:rPr>
                <w:rFonts w:cs="Arial"/>
                <w:sz w:val="20"/>
                <w:szCs w:val="20"/>
              </w:rPr>
            </w:pPr>
            <w:r w:rsidRPr="00894F1C">
              <w:rPr>
                <w:rFonts w:eastAsiaTheme="minorEastAsia"/>
                <w:bCs/>
                <w:kern w:val="24"/>
                <w:sz w:val="20"/>
                <w:szCs w:val="20"/>
              </w:rPr>
              <w:t>Ops team will provide an IT workspace (Team IT will install the cables), where teachers can connect their laptops.</w:t>
            </w:r>
          </w:p>
          <w:p w:rsidR="004B550A" w:rsidRPr="00894F1C" w:rsidRDefault="004B550A" w:rsidP="00B3588B">
            <w:pPr>
              <w:pStyle w:val="ListParagraph"/>
              <w:numPr>
                <w:ilvl w:val="0"/>
                <w:numId w:val="30"/>
              </w:numPr>
              <w:divId w:val="796604067"/>
              <w:rPr>
                <w:rFonts w:cs="Arial"/>
                <w:sz w:val="20"/>
                <w:szCs w:val="20"/>
              </w:rPr>
            </w:pPr>
            <w:r w:rsidRPr="00894F1C">
              <w:rPr>
                <w:rFonts w:eastAsiaTheme="minorEastAsia"/>
                <w:bCs/>
                <w:kern w:val="24"/>
                <w:sz w:val="20"/>
                <w:szCs w:val="20"/>
              </w:rPr>
              <w:t>Ops team will manage and distribute the spare laptops kept on site so that staff can pick up a spare as needed.</w:t>
            </w:r>
          </w:p>
          <w:p w:rsidR="004B550A" w:rsidRPr="00894F1C" w:rsidRDefault="004B550A" w:rsidP="00B3588B">
            <w:pPr>
              <w:pStyle w:val="ListParagraph"/>
              <w:numPr>
                <w:ilvl w:val="0"/>
                <w:numId w:val="29"/>
              </w:numPr>
              <w:divId w:val="1772582478"/>
              <w:rPr>
                <w:rFonts w:cs="Arial"/>
                <w:sz w:val="20"/>
                <w:szCs w:val="20"/>
              </w:rPr>
            </w:pPr>
            <w:r w:rsidRPr="00894F1C">
              <w:rPr>
                <w:rFonts w:eastAsia="Calibri"/>
                <w:bCs/>
                <w:kern w:val="24"/>
                <w:sz w:val="20"/>
                <w:szCs w:val="20"/>
              </w:rPr>
              <w:t>As part of school readiness, ops teams should proactively reach out to the school leadership team and to Team IT to plan any technology related enhancements or additional purchases for the subsequ</w:t>
            </w:r>
            <w:r w:rsidRPr="00894F1C">
              <w:rPr>
                <w:rFonts w:eastAsia="Calibri"/>
                <w:b/>
                <w:bCs/>
                <w:color w:val="FFFFFF" w:themeColor="light1"/>
                <w:kern w:val="24"/>
                <w:sz w:val="20"/>
                <w:szCs w:val="20"/>
              </w:rPr>
              <w:t>ent school year.</w:t>
            </w:r>
            <w:r w:rsidRPr="00894F1C">
              <w:rPr>
                <w:rFonts w:eastAsia="Calibri"/>
                <w:b/>
                <w:bCs/>
                <w:color w:val="FF0000"/>
                <w:kern w:val="24"/>
                <w:sz w:val="20"/>
                <w:szCs w:val="20"/>
              </w:rPr>
              <w:t xml:space="preserve">  </w:t>
            </w:r>
          </w:p>
        </w:tc>
        <w:tc>
          <w:tcPr>
            <w:tcW w:w="5490" w:type="dxa"/>
          </w:tcPr>
          <w:p w:rsidR="004B550A" w:rsidRPr="009B639F" w:rsidRDefault="004B550A" w:rsidP="006E2C38">
            <w:pPr>
              <w:rPr>
                <w:sz w:val="20"/>
                <w:szCs w:val="20"/>
              </w:rPr>
            </w:pPr>
          </w:p>
        </w:tc>
      </w:tr>
      <w:tr w:rsidR="004B550A" w:rsidRPr="009B639F" w:rsidTr="00A31F5F">
        <w:trPr>
          <w:cantSplit/>
          <w:trHeight w:val="539"/>
        </w:trPr>
        <w:tc>
          <w:tcPr>
            <w:tcW w:w="2775" w:type="dxa"/>
            <w:shd w:val="clear" w:color="auto" w:fill="D9D9D9" w:themeFill="background1" w:themeFillShade="D9"/>
            <w:vAlign w:val="center"/>
          </w:tcPr>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lastRenderedPageBreak/>
              <w:t>School Culture System</w:t>
            </w:r>
          </w:p>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kern w:val="24"/>
                <w:sz w:val="22"/>
                <w:szCs w:val="22"/>
              </w:rPr>
              <w:t>(i.e. Merit/Demerit system/Scholar Dollar)</w:t>
            </w:r>
          </w:p>
        </w:tc>
        <w:tc>
          <w:tcPr>
            <w:tcW w:w="6513" w:type="dxa"/>
          </w:tcPr>
          <w:p w:rsidR="004B550A" w:rsidRPr="00382B9A" w:rsidRDefault="004B550A" w:rsidP="00382B9A">
            <w:pPr>
              <w:pStyle w:val="ListParagraph"/>
              <w:numPr>
                <w:ilvl w:val="0"/>
                <w:numId w:val="44"/>
              </w:numPr>
              <w:divId w:val="207109121"/>
              <w:rPr>
                <w:rFonts w:cs="Arial"/>
                <w:sz w:val="20"/>
                <w:szCs w:val="20"/>
              </w:rPr>
            </w:pPr>
            <w:r w:rsidRPr="00382B9A">
              <w:rPr>
                <w:rFonts w:eastAsia="Calibri"/>
                <w:color w:val="000000" w:themeColor="dark1"/>
                <w:kern w:val="24"/>
                <w:sz w:val="20"/>
                <w:szCs w:val="20"/>
              </w:rPr>
              <w:t xml:space="preserve">Implementing a school culture system (i.e. merit, demerit, </w:t>
            </w:r>
            <w:proofErr w:type="gramStart"/>
            <w:r w:rsidRPr="00382B9A">
              <w:rPr>
                <w:rFonts w:eastAsia="Calibri"/>
                <w:color w:val="000000" w:themeColor="dark1"/>
                <w:kern w:val="24"/>
                <w:sz w:val="20"/>
                <w:szCs w:val="20"/>
              </w:rPr>
              <w:t>scholar</w:t>
            </w:r>
            <w:proofErr w:type="gramEnd"/>
            <w:r w:rsidRPr="00382B9A">
              <w:rPr>
                <w:rFonts w:eastAsia="Calibri"/>
                <w:color w:val="000000" w:themeColor="dark1"/>
                <w:kern w:val="24"/>
                <w:sz w:val="20"/>
                <w:szCs w:val="20"/>
              </w:rPr>
              <w:t xml:space="preserve"> dollar) can be a huge lift and ops can handle much of the heavy lifting.  </w:t>
            </w:r>
          </w:p>
          <w:p w:rsidR="004B550A" w:rsidRPr="00382B9A" w:rsidRDefault="004B550A" w:rsidP="00382B9A">
            <w:pPr>
              <w:pStyle w:val="ListParagraph"/>
              <w:numPr>
                <w:ilvl w:val="0"/>
                <w:numId w:val="44"/>
              </w:numPr>
              <w:divId w:val="2129201560"/>
              <w:rPr>
                <w:rFonts w:cs="Arial"/>
                <w:sz w:val="20"/>
                <w:szCs w:val="20"/>
              </w:rPr>
            </w:pPr>
            <w:r w:rsidRPr="00382B9A">
              <w:rPr>
                <w:rFonts w:eastAsia="Calibri"/>
                <w:color w:val="000000" w:themeColor="dark1"/>
                <w:kern w:val="24"/>
                <w:sz w:val="20"/>
                <w:szCs w:val="20"/>
              </w:rPr>
              <w:t xml:space="preserve">Specifically, ops should be responsible for ensuring the systems are in place, well-designed and efficient.  Ops can create the project plan for implementation, own day to day execution, audit system accuracy and effectiveness and make tweaks as necessary.  </w:t>
            </w:r>
          </w:p>
          <w:p w:rsidR="004B550A" w:rsidRPr="00382B9A" w:rsidRDefault="004B550A" w:rsidP="00382B9A">
            <w:pPr>
              <w:pStyle w:val="ListParagraph"/>
              <w:numPr>
                <w:ilvl w:val="0"/>
                <w:numId w:val="44"/>
              </w:numPr>
              <w:divId w:val="1600137144"/>
              <w:rPr>
                <w:rFonts w:cs="Arial"/>
                <w:sz w:val="20"/>
                <w:szCs w:val="20"/>
              </w:rPr>
            </w:pPr>
            <w:r w:rsidRPr="00382B9A">
              <w:rPr>
                <w:rFonts w:eastAsia="Calibri"/>
                <w:color w:val="000000" w:themeColor="dark1"/>
                <w:kern w:val="24"/>
                <w:sz w:val="20"/>
                <w:szCs w:val="20"/>
              </w:rPr>
              <w:t xml:space="preserve">However because of the volume of data entry involved with these systems, most ops teams find that additional part time staff is required to execute the system week in and week out so as to not jeopardize other aspects of the work ops teams are expected to perform.  </w:t>
            </w:r>
          </w:p>
        </w:tc>
        <w:tc>
          <w:tcPr>
            <w:tcW w:w="5490" w:type="dxa"/>
          </w:tcPr>
          <w:p w:rsidR="004B550A" w:rsidRPr="009B639F" w:rsidRDefault="00382B9A" w:rsidP="00382B9A">
            <w:pPr>
              <w:rPr>
                <w:sz w:val="20"/>
                <w:szCs w:val="20"/>
              </w:rPr>
            </w:pPr>
            <w:r>
              <w:rPr>
                <w:rFonts w:eastAsia="Calibri"/>
                <w:color w:val="000000" w:themeColor="dark1"/>
                <w:kern w:val="24"/>
                <w:sz w:val="20"/>
                <w:szCs w:val="20"/>
              </w:rPr>
              <w:t>T</w:t>
            </w:r>
            <w:r w:rsidRPr="00894F1C">
              <w:rPr>
                <w:rFonts w:eastAsia="Calibri"/>
                <w:color w:val="000000" w:themeColor="dark1"/>
                <w:kern w:val="24"/>
                <w:sz w:val="20"/>
                <w:szCs w:val="20"/>
              </w:rPr>
              <w:t>eam ops cannot implement a school culture system entirely on their own.  Coordination and cooperation with the school leadership and other staff members is essential---particularly around parent communication, teacher training, overall messaging and buy-in.</w:t>
            </w:r>
          </w:p>
        </w:tc>
      </w:tr>
      <w:tr w:rsidR="004B550A" w:rsidRPr="009B639F" w:rsidTr="00A31F5F">
        <w:trPr>
          <w:cantSplit/>
          <w:trHeight w:val="539"/>
        </w:trPr>
        <w:tc>
          <w:tcPr>
            <w:tcW w:w="2775" w:type="dxa"/>
            <w:shd w:val="clear" w:color="auto" w:fill="D9D9D9" w:themeFill="background1" w:themeFillShade="D9"/>
            <w:vAlign w:val="center"/>
          </w:tcPr>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t>Attendance System</w:t>
            </w:r>
          </w:p>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kern w:val="24"/>
                <w:sz w:val="22"/>
                <w:szCs w:val="22"/>
              </w:rPr>
              <w:t>(ex. Staff Attendance, Student Attendance, Withdrawal Info)</w:t>
            </w:r>
          </w:p>
        </w:tc>
        <w:tc>
          <w:tcPr>
            <w:tcW w:w="6513" w:type="dxa"/>
          </w:tcPr>
          <w:p w:rsidR="004B550A" w:rsidRPr="00894F1C" w:rsidRDefault="004B550A" w:rsidP="00B3588B">
            <w:pPr>
              <w:pStyle w:val="ListParagraph"/>
              <w:numPr>
                <w:ilvl w:val="0"/>
                <w:numId w:val="33"/>
              </w:numPr>
              <w:divId w:val="1143427615"/>
              <w:rPr>
                <w:rFonts w:cs="Arial"/>
                <w:sz w:val="20"/>
                <w:szCs w:val="20"/>
              </w:rPr>
            </w:pPr>
            <w:r w:rsidRPr="00894F1C">
              <w:rPr>
                <w:rFonts w:eastAsia="Calibri"/>
                <w:color w:val="000000" w:themeColor="dark1"/>
                <w:kern w:val="24"/>
                <w:sz w:val="20"/>
                <w:szCs w:val="20"/>
              </w:rPr>
              <w:t xml:space="preserve">Ops should be well-versed in and have reliable systems for tracking staff and student attendance and should be able to provide leadership teams with a snapshot of student attendance by school, grade, advisory, reason code, etc. as well as for staff attendance by staff member.  </w:t>
            </w:r>
          </w:p>
          <w:p w:rsidR="004B550A" w:rsidRPr="00894F1C" w:rsidRDefault="004B550A" w:rsidP="00B3588B">
            <w:pPr>
              <w:pStyle w:val="ListParagraph"/>
              <w:numPr>
                <w:ilvl w:val="0"/>
                <w:numId w:val="33"/>
              </w:numPr>
              <w:divId w:val="773405349"/>
              <w:rPr>
                <w:rFonts w:cs="Arial"/>
                <w:sz w:val="20"/>
                <w:szCs w:val="20"/>
              </w:rPr>
            </w:pPr>
            <w:r w:rsidRPr="00894F1C">
              <w:rPr>
                <w:rFonts w:eastAsia="Calibri"/>
                <w:color w:val="000000" w:themeColor="dark1"/>
                <w:kern w:val="24"/>
                <w:sz w:val="20"/>
                <w:szCs w:val="20"/>
              </w:rPr>
              <w:t>Moreover, the ops team serves as front line of communication with parents reg</w:t>
            </w:r>
            <w:bookmarkStart w:id="0" w:name="_GoBack"/>
            <w:bookmarkEnd w:id="0"/>
            <w:r w:rsidRPr="00894F1C">
              <w:rPr>
                <w:rFonts w:eastAsia="Calibri"/>
                <w:color w:val="000000" w:themeColor="dark1"/>
                <w:kern w:val="24"/>
                <w:sz w:val="20"/>
                <w:szCs w:val="20"/>
              </w:rPr>
              <w:t xml:space="preserve">arding student tardiness and absences, firmly communicating with students and families the importance of attendance to student success.  </w:t>
            </w:r>
          </w:p>
          <w:p w:rsidR="004B550A" w:rsidRPr="00894F1C" w:rsidRDefault="004B550A" w:rsidP="00B3588B">
            <w:pPr>
              <w:pStyle w:val="ListParagraph"/>
              <w:numPr>
                <w:ilvl w:val="0"/>
                <w:numId w:val="33"/>
              </w:numPr>
              <w:divId w:val="974801318"/>
              <w:rPr>
                <w:rFonts w:cs="Arial"/>
                <w:sz w:val="20"/>
                <w:szCs w:val="20"/>
              </w:rPr>
            </w:pPr>
            <w:r w:rsidRPr="00894F1C">
              <w:rPr>
                <w:rFonts w:eastAsia="Calibri"/>
                <w:color w:val="000000" w:themeColor="dark1"/>
                <w:kern w:val="24"/>
                <w:sz w:val="20"/>
                <w:szCs w:val="20"/>
              </w:rPr>
              <w:t xml:space="preserve">Ops team owns student withdrawal process so that withdrawal information is quickly and accurately entered, providing school leadership and AF valuable summary information.  </w:t>
            </w:r>
          </w:p>
          <w:p w:rsidR="004B550A" w:rsidRPr="00894F1C" w:rsidRDefault="004B550A" w:rsidP="00B3588B">
            <w:pPr>
              <w:pStyle w:val="ListParagraph"/>
              <w:numPr>
                <w:ilvl w:val="0"/>
                <w:numId w:val="31"/>
              </w:numPr>
              <w:divId w:val="759570617"/>
              <w:rPr>
                <w:rFonts w:cs="Arial"/>
                <w:sz w:val="20"/>
                <w:szCs w:val="20"/>
              </w:rPr>
            </w:pPr>
            <w:r w:rsidRPr="00894F1C">
              <w:rPr>
                <w:rFonts w:eastAsia="Calibri"/>
                <w:color w:val="000000" w:themeColor="dark1"/>
                <w:kern w:val="24"/>
                <w:sz w:val="20"/>
                <w:szCs w:val="20"/>
              </w:rPr>
              <w:t>Finally, ops team accurately determines attendance bonus so staff are paid appropriate attendance bonus in a timely fashion.</w:t>
            </w:r>
          </w:p>
        </w:tc>
        <w:tc>
          <w:tcPr>
            <w:tcW w:w="5490" w:type="dxa"/>
          </w:tcPr>
          <w:p w:rsidR="004B550A" w:rsidRPr="009B639F" w:rsidRDefault="004B550A" w:rsidP="006E2C38">
            <w:pPr>
              <w:rPr>
                <w:sz w:val="20"/>
                <w:szCs w:val="20"/>
              </w:rPr>
            </w:pPr>
          </w:p>
        </w:tc>
      </w:tr>
      <w:tr w:rsidR="004B550A" w:rsidRPr="009B639F" w:rsidTr="00A31F5F">
        <w:trPr>
          <w:cantSplit/>
          <w:trHeight w:val="539"/>
        </w:trPr>
        <w:tc>
          <w:tcPr>
            <w:tcW w:w="2775" w:type="dxa"/>
            <w:shd w:val="clear" w:color="auto" w:fill="D9D9D9" w:themeFill="background1" w:themeFillShade="D9"/>
            <w:vAlign w:val="center"/>
          </w:tcPr>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t>School Readiness/End of Year Close-Out</w:t>
            </w:r>
          </w:p>
        </w:tc>
        <w:tc>
          <w:tcPr>
            <w:tcW w:w="6513" w:type="dxa"/>
          </w:tcPr>
          <w:p w:rsidR="004B550A" w:rsidRPr="00894F1C" w:rsidRDefault="004B550A" w:rsidP="00B3588B">
            <w:pPr>
              <w:pStyle w:val="ListParagraph"/>
              <w:numPr>
                <w:ilvl w:val="0"/>
                <w:numId w:val="34"/>
              </w:numPr>
              <w:divId w:val="1787311909"/>
              <w:rPr>
                <w:rFonts w:cs="Arial"/>
                <w:sz w:val="20"/>
                <w:szCs w:val="20"/>
              </w:rPr>
            </w:pPr>
            <w:r w:rsidRPr="00894F1C">
              <w:rPr>
                <w:rFonts w:eastAsia="Calibri"/>
                <w:bCs/>
                <w:kern w:val="24"/>
                <w:sz w:val="20"/>
                <w:szCs w:val="20"/>
              </w:rPr>
              <w:t xml:space="preserve">With </w:t>
            </w:r>
            <w:proofErr w:type="gramStart"/>
            <w:r w:rsidRPr="00894F1C">
              <w:rPr>
                <w:rFonts w:eastAsia="Calibri"/>
                <w:bCs/>
                <w:kern w:val="24"/>
                <w:sz w:val="20"/>
                <w:szCs w:val="20"/>
              </w:rPr>
              <w:t>a strength</w:t>
            </w:r>
            <w:proofErr w:type="gramEnd"/>
            <w:r w:rsidRPr="00894F1C">
              <w:rPr>
                <w:rFonts w:eastAsia="Calibri"/>
                <w:bCs/>
                <w:kern w:val="24"/>
                <w:sz w:val="20"/>
                <w:szCs w:val="20"/>
              </w:rPr>
              <w:t xml:space="preserve"> in forward planning for complicated projects, ops should be very involved in not only planning for the End of Year (EOY) close out but also school readiness planning for the coming year. </w:t>
            </w:r>
          </w:p>
          <w:p w:rsidR="004B550A" w:rsidRPr="00894F1C" w:rsidRDefault="004B550A" w:rsidP="00B3588B">
            <w:pPr>
              <w:pStyle w:val="ListParagraph"/>
              <w:numPr>
                <w:ilvl w:val="0"/>
                <w:numId w:val="34"/>
              </w:numPr>
              <w:divId w:val="940647350"/>
              <w:rPr>
                <w:rFonts w:cs="Arial"/>
                <w:sz w:val="20"/>
                <w:szCs w:val="20"/>
              </w:rPr>
            </w:pPr>
            <w:r w:rsidRPr="00894F1C">
              <w:rPr>
                <w:rFonts w:eastAsia="Calibri"/>
                <w:bCs/>
                <w:kern w:val="24"/>
                <w:sz w:val="20"/>
                <w:szCs w:val="20"/>
                <w:u w:val="single"/>
              </w:rPr>
              <w:t>School Readiness</w:t>
            </w:r>
            <w:r w:rsidRPr="00894F1C">
              <w:rPr>
                <w:rFonts w:eastAsia="Calibri"/>
                <w:bCs/>
                <w:kern w:val="24"/>
                <w:sz w:val="20"/>
                <w:szCs w:val="20"/>
              </w:rPr>
              <w:t xml:space="preserve">: Ops team lead by DSO not only creates a detailed plan for accomplishing core ops projects based around the School Readiness toolkit but also works closely with the leadership team on integrating ops specific readiness planning with the school’s larger readiness efforts.  </w:t>
            </w:r>
          </w:p>
          <w:p w:rsidR="004B550A" w:rsidRPr="00894F1C" w:rsidRDefault="004B550A" w:rsidP="00B3588B">
            <w:pPr>
              <w:pStyle w:val="ListParagraph"/>
              <w:numPr>
                <w:ilvl w:val="0"/>
                <w:numId w:val="32"/>
              </w:numPr>
              <w:divId w:val="4602353"/>
              <w:rPr>
                <w:rFonts w:cs="Arial"/>
                <w:sz w:val="20"/>
                <w:szCs w:val="20"/>
              </w:rPr>
            </w:pPr>
            <w:r w:rsidRPr="00894F1C">
              <w:rPr>
                <w:rFonts w:eastAsia="Calibri"/>
                <w:bCs/>
                <w:kern w:val="24"/>
                <w:sz w:val="20"/>
                <w:szCs w:val="20"/>
                <w:u w:val="single"/>
              </w:rPr>
              <w:t>End of Year Close-Out</w:t>
            </w:r>
            <w:r w:rsidRPr="00894F1C">
              <w:rPr>
                <w:rFonts w:eastAsia="Calibri"/>
                <w:bCs/>
                <w:kern w:val="24"/>
                <w:sz w:val="20"/>
                <w:szCs w:val="20"/>
              </w:rPr>
              <w:t>: With appropriate air cover &amp; messaging to staff from principals, ops can develop the plan for and own the logistics around the ending of one school year and the beginning of another school year, including but not limited to: EOY close out of classrooms, execution of facilities maintenance/upgrade projects, staff member transitions (in and out), purchasing, etc.</w:t>
            </w:r>
            <w:r w:rsidRPr="00894F1C">
              <w:rPr>
                <w:rFonts w:eastAsia="Calibri"/>
                <w:b/>
                <w:bCs/>
                <w:kern w:val="24"/>
                <w:sz w:val="20"/>
                <w:szCs w:val="20"/>
              </w:rPr>
              <w:t xml:space="preserve"> </w:t>
            </w:r>
          </w:p>
        </w:tc>
        <w:tc>
          <w:tcPr>
            <w:tcW w:w="5490" w:type="dxa"/>
          </w:tcPr>
          <w:p w:rsidR="004B550A" w:rsidRPr="009B639F" w:rsidRDefault="004B550A" w:rsidP="006E2C38">
            <w:pPr>
              <w:rPr>
                <w:sz w:val="20"/>
                <w:szCs w:val="20"/>
              </w:rPr>
            </w:pPr>
          </w:p>
        </w:tc>
      </w:tr>
      <w:tr w:rsidR="004B550A" w:rsidRPr="009B639F" w:rsidTr="00A31F5F">
        <w:trPr>
          <w:cantSplit/>
          <w:trHeight w:val="539"/>
        </w:trPr>
        <w:tc>
          <w:tcPr>
            <w:tcW w:w="2775" w:type="dxa"/>
            <w:shd w:val="clear" w:color="auto" w:fill="D9D9D9" w:themeFill="background1" w:themeFillShade="D9"/>
            <w:vAlign w:val="center"/>
          </w:tcPr>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lastRenderedPageBreak/>
              <w:t>Data, Data, Data</w:t>
            </w:r>
          </w:p>
          <w:p w:rsidR="004B550A" w:rsidRPr="00C10DB6" w:rsidRDefault="004B550A"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kern w:val="24"/>
                <w:sz w:val="22"/>
                <w:szCs w:val="22"/>
              </w:rPr>
              <w:t>(ex. Data Integrity, Data Accuracy, Daily/Weekly/ Monthly Reporting, etc.</w:t>
            </w:r>
          </w:p>
        </w:tc>
        <w:tc>
          <w:tcPr>
            <w:tcW w:w="6513" w:type="dxa"/>
          </w:tcPr>
          <w:p w:rsidR="00382B9A" w:rsidRPr="00382B9A" w:rsidRDefault="004B550A" w:rsidP="00382B9A">
            <w:pPr>
              <w:pStyle w:val="ListParagraph"/>
              <w:numPr>
                <w:ilvl w:val="0"/>
                <w:numId w:val="44"/>
              </w:numPr>
              <w:divId w:val="614218683"/>
              <w:rPr>
                <w:rFonts w:cs="Arial"/>
                <w:sz w:val="20"/>
                <w:szCs w:val="20"/>
              </w:rPr>
            </w:pPr>
            <w:r w:rsidRPr="00382B9A">
              <w:rPr>
                <w:rFonts w:eastAsia="Calibri"/>
                <w:color w:val="000000" w:themeColor="dark1"/>
                <w:kern w:val="24"/>
                <w:sz w:val="20"/>
                <w:szCs w:val="20"/>
              </w:rPr>
              <w:t xml:space="preserve">Because data driven decision making is such an important aspect of the AF model, it’s essential that team ops understands the value of not only data integrity but also how data can be used as a powerful tool to help inform key decisions that school leadership teams (are faced with.  </w:t>
            </w:r>
          </w:p>
          <w:p w:rsidR="004B550A" w:rsidRPr="00382B9A" w:rsidRDefault="004B550A" w:rsidP="00382B9A">
            <w:pPr>
              <w:pStyle w:val="ListParagraph"/>
              <w:numPr>
                <w:ilvl w:val="0"/>
                <w:numId w:val="44"/>
              </w:numPr>
              <w:divId w:val="614218683"/>
              <w:rPr>
                <w:rFonts w:cs="Arial"/>
                <w:sz w:val="20"/>
                <w:szCs w:val="20"/>
              </w:rPr>
            </w:pPr>
            <w:r w:rsidRPr="00382B9A">
              <w:rPr>
                <w:rFonts w:eastAsia="Calibri"/>
                <w:color w:val="000000" w:themeColor="dark1"/>
                <w:kern w:val="24"/>
                <w:sz w:val="20"/>
                <w:szCs w:val="20"/>
              </w:rPr>
              <w:t xml:space="preserve">At present, your ops team can &amp; should be expected to produce basic data such as student attendance by grade on a daily basis.  </w:t>
            </w:r>
          </w:p>
          <w:p w:rsidR="004B550A" w:rsidRPr="00382B9A" w:rsidRDefault="004B550A" w:rsidP="00382B9A">
            <w:pPr>
              <w:pStyle w:val="ListParagraph"/>
              <w:numPr>
                <w:ilvl w:val="0"/>
                <w:numId w:val="44"/>
              </w:numPr>
              <w:divId w:val="1140877302"/>
              <w:rPr>
                <w:rFonts w:cs="Arial"/>
                <w:sz w:val="20"/>
                <w:szCs w:val="20"/>
              </w:rPr>
            </w:pPr>
            <w:r w:rsidRPr="00382B9A">
              <w:rPr>
                <w:rFonts w:eastAsia="Calibri"/>
                <w:color w:val="000000" w:themeColor="dark1"/>
                <w:kern w:val="24"/>
                <w:sz w:val="20"/>
                <w:szCs w:val="20"/>
              </w:rPr>
              <w:t>Going forward, Team Data &amp; Team Ops are working together to increase SSM’s capacity to run</w:t>
            </w:r>
            <w:r w:rsidRPr="00382B9A">
              <w:rPr>
                <w:rFonts w:eastAsia="Calibri" w:cs="TTE37F48E8t00"/>
                <w:color w:val="000000" w:themeColor="dark1"/>
                <w:kern w:val="24"/>
                <w:sz w:val="20"/>
                <w:szCs w:val="20"/>
              </w:rPr>
              <w:t xml:space="preserve"> additional ad-hoc reports  that will provide school leadership with richer data to better manage daily, weekly and monthly school performance.</w:t>
            </w:r>
          </w:p>
        </w:tc>
        <w:tc>
          <w:tcPr>
            <w:tcW w:w="5490" w:type="dxa"/>
          </w:tcPr>
          <w:p w:rsidR="004B550A" w:rsidRPr="004B550A" w:rsidRDefault="004B550A" w:rsidP="006E2C38">
            <w:pPr>
              <w:rPr>
                <w:sz w:val="20"/>
                <w:szCs w:val="20"/>
              </w:rPr>
            </w:pPr>
          </w:p>
        </w:tc>
      </w:tr>
      <w:tr w:rsidR="00EE2970" w:rsidRPr="009B639F" w:rsidTr="00A31F5F">
        <w:trPr>
          <w:cantSplit/>
          <w:trHeight w:val="539"/>
        </w:trPr>
        <w:tc>
          <w:tcPr>
            <w:tcW w:w="2775" w:type="dxa"/>
            <w:shd w:val="clear" w:color="auto" w:fill="D9D9D9" w:themeFill="background1" w:themeFillShade="D9"/>
            <w:vAlign w:val="center"/>
          </w:tcPr>
          <w:p w:rsidR="00EE2970" w:rsidRPr="00C10DB6" w:rsidRDefault="00EE2970"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b/>
                <w:bCs/>
                <w:kern w:val="24"/>
                <w:sz w:val="22"/>
                <w:szCs w:val="22"/>
              </w:rPr>
              <w:t>Infinite Campus</w:t>
            </w:r>
          </w:p>
          <w:p w:rsidR="00EE2970" w:rsidRPr="00C10DB6" w:rsidRDefault="00EE2970" w:rsidP="00894F1C">
            <w:pPr>
              <w:pStyle w:val="NormalWeb"/>
              <w:spacing w:before="0" w:beforeAutospacing="0" w:after="0" w:afterAutospacing="0" w:line="276" w:lineRule="auto"/>
              <w:jc w:val="center"/>
              <w:rPr>
                <w:rFonts w:ascii="Arial" w:hAnsi="Arial" w:cs="Arial"/>
                <w:sz w:val="22"/>
                <w:szCs w:val="22"/>
              </w:rPr>
            </w:pPr>
            <w:r w:rsidRPr="00C10DB6">
              <w:rPr>
                <w:rFonts w:ascii="Calibri" w:eastAsia="Calibri" w:hAnsi="Calibri"/>
                <w:kern w:val="24"/>
                <w:sz w:val="22"/>
                <w:szCs w:val="22"/>
              </w:rPr>
              <w:t>(</w:t>
            </w:r>
            <w:proofErr w:type="spellStart"/>
            <w:proofErr w:type="gramStart"/>
            <w:r w:rsidRPr="00C10DB6">
              <w:rPr>
                <w:rFonts w:ascii="Calibri" w:eastAsia="Calibri" w:hAnsi="Calibri"/>
                <w:kern w:val="24"/>
                <w:sz w:val="22"/>
                <w:szCs w:val="22"/>
              </w:rPr>
              <w:t>e.x</w:t>
            </w:r>
            <w:proofErr w:type="spellEnd"/>
            <w:proofErr w:type="gramEnd"/>
            <w:r w:rsidRPr="00C10DB6">
              <w:rPr>
                <w:rFonts w:ascii="Calibri" w:eastAsia="Calibri" w:hAnsi="Calibri"/>
                <w:kern w:val="24"/>
                <w:sz w:val="22"/>
                <w:szCs w:val="22"/>
              </w:rPr>
              <w:t>. Attendance, Course/Class Set-up, Family Contact Info, Demographic Information, etc.)</w:t>
            </w:r>
          </w:p>
        </w:tc>
        <w:tc>
          <w:tcPr>
            <w:tcW w:w="6513" w:type="dxa"/>
          </w:tcPr>
          <w:p w:rsidR="00EE2970" w:rsidRPr="00894F1C" w:rsidRDefault="00EE2970" w:rsidP="00F92A58">
            <w:pPr>
              <w:pStyle w:val="ListParagraph"/>
              <w:numPr>
                <w:ilvl w:val="0"/>
                <w:numId w:val="28"/>
              </w:numPr>
              <w:rPr>
                <w:rFonts w:cs="Arial"/>
                <w:sz w:val="20"/>
                <w:szCs w:val="20"/>
              </w:rPr>
            </w:pPr>
            <w:r w:rsidRPr="00894F1C">
              <w:rPr>
                <w:rFonts w:eastAsia="Calibri"/>
                <w:kern w:val="24"/>
                <w:sz w:val="20"/>
                <w:szCs w:val="20"/>
              </w:rPr>
              <w:t xml:space="preserve">Ops team should ensure that school leaders, teachers and staff have the complete &amp; accurate data sets they need to be successful – in promoting great attendance, in minimizing behavioral incidents, in providing a safe learning environment, &amp; in communicating with parents.  </w:t>
            </w:r>
          </w:p>
          <w:p w:rsidR="00EE2970" w:rsidRPr="00894F1C" w:rsidRDefault="00EE2970" w:rsidP="00F92A58">
            <w:pPr>
              <w:pStyle w:val="ListParagraph"/>
              <w:numPr>
                <w:ilvl w:val="0"/>
                <w:numId w:val="28"/>
              </w:numPr>
              <w:rPr>
                <w:rFonts w:cs="Arial"/>
                <w:sz w:val="20"/>
                <w:szCs w:val="20"/>
              </w:rPr>
            </w:pPr>
            <w:r w:rsidRPr="00894F1C">
              <w:rPr>
                <w:rFonts w:eastAsia="Calibri"/>
                <w:kern w:val="24"/>
                <w:sz w:val="20"/>
                <w:szCs w:val="20"/>
              </w:rPr>
              <w:t xml:space="preserve">While not universally the case, SSM’s are typically the member of the ops team responsible for the overall data management of IC and the IC expert on staff best equipped to trains &amp; troubleshoot IC issues with staff as needed.  </w:t>
            </w:r>
          </w:p>
          <w:p w:rsidR="00EE2970" w:rsidRPr="00894F1C" w:rsidRDefault="00EE2970" w:rsidP="00F92A58">
            <w:pPr>
              <w:pStyle w:val="ListParagraph"/>
              <w:numPr>
                <w:ilvl w:val="0"/>
                <w:numId w:val="27"/>
              </w:numPr>
              <w:rPr>
                <w:rFonts w:cs="Arial"/>
                <w:sz w:val="20"/>
                <w:szCs w:val="20"/>
              </w:rPr>
            </w:pPr>
            <w:r w:rsidRPr="00894F1C">
              <w:rPr>
                <w:rFonts w:eastAsia="Calibri"/>
                <w:kern w:val="24"/>
                <w:sz w:val="20"/>
                <w:szCs w:val="20"/>
              </w:rPr>
              <w:t>Related, ops team also works in conjunction with deans on report cards/progress reports/transcripts and to create a project calendar/map that allows for Ops to deliver these reports on time based on instructional timelines.</w:t>
            </w:r>
            <w:r w:rsidRPr="00894F1C">
              <w:rPr>
                <w:rFonts w:eastAsia="Calibri"/>
                <w:b/>
                <w:bCs/>
                <w:kern w:val="24"/>
                <w:sz w:val="20"/>
                <w:szCs w:val="20"/>
              </w:rPr>
              <w:t xml:space="preserve"> </w:t>
            </w:r>
          </w:p>
        </w:tc>
        <w:tc>
          <w:tcPr>
            <w:tcW w:w="5490" w:type="dxa"/>
          </w:tcPr>
          <w:p w:rsidR="00EE2970" w:rsidRPr="009B639F" w:rsidRDefault="00EE2970" w:rsidP="00F92A58">
            <w:pPr>
              <w:rPr>
                <w:sz w:val="20"/>
                <w:szCs w:val="20"/>
              </w:rPr>
            </w:pPr>
          </w:p>
        </w:tc>
      </w:tr>
    </w:tbl>
    <w:p w:rsidR="00B43DB5" w:rsidRPr="009B639F" w:rsidRDefault="00B43DB5" w:rsidP="00EE2970">
      <w:pPr>
        <w:rPr>
          <w:rFonts w:ascii="Calibri" w:eastAsia="Times New Roman" w:hAnsi="Calibri" w:cs="Times New Roman"/>
          <w:sz w:val="20"/>
          <w:szCs w:val="20"/>
        </w:rPr>
      </w:pPr>
    </w:p>
    <w:sectPr w:rsidR="00B43DB5" w:rsidRPr="009B639F" w:rsidSect="00894F1C">
      <w:headerReference w:type="default" r:id="rId15"/>
      <w:footerReference w:type="default" r:id="rId16"/>
      <w:pgSz w:w="15840" w:h="12240" w:orient="landscape"/>
      <w:pgMar w:top="72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405" w:rsidRDefault="007B7405" w:rsidP="00B43DB5">
      <w:pPr>
        <w:spacing w:after="0" w:line="240" w:lineRule="auto"/>
      </w:pPr>
      <w:r>
        <w:separator/>
      </w:r>
    </w:p>
  </w:endnote>
  <w:endnote w:type="continuationSeparator" w:id="0">
    <w:p w:rsidR="007B7405" w:rsidRDefault="007B7405" w:rsidP="00B4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E37F48E8t00">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018492"/>
      <w:docPartObj>
        <w:docPartGallery w:val="Page Numbers (Bottom of Page)"/>
        <w:docPartUnique/>
      </w:docPartObj>
    </w:sdtPr>
    <w:sdtEndPr>
      <w:rPr>
        <w:noProof/>
      </w:rPr>
    </w:sdtEndPr>
    <w:sdtContent>
      <w:p w:rsidR="00D5410A" w:rsidRDefault="00D5410A">
        <w:pPr>
          <w:pStyle w:val="Footer"/>
          <w:jc w:val="right"/>
        </w:pPr>
        <w:r>
          <w:fldChar w:fldCharType="begin"/>
        </w:r>
        <w:r>
          <w:instrText xml:space="preserve"> PAGE   \* MERGEFORMAT </w:instrText>
        </w:r>
        <w:r>
          <w:fldChar w:fldCharType="separate"/>
        </w:r>
        <w:r w:rsidR="00382B9A">
          <w:rPr>
            <w:noProof/>
          </w:rPr>
          <w:t>7</w:t>
        </w:r>
        <w:r>
          <w:rPr>
            <w:noProof/>
          </w:rPr>
          <w:fldChar w:fldCharType="end"/>
        </w:r>
      </w:p>
    </w:sdtContent>
  </w:sdt>
  <w:p w:rsidR="00D5410A" w:rsidRDefault="00D5410A" w:rsidP="005B6977">
    <w:pPr>
      <w:pStyle w:val="Footer"/>
      <w:tabs>
        <w:tab w:val="clear" w:pos="4680"/>
        <w:tab w:val="clear" w:pos="9360"/>
        <w:tab w:val="left" w:pos="891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405" w:rsidRDefault="007B7405" w:rsidP="00B43DB5">
      <w:pPr>
        <w:spacing w:after="0" w:line="240" w:lineRule="auto"/>
      </w:pPr>
      <w:r>
        <w:separator/>
      </w:r>
    </w:p>
  </w:footnote>
  <w:footnote w:type="continuationSeparator" w:id="0">
    <w:p w:rsidR="007B7405" w:rsidRDefault="007B7405" w:rsidP="00B43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0A" w:rsidRDefault="00D541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B3F"/>
    <w:multiLevelType w:val="hybridMultilevel"/>
    <w:tmpl w:val="F12CEEE8"/>
    <w:lvl w:ilvl="0" w:tplc="396A0D42">
      <w:start w:val="1"/>
      <w:numFmt w:val="bullet"/>
      <w:lvlText w:val=""/>
      <w:lvlJc w:val="left"/>
      <w:pPr>
        <w:tabs>
          <w:tab w:val="num" w:pos="-14"/>
        </w:tabs>
        <w:ind w:left="-14"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
    <w:nsid w:val="03B15FBB"/>
    <w:multiLevelType w:val="hybridMultilevel"/>
    <w:tmpl w:val="8DD6D9A0"/>
    <w:lvl w:ilvl="0" w:tplc="54F842CC">
      <w:start w:val="1"/>
      <w:numFmt w:val="bullet"/>
      <w:lvlText w:val=""/>
      <w:lvlJc w:val="left"/>
      <w:pPr>
        <w:tabs>
          <w:tab w:val="num" w:pos="720"/>
        </w:tabs>
        <w:ind w:left="720" w:hanging="360"/>
      </w:pPr>
      <w:rPr>
        <w:rFonts w:ascii="Symbol" w:hAnsi="Symbol" w:hint="default"/>
      </w:rPr>
    </w:lvl>
    <w:lvl w:ilvl="1" w:tplc="0EFC60D8" w:tentative="1">
      <w:start w:val="1"/>
      <w:numFmt w:val="bullet"/>
      <w:lvlText w:val=""/>
      <w:lvlJc w:val="left"/>
      <w:pPr>
        <w:tabs>
          <w:tab w:val="num" w:pos="1440"/>
        </w:tabs>
        <w:ind w:left="1440" w:hanging="360"/>
      </w:pPr>
      <w:rPr>
        <w:rFonts w:ascii="Symbol" w:hAnsi="Symbol" w:hint="default"/>
      </w:rPr>
    </w:lvl>
    <w:lvl w:ilvl="2" w:tplc="D8B4FB2E" w:tentative="1">
      <w:start w:val="1"/>
      <w:numFmt w:val="bullet"/>
      <w:lvlText w:val=""/>
      <w:lvlJc w:val="left"/>
      <w:pPr>
        <w:tabs>
          <w:tab w:val="num" w:pos="2160"/>
        </w:tabs>
        <w:ind w:left="2160" w:hanging="360"/>
      </w:pPr>
      <w:rPr>
        <w:rFonts w:ascii="Symbol" w:hAnsi="Symbol" w:hint="default"/>
      </w:rPr>
    </w:lvl>
    <w:lvl w:ilvl="3" w:tplc="AB7C4E30" w:tentative="1">
      <w:start w:val="1"/>
      <w:numFmt w:val="bullet"/>
      <w:lvlText w:val=""/>
      <w:lvlJc w:val="left"/>
      <w:pPr>
        <w:tabs>
          <w:tab w:val="num" w:pos="2880"/>
        </w:tabs>
        <w:ind w:left="2880" w:hanging="360"/>
      </w:pPr>
      <w:rPr>
        <w:rFonts w:ascii="Symbol" w:hAnsi="Symbol" w:hint="default"/>
      </w:rPr>
    </w:lvl>
    <w:lvl w:ilvl="4" w:tplc="1B12FBD0" w:tentative="1">
      <w:start w:val="1"/>
      <w:numFmt w:val="bullet"/>
      <w:lvlText w:val=""/>
      <w:lvlJc w:val="left"/>
      <w:pPr>
        <w:tabs>
          <w:tab w:val="num" w:pos="3600"/>
        </w:tabs>
        <w:ind w:left="3600" w:hanging="360"/>
      </w:pPr>
      <w:rPr>
        <w:rFonts w:ascii="Symbol" w:hAnsi="Symbol" w:hint="default"/>
      </w:rPr>
    </w:lvl>
    <w:lvl w:ilvl="5" w:tplc="1DB0647C" w:tentative="1">
      <w:start w:val="1"/>
      <w:numFmt w:val="bullet"/>
      <w:lvlText w:val=""/>
      <w:lvlJc w:val="left"/>
      <w:pPr>
        <w:tabs>
          <w:tab w:val="num" w:pos="4320"/>
        </w:tabs>
        <w:ind w:left="4320" w:hanging="360"/>
      </w:pPr>
      <w:rPr>
        <w:rFonts w:ascii="Symbol" w:hAnsi="Symbol" w:hint="default"/>
      </w:rPr>
    </w:lvl>
    <w:lvl w:ilvl="6" w:tplc="7DDE38E2" w:tentative="1">
      <w:start w:val="1"/>
      <w:numFmt w:val="bullet"/>
      <w:lvlText w:val=""/>
      <w:lvlJc w:val="left"/>
      <w:pPr>
        <w:tabs>
          <w:tab w:val="num" w:pos="5040"/>
        </w:tabs>
        <w:ind w:left="5040" w:hanging="360"/>
      </w:pPr>
      <w:rPr>
        <w:rFonts w:ascii="Symbol" w:hAnsi="Symbol" w:hint="default"/>
      </w:rPr>
    </w:lvl>
    <w:lvl w:ilvl="7" w:tplc="877AB5C8" w:tentative="1">
      <w:start w:val="1"/>
      <w:numFmt w:val="bullet"/>
      <w:lvlText w:val=""/>
      <w:lvlJc w:val="left"/>
      <w:pPr>
        <w:tabs>
          <w:tab w:val="num" w:pos="5760"/>
        </w:tabs>
        <w:ind w:left="5760" w:hanging="360"/>
      </w:pPr>
      <w:rPr>
        <w:rFonts w:ascii="Symbol" w:hAnsi="Symbol" w:hint="default"/>
      </w:rPr>
    </w:lvl>
    <w:lvl w:ilvl="8" w:tplc="65EA5844" w:tentative="1">
      <w:start w:val="1"/>
      <w:numFmt w:val="bullet"/>
      <w:lvlText w:val=""/>
      <w:lvlJc w:val="left"/>
      <w:pPr>
        <w:tabs>
          <w:tab w:val="num" w:pos="6480"/>
        </w:tabs>
        <w:ind w:left="6480" w:hanging="360"/>
      </w:pPr>
      <w:rPr>
        <w:rFonts w:ascii="Symbol" w:hAnsi="Symbol" w:hint="default"/>
      </w:rPr>
    </w:lvl>
  </w:abstractNum>
  <w:abstractNum w:abstractNumId="2">
    <w:nsid w:val="09676003"/>
    <w:multiLevelType w:val="hybridMultilevel"/>
    <w:tmpl w:val="2A184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4A796D"/>
    <w:multiLevelType w:val="hybridMultilevel"/>
    <w:tmpl w:val="5F34C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5B1350"/>
    <w:multiLevelType w:val="hybridMultilevel"/>
    <w:tmpl w:val="785E5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9050EF"/>
    <w:multiLevelType w:val="hybridMultilevel"/>
    <w:tmpl w:val="2C8C4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CC0A23"/>
    <w:multiLevelType w:val="hybridMultilevel"/>
    <w:tmpl w:val="277E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812426"/>
    <w:multiLevelType w:val="hybridMultilevel"/>
    <w:tmpl w:val="0B9467A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E43963"/>
    <w:multiLevelType w:val="hybridMultilevel"/>
    <w:tmpl w:val="9B28DE32"/>
    <w:lvl w:ilvl="0" w:tplc="E5E290B6">
      <w:start w:val="1"/>
      <w:numFmt w:val="bullet"/>
      <w:lvlText w:val=""/>
      <w:lvlJc w:val="left"/>
      <w:pPr>
        <w:tabs>
          <w:tab w:val="num" w:pos="533"/>
        </w:tabs>
        <w:ind w:left="533" w:hanging="360"/>
      </w:pPr>
      <w:rPr>
        <w:rFonts w:ascii="Symbol" w:hAnsi="Symbol" w:hint="default"/>
      </w:rPr>
    </w:lvl>
    <w:lvl w:ilvl="1" w:tplc="415AAE6A" w:tentative="1">
      <w:start w:val="1"/>
      <w:numFmt w:val="bullet"/>
      <w:lvlText w:val=""/>
      <w:lvlJc w:val="left"/>
      <w:pPr>
        <w:tabs>
          <w:tab w:val="num" w:pos="1253"/>
        </w:tabs>
        <w:ind w:left="1253" w:hanging="360"/>
      </w:pPr>
      <w:rPr>
        <w:rFonts w:ascii="Symbol" w:hAnsi="Symbol" w:hint="default"/>
      </w:rPr>
    </w:lvl>
    <w:lvl w:ilvl="2" w:tplc="A5CC18E4" w:tentative="1">
      <w:start w:val="1"/>
      <w:numFmt w:val="bullet"/>
      <w:lvlText w:val=""/>
      <w:lvlJc w:val="left"/>
      <w:pPr>
        <w:tabs>
          <w:tab w:val="num" w:pos="1973"/>
        </w:tabs>
        <w:ind w:left="1973" w:hanging="360"/>
      </w:pPr>
      <w:rPr>
        <w:rFonts w:ascii="Symbol" w:hAnsi="Symbol" w:hint="default"/>
      </w:rPr>
    </w:lvl>
    <w:lvl w:ilvl="3" w:tplc="472AA71E" w:tentative="1">
      <w:start w:val="1"/>
      <w:numFmt w:val="bullet"/>
      <w:lvlText w:val=""/>
      <w:lvlJc w:val="left"/>
      <w:pPr>
        <w:tabs>
          <w:tab w:val="num" w:pos="2693"/>
        </w:tabs>
        <w:ind w:left="2693" w:hanging="360"/>
      </w:pPr>
      <w:rPr>
        <w:rFonts w:ascii="Symbol" w:hAnsi="Symbol" w:hint="default"/>
      </w:rPr>
    </w:lvl>
    <w:lvl w:ilvl="4" w:tplc="B6C08526" w:tentative="1">
      <w:start w:val="1"/>
      <w:numFmt w:val="bullet"/>
      <w:lvlText w:val=""/>
      <w:lvlJc w:val="left"/>
      <w:pPr>
        <w:tabs>
          <w:tab w:val="num" w:pos="3413"/>
        </w:tabs>
        <w:ind w:left="3413" w:hanging="360"/>
      </w:pPr>
      <w:rPr>
        <w:rFonts w:ascii="Symbol" w:hAnsi="Symbol" w:hint="default"/>
      </w:rPr>
    </w:lvl>
    <w:lvl w:ilvl="5" w:tplc="ABC0946A" w:tentative="1">
      <w:start w:val="1"/>
      <w:numFmt w:val="bullet"/>
      <w:lvlText w:val=""/>
      <w:lvlJc w:val="left"/>
      <w:pPr>
        <w:tabs>
          <w:tab w:val="num" w:pos="4133"/>
        </w:tabs>
        <w:ind w:left="4133" w:hanging="360"/>
      </w:pPr>
      <w:rPr>
        <w:rFonts w:ascii="Symbol" w:hAnsi="Symbol" w:hint="default"/>
      </w:rPr>
    </w:lvl>
    <w:lvl w:ilvl="6" w:tplc="3C46D3D0" w:tentative="1">
      <w:start w:val="1"/>
      <w:numFmt w:val="bullet"/>
      <w:lvlText w:val=""/>
      <w:lvlJc w:val="left"/>
      <w:pPr>
        <w:tabs>
          <w:tab w:val="num" w:pos="4853"/>
        </w:tabs>
        <w:ind w:left="4853" w:hanging="360"/>
      </w:pPr>
      <w:rPr>
        <w:rFonts w:ascii="Symbol" w:hAnsi="Symbol" w:hint="default"/>
      </w:rPr>
    </w:lvl>
    <w:lvl w:ilvl="7" w:tplc="6136ADE2" w:tentative="1">
      <w:start w:val="1"/>
      <w:numFmt w:val="bullet"/>
      <w:lvlText w:val=""/>
      <w:lvlJc w:val="left"/>
      <w:pPr>
        <w:tabs>
          <w:tab w:val="num" w:pos="5573"/>
        </w:tabs>
        <w:ind w:left="5573" w:hanging="360"/>
      </w:pPr>
      <w:rPr>
        <w:rFonts w:ascii="Symbol" w:hAnsi="Symbol" w:hint="default"/>
      </w:rPr>
    </w:lvl>
    <w:lvl w:ilvl="8" w:tplc="57E69F8C" w:tentative="1">
      <w:start w:val="1"/>
      <w:numFmt w:val="bullet"/>
      <w:lvlText w:val=""/>
      <w:lvlJc w:val="left"/>
      <w:pPr>
        <w:tabs>
          <w:tab w:val="num" w:pos="6293"/>
        </w:tabs>
        <w:ind w:left="6293" w:hanging="360"/>
      </w:pPr>
      <w:rPr>
        <w:rFonts w:ascii="Symbol" w:hAnsi="Symbol" w:hint="default"/>
      </w:rPr>
    </w:lvl>
  </w:abstractNum>
  <w:abstractNum w:abstractNumId="9">
    <w:nsid w:val="21CE272B"/>
    <w:multiLevelType w:val="hybridMultilevel"/>
    <w:tmpl w:val="0CC06E1C"/>
    <w:lvl w:ilvl="0" w:tplc="9264AC06">
      <w:start w:val="1"/>
      <w:numFmt w:val="decimal"/>
      <w:lvlText w:val="%1."/>
      <w:lvlJc w:val="left"/>
      <w:pPr>
        <w:ind w:left="360" w:hanging="360"/>
      </w:pPr>
      <w:rPr>
        <w:rFonts w:asciiTheme="minorHAnsi" w:eastAsiaTheme="minorHAnsi" w:hAnsiTheme="minorHAnsi" w:cstheme="minorBidi"/>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135DA4"/>
    <w:multiLevelType w:val="hybridMultilevel"/>
    <w:tmpl w:val="50A8B1CE"/>
    <w:lvl w:ilvl="0" w:tplc="B5E45E84">
      <w:start w:val="1"/>
      <w:numFmt w:val="bullet"/>
      <w:lvlText w:val=""/>
      <w:lvlJc w:val="left"/>
      <w:pPr>
        <w:tabs>
          <w:tab w:val="num" w:pos="720"/>
        </w:tabs>
        <w:ind w:left="720" w:hanging="360"/>
      </w:pPr>
      <w:rPr>
        <w:rFonts w:ascii="Symbol" w:hAnsi="Symbol" w:hint="default"/>
      </w:rPr>
    </w:lvl>
    <w:lvl w:ilvl="1" w:tplc="8A06891A" w:tentative="1">
      <w:start w:val="1"/>
      <w:numFmt w:val="bullet"/>
      <w:lvlText w:val=""/>
      <w:lvlJc w:val="left"/>
      <w:pPr>
        <w:tabs>
          <w:tab w:val="num" w:pos="1440"/>
        </w:tabs>
        <w:ind w:left="1440" w:hanging="360"/>
      </w:pPr>
      <w:rPr>
        <w:rFonts w:ascii="Symbol" w:hAnsi="Symbol" w:hint="default"/>
      </w:rPr>
    </w:lvl>
    <w:lvl w:ilvl="2" w:tplc="0FA44BBC" w:tentative="1">
      <w:start w:val="1"/>
      <w:numFmt w:val="bullet"/>
      <w:lvlText w:val=""/>
      <w:lvlJc w:val="left"/>
      <w:pPr>
        <w:tabs>
          <w:tab w:val="num" w:pos="2160"/>
        </w:tabs>
        <w:ind w:left="2160" w:hanging="360"/>
      </w:pPr>
      <w:rPr>
        <w:rFonts w:ascii="Symbol" w:hAnsi="Symbol" w:hint="default"/>
      </w:rPr>
    </w:lvl>
    <w:lvl w:ilvl="3" w:tplc="F5BCAE04" w:tentative="1">
      <w:start w:val="1"/>
      <w:numFmt w:val="bullet"/>
      <w:lvlText w:val=""/>
      <w:lvlJc w:val="left"/>
      <w:pPr>
        <w:tabs>
          <w:tab w:val="num" w:pos="2880"/>
        </w:tabs>
        <w:ind w:left="2880" w:hanging="360"/>
      </w:pPr>
      <w:rPr>
        <w:rFonts w:ascii="Symbol" w:hAnsi="Symbol" w:hint="default"/>
      </w:rPr>
    </w:lvl>
    <w:lvl w:ilvl="4" w:tplc="3A7AB246" w:tentative="1">
      <w:start w:val="1"/>
      <w:numFmt w:val="bullet"/>
      <w:lvlText w:val=""/>
      <w:lvlJc w:val="left"/>
      <w:pPr>
        <w:tabs>
          <w:tab w:val="num" w:pos="3600"/>
        </w:tabs>
        <w:ind w:left="3600" w:hanging="360"/>
      </w:pPr>
      <w:rPr>
        <w:rFonts w:ascii="Symbol" w:hAnsi="Symbol" w:hint="default"/>
      </w:rPr>
    </w:lvl>
    <w:lvl w:ilvl="5" w:tplc="CD7482F6" w:tentative="1">
      <w:start w:val="1"/>
      <w:numFmt w:val="bullet"/>
      <w:lvlText w:val=""/>
      <w:lvlJc w:val="left"/>
      <w:pPr>
        <w:tabs>
          <w:tab w:val="num" w:pos="4320"/>
        </w:tabs>
        <w:ind w:left="4320" w:hanging="360"/>
      </w:pPr>
      <w:rPr>
        <w:rFonts w:ascii="Symbol" w:hAnsi="Symbol" w:hint="default"/>
      </w:rPr>
    </w:lvl>
    <w:lvl w:ilvl="6" w:tplc="82D80438" w:tentative="1">
      <w:start w:val="1"/>
      <w:numFmt w:val="bullet"/>
      <w:lvlText w:val=""/>
      <w:lvlJc w:val="left"/>
      <w:pPr>
        <w:tabs>
          <w:tab w:val="num" w:pos="5040"/>
        </w:tabs>
        <w:ind w:left="5040" w:hanging="360"/>
      </w:pPr>
      <w:rPr>
        <w:rFonts w:ascii="Symbol" w:hAnsi="Symbol" w:hint="default"/>
      </w:rPr>
    </w:lvl>
    <w:lvl w:ilvl="7" w:tplc="2D966016" w:tentative="1">
      <w:start w:val="1"/>
      <w:numFmt w:val="bullet"/>
      <w:lvlText w:val=""/>
      <w:lvlJc w:val="left"/>
      <w:pPr>
        <w:tabs>
          <w:tab w:val="num" w:pos="5760"/>
        </w:tabs>
        <w:ind w:left="5760" w:hanging="360"/>
      </w:pPr>
      <w:rPr>
        <w:rFonts w:ascii="Symbol" w:hAnsi="Symbol" w:hint="default"/>
      </w:rPr>
    </w:lvl>
    <w:lvl w:ilvl="8" w:tplc="901AE256" w:tentative="1">
      <w:start w:val="1"/>
      <w:numFmt w:val="bullet"/>
      <w:lvlText w:val=""/>
      <w:lvlJc w:val="left"/>
      <w:pPr>
        <w:tabs>
          <w:tab w:val="num" w:pos="6480"/>
        </w:tabs>
        <w:ind w:left="6480" w:hanging="360"/>
      </w:pPr>
      <w:rPr>
        <w:rFonts w:ascii="Symbol" w:hAnsi="Symbol" w:hint="default"/>
      </w:rPr>
    </w:lvl>
  </w:abstractNum>
  <w:abstractNum w:abstractNumId="11">
    <w:nsid w:val="2A442CA2"/>
    <w:multiLevelType w:val="hybridMultilevel"/>
    <w:tmpl w:val="E7F2B1DE"/>
    <w:lvl w:ilvl="0" w:tplc="3BA0C6CA">
      <w:start w:val="1"/>
      <w:numFmt w:val="bullet"/>
      <w:lvlText w:val=""/>
      <w:lvlJc w:val="left"/>
      <w:pPr>
        <w:tabs>
          <w:tab w:val="num" w:pos="720"/>
        </w:tabs>
        <w:ind w:left="720" w:hanging="360"/>
      </w:pPr>
      <w:rPr>
        <w:rFonts w:ascii="Symbol" w:hAnsi="Symbol" w:hint="default"/>
      </w:rPr>
    </w:lvl>
    <w:lvl w:ilvl="1" w:tplc="F084B510" w:tentative="1">
      <w:start w:val="1"/>
      <w:numFmt w:val="bullet"/>
      <w:lvlText w:val=""/>
      <w:lvlJc w:val="left"/>
      <w:pPr>
        <w:tabs>
          <w:tab w:val="num" w:pos="1440"/>
        </w:tabs>
        <w:ind w:left="1440" w:hanging="360"/>
      </w:pPr>
      <w:rPr>
        <w:rFonts w:ascii="Symbol" w:hAnsi="Symbol" w:hint="default"/>
      </w:rPr>
    </w:lvl>
    <w:lvl w:ilvl="2" w:tplc="BAB6574E" w:tentative="1">
      <w:start w:val="1"/>
      <w:numFmt w:val="bullet"/>
      <w:lvlText w:val=""/>
      <w:lvlJc w:val="left"/>
      <w:pPr>
        <w:tabs>
          <w:tab w:val="num" w:pos="2160"/>
        </w:tabs>
        <w:ind w:left="2160" w:hanging="360"/>
      </w:pPr>
      <w:rPr>
        <w:rFonts w:ascii="Symbol" w:hAnsi="Symbol" w:hint="default"/>
      </w:rPr>
    </w:lvl>
    <w:lvl w:ilvl="3" w:tplc="DB1C46A0" w:tentative="1">
      <w:start w:val="1"/>
      <w:numFmt w:val="bullet"/>
      <w:lvlText w:val=""/>
      <w:lvlJc w:val="left"/>
      <w:pPr>
        <w:tabs>
          <w:tab w:val="num" w:pos="2880"/>
        </w:tabs>
        <w:ind w:left="2880" w:hanging="360"/>
      </w:pPr>
      <w:rPr>
        <w:rFonts w:ascii="Symbol" w:hAnsi="Symbol" w:hint="default"/>
      </w:rPr>
    </w:lvl>
    <w:lvl w:ilvl="4" w:tplc="F2E02FFE" w:tentative="1">
      <w:start w:val="1"/>
      <w:numFmt w:val="bullet"/>
      <w:lvlText w:val=""/>
      <w:lvlJc w:val="left"/>
      <w:pPr>
        <w:tabs>
          <w:tab w:val="num" w:pos="3600"/>
        </w:tabs>
        <w:ind w:left="3600" w:hanging="360"/>
      </w:pPr>
      <w:rPr>
        <w:rFonts w:ascii="Symbol" w:hAnsi="Symbol" w:hint="default"/>
      </w:rPr>
    </w:lvl>
    <w:lvl w:ilvl="5" w:tplc="87FA2500" w:tentative="1">
      <w:start w:val="1"/>
      <w:numFmt w:val="bullet"/>
      <w:lvlText w:val=""/>
      <w:lvlJc w:val="left"/>
      <w:pPr>
        <w:tabs>
          <w:tab w:val="num" w:pos="4320"/>
        </w:tabs>
        <w:ind w:left="4320" w:hanging="360"/>
      </w:pPr>
      <w:rPr>
        <w:rFonts w:ascii="Symbol" w:hAnsi="Symbol" w:hint="default"/>
      </w:rPr>
    </w:lvl>
    <w:lvl w:ilvl="6" w:tplc="FB406F4A" w:tentative="1">
      <w:start w:val="1"/>
      <w:numFmt w:val="bullet"/>
      <w:lvlText w:val=""/>
      <w:lvlJc w:val="left"/>
      <w:pPr>
        <w:tabs>
          <w:tab w:val="num" w:pos="5040"/>
        </w:tabs>
        <w:ind w:left="5040" w:hanging="360"/>
      </w:pPr>
      <w:rPr>
        <w:rFonts w:ascii="Symbol" w:hAnsi="Symbol" w:hint="default"/>
      </w:rPr>
    </w:lvl>
    <w:lvl w:ilvl="7" w:tplc="CC9AE3EE" w:tentative="1">
      <w:start w:val="1"/>
      <w:numFmt w:val="bullet"/>
      <w:lvlText w:val=""/>
      <w:lvlJc w:val="left"/>
      <w:pPr>
        <w:tabs>
          <w:tab w:val="num" w:pos="5760"/>
        </w:tabs>
        <w:ind w:left="5760" w:hanging="360"/>
      </w:pPr>
      <w:rPr>
        <w:rFonts w:ascii="Symbol" w:hAnsi="Symbol" w:hint="default"/>
      </w:rPr>
    </w:lvl>
    <w:lvl w:ilvl="8" w:tplc="D3F8787A" w:tentative="1">
      <w:start w:val="1"/>
      <w:numFmt w:val="bullet"/>
      <w:lvlText w:val=""/>
      <w:lvlJc w:val="left"/>
      <w:pPr>
        <w:tabs>
          <w:tab w:val="num" w:pos="6480"/>
        </w:tabs>
        <w:ind w:left="6480" w:hanging="360"/>
      </w:pPr>
      <w:rPr>
        <w:rFonts w:ascii="Symbol" w:hAnsi="Symbol" w:hint="default"/>
      </w:rPr>
    </w:lvl>
  </w:abstractNum>
  <w:abstractNum w:abstractNumId="12">
    <w:nsid w:val="31B94E31"/>
    <w:multiLevelType w:val="hybridMultilevel"/>
    <w:tmpl w:val="32CC1250"/>
    <w:lvl w:ilvl="0" w:tplc="396A0D42">
      <w:start w:val="1"/>
      <w:numFmt w:val="bullet"/>
      <w:lvlText w:val=""/>
      <w:lvlJc w:val="left"/>
      <w:pPr>
        <w:tabs>
          <w:tab w:val="num" w:pos="159"/>
        </w:tabs>
        <w:ind w:left="159"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3">
    <w:nsid w:val="32356491"/>
    <w:multiLevelType w:val="hybridMultilevel"/>
    <w:tmpl w:val="D7B00B3A"/>
    <w:lvl w:ilvl="0" w:tplc="0D7A3E40">
      <w:start w:val="1"/>
      <w:numFmt w:val="bullet"/>
      <w:lvlText w:val=""/>
      <w:lvlJc w:val="left"/>
      <w:pPr>
        <w:tabs>
          <w:tab w:val="num" w:pos="173"/>
        </w:tabs>
        <w:ind w:left="173" w:hanging="360"/>
      </w:pPr>
      <w:rPr>
        <w:rFonts w:ascii="Symbol" w:hAnsi="Symbol" w:hint="default"/>
      </w:rPr>
    </w:lvl>
    <w:lvl w:ilvl="1" w:tplc="8B1AF7A8" w:tentative="1">
      <w:start w:val="1"/>
      <w:numFmt w:val="bullet"/>
      <w:lvlText w:val=""/>
      <w:lvlJc w:val="left"/>
      <w:pPr>
        <w:tabs>
          <w:tab w:val="num" w:pos="893"/>
        </w:tabs>
        <w:ind w:left="893" w:hanging="360"/>
      </w:pPr>
      <w:rPr>
        <w:rFonts w:ascii="Symbol" w:hAnsi="Symbol" w:hint="default"/>
      </w:rPr>
    </w:lvl>
    <w:lvl w:ilvl="2" w:tplc="831083DC" w:tentative="1">
      <w:start w:val="1"/>
      <w:numFmt w:val="bullet"/>
      <w:lvlText w:val=""/>
      <w:lvlJc w:val="left"/>
      <w:pPr>
        <w:tabs>
          <w:tab w:val="num" w:pos="1613"/>
        </w:tabs>
        <w:ind w:left="1613" w:hanging="360"/>
      </w:pPr>
      <w:rPr>
        <w:rFonts w:ascii="Symbol" w:hAnsi="Symbol" w:hint="default"/>
      </w:rPr>
    </w:lvl>
    <w:lvl w:ilvl="3" w:tplc="0ABC3E7C" w:tentative="1">
      <w:start w:val="1"/>
      <w:numFmt w:val="bullet"/>
      <w:lvlText w:val=""/>
      <w:lvlJc w:val="left"/>
      <w:pPr>
        <w:tabs>
          <w:tab w:val="num" w:pos="2333"/>
        </w:tabs>
        <w:ind w:left="2333" w:hanging="360"/>
      </w:pPr>
      <w:rPr>
        <w:rFonts w:ascii="Symbol" w:hAnsi="Symbol" w:hint="default"/>
      </w:rPr>
    </w:lvl>
    <w:lvl w:ilvl="4" w:tplc="8116BFB2" w:tentative="1">
      <w:start w:val="1"/>
      <w:numFmt w:val="bullet"/>
      <w:lvlText w:val=""/>
      <w:lvlJc w:val="left"/>
      <w:pPr>
        <w:tabs>
          <w:tab w:val="num" w:pos="3053"/>
        </w:tabs>
        <w:ind w:left="3053" w:hanging="360"/>
      </w:pPr>
      <w:rPr>
        <w:rFonts w:ascii="Symbol" w:hAnsi="Symbol" w:hint="default"/>
      </w:rPr>
    </w:lvl>
    <w:lvl w:ilvl="5" w:tplc="878A5E8E" w:tentative="1">
      <w:start w:val="1"/>
      <w:numFmt w:val="bullet"/>
      <w:lvlText w:val=""/>
      <w:lvlJc w:val="left"/>
      <w:pPr>
        <w:tabs>
          <w:tab w:val="num" w:pos="3773"/>
        </w:tabs>
        <w:ind w:left="3773" w:hanging="360"/>
      </w:pPr>
      <w:rPr>
        <w:rFonts w:ascii="Symbol" w:hAnsi="Symbol" w:hint="default"/>
      </w:rPr>
    </w:lvl>
    <w:lvl w:ilvl="6" w:tplc="E348E868" w:tentative="1">
      <w:start w:val="1"/>
      <w:numFmt w:val="bullet"/>
      <w:lvlText w:val=""/>
      <w:lvlJc w:val="left"/>
      <w:pPr>
        <w:tabs>
          <w:tab w:val="num" w:pos="4493"/>
        </w:tabs>
        <w:ind w:left="4493" w:hanging="360"/>
      </w:pPr>
      <w:rPr>
        <w:rFonts w:ascii="Symbol" w:hAnsi="Symbol" w:hint="default"/>
      </w:rPr>
    </w:lvl>
    <w:lvl w:ilvl="7" w:tplc="678CE04C" w:tentative="1">
      <w:start w:val="1"/>
      <w:numFmt w:val="bullet"/>
      <w:lvlText w:val=""/>
      <w:lvlJc w:val="left"/>
      <w:pPr>
        <w:tabs>
          <w:tab w:val="num" w:pos="5213"/>
        </w:tabs>
        <w:ind w:left="5213" w:hanging="360"/>
      </w:pPr>
      <w:rPr>
        <w:rFonts w:ascii="Symbol" w:hAnsi="Symbol" w:hint="default"/>
      </w:rPr>
    </w:lvl>
    <w:lvl w:ilvl="8" w:tplc="77AC9758" w:tentative="1">
      <w:start w:val="1"/>
      <w:numFmt w:val="bullet"/>
      <w:lvlText w:val=""/>
      <w:lvlJc w:val="left"/>
      <w:pPr>
        <w:tabs>
          <w:tab w:val="num" w:pos="5933"/>
        </w:tabs>
        <w:ind w:left="5933" w:hanging="360"/>
      </w:pPr>
      <w:rPr>
        <w:rFonts w:ascii="Symbol" w:hAnsi="Symbol" w:hint="default"/>
      </w:rPr>
    </w:lvl>
  </w:abstractNum>
  <w:abstractNum w:abstractNumId="14">
    <w:nsid w:val="34846E71"/>
    <w:multiLevelType w:val="hybridMultilevel"/>
    <w:tmpl w:val="57DC08DC"/>
    <w:lvl w:ilvl="0" w:tplc="396A0D42">
      <w:start w:val="1"/>
      <w:numFmt w:val="bullet"/>
      <w:lvlText w:val=""/>
      <w:lvlJc w:val="left"/>
      <w:pPr>
        <w:tabs>
          <w:tab w:val="num" w:pos="173"/>
        </w:tabs>
        <w:ind w:left="17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273A35"/>
    <w:multiLevelType w:val="hybridMultilevel"/>
    <w:tmpl w:val="64048BB0"/>
    <w:lvl w:ilvl="0" w:tplc="86303DE2">
      <w:start w:val="1"/>
      <w:numFmt w:val="bullet"/>
      <w:lvlText w:val=""/>
      <w:lvlJc w:val="left"/>
      <w:pPr>
        <w:tabs>
          <w:tab w:val="num" w:pos="360"/>
        </w:tabs>
        <w:ind w:left="360" w:hanging="360"/>
      </w:pPr>
      <w:rPr>
        <w:rFonts w:ascii="Symbol" w:hAnsi="Symbol" w:hint="default"/>
      </w:rPr>
    </w:lvl>
    <w:lvl w:ilvl="1" w:tplc="89283BF2" w:tentative="1">
      <w:start w:val="1"/>
      <w:numFmt w:val="bullet"/>
      <w:lvlText w:val=""/>
      <w:lvlJc w:val="left"/>
      <w:pPr>
        <w:tabs>
          <w:tab w:val="num" w:pos="1080"/>
        </w:tabs>
        <w:ind w:left="1080" w:hanging="360"/>
      </w:pPr>
      <w:rPr>
        <w:rFonts w:ascii="Symbol" w:hAnsi="Symbol" w:hint="default"/>
      </w:rPr>
    </w:lvl>
    <w:lvl w:ilvl="2" w:tplc="188C3928" w:tentative="1">
      <w:start w:val="1"/>
      <w:numFmt w:val="bullet"/>
      <w:lvlText w:val=""/>
      <w:lvlJc w:val="left"/>
      <w:pPr>
        <w:tabs>
          <w:tab w:val="num" w:pos="1800"/>
        </w:tabs>
        <w:ind w:left="1800" w:hanging="360"/>
      </w:pPr>
      <w:rPr>
        <w:rFonts w:ascii="Symbol" w:hAnsi="Symbol" w:hint="default"/>
      </w:rPr>
    </w:lvl>
    <w:lvl w:ilvl="3" w:tplc="FB2433D2" w:tentative="1">
      <w:start w:val="1"/>
      <w:numFmt w:val="bullet"/>
      <w:lvlText w:val=""/>
      <w:lvlJc w:val="left"/>
      <w:pPr>
        <w:tabs>
          <w:tab w:val="num" w:pos="2520"/>
        </w:tabs>
        <w:ind w:left="2520" w:hanging="360"/>
      </w:pPr>
      <w:rPr>
        <w:rFonts w:ascii="Symbol" w:hAnsi="Symbol" w:hint="default"/>
      </w:rPr>
    </w:lvl>
    <w:lvl w:ilvl="4" w:tplc="54862EFC" w:tentative="1">
      <w:start w:val="1"/>
      <w:numFmt w:val="bullet"/>
      <w:lvlText w:val=""/>
      <w:lvlJc w:val="left"/>
      <w:pPr>
        <w:tabs>
          <w:tab w:val="num" w:pos="3240"/>
        </w:tabs>
        <w:ind w:left="3240" w:hanging="360"/>
      </w:pPr>
      <w:rPr>
        <w:rFonts w:ascii="Symbol" w:hAnsi="Symbol" w:hint="default"/>
      </w:rPr>
    </w:lvl>
    <w:lvl w:ilvl="5" w:tplc="049ACB1E" w:tentative="1">
      <w:start w:val="1"/>
      <w:numFmt w:val="bullet"/>
      <w:lvlText w:val=""/>
      <w:lvlJc w:val="left"/>
      <w:pPr>
        <w:tabs>
          <w:tab w:val="num" w:pos="3960"/>
        </w:tabs>
        <w:ind w:left="3960" w:hanging="360"/>
      </w:pPr>
      <w:rPr>
        <w:rFonts w:ascii="Symbol" w:hAnsi="Symbol" w:hint="default"/>
      </w:rPr>
    </w:lvl>
    <w:lvl w:ilvl="6" w:tplc="DB3A0238" w:tentative="1">
      <w:start w:val="1"/>
      <w:numFmt w:val="bullet"/>
      <w:lvlText w:val=""/>
      <w:lvlJc w:val="left"/>
      <w:pPr>
        <w:tabs>
          <w:tab w:val="num" w:pos="4680"/>
        </w:tabs>
        <w:ind w:left="4680" w:hanging="360"/>
      </w:pPr>
      <w:rPr>
        <w:rFonts w:ascii="Symbol" w:hAnsi="Symbol" w:hint="default"/>
      </w:rPr>
    </w:lvl>
    <w:lvl w:ilvl="7" w:tplc="65CCA1EC" w:tentative="1">
      <w:start w:val="1"/>
      <w:numFmt w:val="bullet"/>
      <w:lvlText w:val=""/>
      <w:lvlJc w:val="left"/>
      <w:pPr>
        <w:tabs>
          <w:tab w:val="num" w:pos="5400"/>
        </w:tabs>
        <w:ind w:left="5400" w:hanging="360"/>
      </w:pPr>
      <w:rPr>
        <w:rFonts w:ascii="Symbol" w:hAnsi="Symbol" w:hint="default"/>
      </w:rPr>
    </w:lvl>
    <w:lvl w:ilvl="8" w:tplc="719A9F7E" w:tentative="1">
      <w:start w:val="1"/>
      <w:numFmt w:val="bullet"/>
      <w:lvlText w:val=""/>
      <w:lvlJc w:val="left"/>
      <w:pPr>
        <w:tabs>
          <w:tab w:val="num" w:pos="6120"/>
        </w:tabs>
        <w:ind w:left="6120" w:hanging="360"/>
      </w:pPr>
      <w:rPr>
        <w:rFonts w:ascii="Symbol" w:hAnsi="Symbol" w:hint="default"/>
      </w:rPr>
    </w:lvl>
  </w:abstractNum>
  <w:abstractNum w:abstractNumId="16">
    <w:nsid w:val="385B4424"/>
    <w:multiLevelType w:val="hybridMultilevel"/>
    <w:tmpl w:val="AC92C8A0"/>
    <w:lvl w:ilvl="0" w:tplc="593A8C7C">
      <w:start w:val="1"/>
      <w:numFmt w:val="bullet"/>
      <w:lvlText w:val=""/>
      <w:lvlJc w:val="left"/>
      <w:pPr>
        <w:tabs>
          <w:tab w:val="num" w:pos="173"/>
        </w:tabs>
        <w:ind w:left="173" w:hanging="360"/>
      </w:pPr>
      <w:rPr>
        <w:rFonts w:ascii="Symbol" w:hAnsi="Symbol" w:hint="default"/>
      </w:rPr>
    </w:lvl>
    <w:lvl w:ilvl="1" w:tplc="0A9C56F6" w:tentative="1">
      <w:start w:val="1"/>
      <w:numFmt w:val="bullet"/>
      <w:lvlText w:val=""/>
      <w:lvlJc w:val="left"/>
      <w:pPr>
        <w:tabs>
          <w:tab w:val="num" w:pos="893"/>
        </w:tabs>
        <w:ind w:left="893" w:hanging="360"/>
      </w:pPr>
      <w:rPr>
        <w:rFonts w:ascii="Symbol" w:hAnsi="Symbol" w:hint="default"/>
      </w:rPr>
    </w:lvl>
    <w:lvl w:ilvl="2" w:tplc="AAA2A75E" w:tentative="1">
      <w:start w:val="1"/>
      <w:numFmt w:val="bullet"/>
      <w:lvlText w:val=""/>
      <w:lvlJc w:val="left"/>
      <w:pPr>
        <w:tabs>
          <w:tab w:val="num" w:pos="1613"/>
        </w:tabs>
        <w:ind w:left="1613" w:hanging="360"/>
      </w:pPr>
      <w:rPr>
        <w:rFonts w:ascii="Symbol" w:hAnsi="Symbol" w:hint="default"/>
      </w:rPr>
    </w:lvl>
    <w:lvl w:ilvl="3" w:tplc="4BFA148A" w:tentative="1">
      <w:start w:val="1"/>
      <w:numFmt w:val="bullet"/>
      <w:lvlText w:val=""/>
      <w:lvlJc w:val="left"/>
      <w:pPr>
        <w:tabs>
          <w:tab w:val="num" w:pos="2333"/>
        </w:tabs>
        <w:ind w:left="2333" w:hanging="360"/>
      </w:pPr>
      <w:rPr>
        <w:rFonts w:ascii="Symbol" w:hAnsi="Symbol" w:hint="default"/>
      </w:rPr>
    </w:lvl>
    <w:lvl w:ilvl="4" w:tplc="5A7A594E" w:tentative="1">
      <w:start w:val="1"/>
      <w:numFmt w:val="bullet"/>
      <w:lvlText w:val=""/>
      <w:lvlJc w:val="left"/>
      <w:pPr>
        <w:tabs>
          <w:tab w:val="num" w:pos="3053"/>
        </w:tabs>
        <w:ind w:left="3053" w:hanging="360"/>
      </w:pPr>
      <w:rPr>
        <w:rFonts w:ascii="Symbol" w:hAnsi="Symbol" w:hint="default"/>
      </w:rPr>
    </w:lvl>
    <w:lvl w:ilvl="5" w:tplc="83B8B494" w:tentative="1">
      <w:start w:val="1"/>
      <w:numFmt w:val="bullet"/>
      <w:lvlText w:val=""/>
      <w:lvlJc w:val="left"/>
      <w:pPr>
        <w:tabs>
          <w:tab w:val="num" w:pos="3773"/>
        </w:tabs>
        <w:ind w:left="3773" w:hanging="360"/>
      </w:pPr>
      <w:rPr>
        <w:rFonts w:ascii="Symbol" w:hAnsi="Symbol" w:hint="default"/>
      </w:rPr>
    </w:lvl>
    <w:lvl w:ilvl="6" w:tplc="48625B88" w:tentative="1">
      <w:start w:val="1"/>
      <w:numFmt w:val="bullet"/>
      <w:lvlText w:val=""/>
      <w:lvlJc w:val="left"/>
      <w:pPr>
        <w:tabs>
          <w:tab w:val="num" w:pos="4493"/>
        </w:tabs>
        <w:ind w:left="4493" w:hanging="360"/>
      </w:pPr>
      <w:rPr>
        <w:rFonts w:ascii="Symbol" w:hAnsi="Symbol" w:hint="default"/>
      </w:rPr>
    </w:lvl>
    <w:lvl w:ilvl="7" w:tplc="E8CA370C" w:tentative="1">
      <w:start w:val="1"/>
      <w:numFmt w:val="bullet"/>
      <w:lvlText w:val=""/>
      <w:lvlJc w:val="left"/>
      <w:pPr>
        <w:tabs>
          <w:tab w:val="num" w:pos="5213"/>
        </w:tabs>
        <w:ind w:left="5213" w:hanging="360"/>
      </w:pPr>
      <w:rPr>
        <w:rFonts w:ascii="Symbol" w:hAnsi="Symbol" w:hint="default"/>
      </w:rPr>
    </w:lvl>
    <w:lvl w:ilvl="8" w:tplc="4D8C47CA" w:tentative="1">
      <w:start w:val="1"/>
      <w:numFmt w:val="bullet"/>
      <w:lvlText w:val=""/>
      <w:lvlJc w:val="left"/>
      <w:pPr>
        <w:tabs>
          <w:tab w:val="num" w:pos="5933"/>
        </w:tabs>
        <w:ind w:left="5933" w:hanging="360"/>
      </w:pPr>
      <w:rPr>
        <w:rFonts w:ascii="Symbol" w:hAnsi="Symbol" w:hint="default"/>
      </w:rPr>
    </w:lvl>
  </w:abstractNum>
  <w:abstractNum w:abstractNumId="17">
    <w:nsid w:val="3B0A235E"/>
    <w:multiLevelType w:val="hybridMultilevel"/>
    <w:tmpl w:val="03A083EC"/>
    <w:lvl w:ilvl="0" w:tplc="8C5AC18C">
      <w:start w:val="1"/>
      <w:numFmt w:val="bullet"/>
      <w:lvlText w:val=""/>
      <w:lvlJc w:val="left"/>
      <w:pPr>
        <w:tabs>
          <w:tab w:val="num" w:pos="173"/>
        </w:tabs>
        <w:ind w:left="173" w:hanging="360"/>
      </w:pPr>
      <w:rPr>
        <w:rFonts w:ascii="Symbol" w:hAnsi="Symbol" w:hint="default"/>
      </w:rPr>
    </w:lvl>
    <w:lvl w:ilvl="1" w:tplc="8C4A773E" w:tentative="1">
      <w:start w:val="1"/>
      <w:numFmt w:val="bullet"/>
      <w:lvlText w:val=""/>
      <w:lvlJc w:val="left"/>
      <w:pPr>
        <w:tabs>
          <w:tab w:val="num" w:pos="893"/>
        </w:tabs>
        <w:ind w:left="893" w:hanging="360"/>
      </w:pPr>
      <w:rPr>
        <w:rFonts w:ascii="Symbol" w:hAnsi="Symbol" w:hint="default"/>
      </w:rPr>
    </w:lvl>
    <w:lvl w:ilvl="2" w:tplc="FDBA6E58" w:tentative="1">
      <w:start w:val="1"/>
      <w:numFmt w:val="bullet"/>
      <w:lvlText w:val=""/>
      <w:lvlJc w:val="left"/>
      <w:pPr>
        <w:tabs>
          <w:tab w:val="num" w:pos="1613"/>
        </w:tabs>
        <w:ind w:left="1613" w:hanging="360"/>
      </w:pPr>
      <w:rPr>
        <w:rFonts w:ascii="Symbol" w:hAnsi="Symbol" w:hint="default"/>
      </w:rPr>
    </w:lvl>
    <w:lvl w:ilvl="3" w:tplc="B874E5CE" w:tentative="1">
      <w:start w:val="1"/>
      <w:numFmt w:val="bullet"/>
      <w:lvlText w:val=""/>
      <w:lvlJc w:val="left"/>
      <w:pPr>
        <w:tabs>
          <w:tab w:val="num" w:pos="2333"/>
        </w:tabs>
        <w:ind w:left="2333" w:hanging="360"/>
      </w:pPr>
      <w:rPr>
        <w:rFonts w:ascii="Symbol" w:hAnsi="Symbol" w:hint="default"/>
      </w:rPr>
    </w:lvl>
    <w:lvl w:ilvl="4" w:tplc="BEA67BE6" w:tentative="1">
      <w:start w:val="1"/>
      <w:numFmt w:val="bullet"/>
      <w:lvlText w:val=""/>
      <w:lvlJc w:val="left"/>
      <w:pPr>
        <w:tabs>
          <w:tab w:val="num" w:pos="3053"/>
        </w:tabs>
        <w:ind w:left="3053" w:hanging="360"/>
      </w:pPr>
      <w:rPr>
        <w:rFonts w:ascii="Symbol" w:hAnsi="Symbol" w:hint="default"/>
      </w:rPr>
    </w:lvl>
    <w:lvl w:ilvl="5" w:tplc="C5166D12" w:tentative="1">
      <w:start w:val="1"/>
      <w:numFmt w:val="bullet"/>
      <w:lvlText w:val=""/>
      <w:lvlJc w:val="left"/>
      <w:pPr>
        <w:tabs>
          <w:tab w:val="num" w:pos="3773"/>
        </w:tabs>
        <w:ind w:left="3773" w:hanging="360"/>
      </w:pPr>
      <w:rPr>
        <w:rFonts w:ascii="Symbol" w:hAnsi="Symbol" w:hint="default"/>
      </w:rPr>
    </w:lvl>
    <w:lvl w:ilvl="6" w:tplc="AE78A650" w:tentative="1">
      <w:start w:val="1"/>
      <w:numFmt w:val="bullet"/>
      <w:lvlText w:val=""/>
      <w:lvlJc w:val="left"/>
      <w:pPr>
        <w:tabs>
          <w:tab w:val="num" w:pos="4493"/>
        </w:tabs>
        <w:ind w:left="4493" w:hanging="360"/>
      </w:pPr>
      <w:rPr>
        <w:rFonts w:ascii="Symbol" w:hAnsi="Symbol" w:hint="default"/>
      </w:rPr>
    </w:lvl>
    <w:lvl w:ilvl="7" w:tplc="F974714E" w:tentative="1">
      <w:start w:val="1"/>
      <w:numFmt w:val="bullet"/>
      <w:lvlText w:val=""/>
      <w:lvlJc w:val="left"/>
      <w:pPr>
        <w:tabs>
          <w:tab w:val="num" w:pos="5213"/>
        </w:tabs>
        <w:ind w:left="5213" w:hanging="360"/>
      </w:pPr>
      <w:rPr>
        <w:rFonts w:ascii="Symbol" w:hAnsi="Symbol" w:hint="default"/>
      </w:rPr>
    </w:lvl>
    <w:lvl w:ilvl="8" w:tplc="46D277A2" w:tentative="1">
      <w:start w:val="1"/>
      <w:numFmt w:val="bullet"/>
      <w:lvlText w:val=""/>
      <w:lvlJc w:val="left"/>
      <w:pPr>
        <w:tabs>
          <w:tab w:val="num" w:pos="5933"/>
        </w:tabs>
        <w:ind w:left="5933" w:hanging="360"/>
      </w:pPr>
      <w:rPr>
        <w:rFonts w:ascii="Symbol" w:hAnsi="Symbol" w:hint="default"/>
      </w:rPr>
    </w:lvl>
  </w:abstractNum>
  <w:abstractNum w:abstractNumId="18">
    <w:nsid w:val="3CF40A58"/>
    <w:multiLevelType w:val="hybridMultilevel"/>
    <w:tmpl w:val="26FE57D0"/>
    <w:lvl w:ilvl="0" w:tplc="396A0D42">
      <w:start w:val="1"/>
      <w:numFmt w:val="bullet"/>
      <w:lvlText w:val=""/>
      <w:lvlJc w:val="left"/>
      <w:pPr>
        <w:tabs>
          <w:tab w:val="num" w:pos="360"/>
        </w:tabs>
        <w:ind w:left="360" w:hanging="360"/>
      </w:pPr>
      <w:rPr>
        <w:rFonts w:ascii="Symbol" w:hAnsi="Symbol" w:hint="default"/>
      </w:rPr>
    </w:lvl>
    <w:lvl w:ilvl="1" w:tplc="ED44F02C" w:tentative="1">
      <w:start w:val="1"/>
      <w:numFmt w:val="bullet"/>
      <w:lvlText w:val=""/>
      <w:lvlJc w:val="left"/>
      <w:pPr>
        <w:tabs>
          <w:tab w:val="num" w:pos="1080"/>
        </w:tabs>
        <w:ind w:left="1080" w:hanging="360"/>
      </w:pPr>
      <w:rPr>
        <w:rFonts w:ascii="Symbol" w:hAnsi="Symbol" w:hint="default"/>
      </w:rPr>
    </w:lvl>
    <w:lvl w:ilvl="2" w:tplc="8812BB82" w:tentative="1">
      <w:start w:val="1"/>
      <w:numFmt w:val="bullet"/>
      <w:lvlText w:val=""/>
      <w:lvlJc w:val="left"/>
      <w:pPr>
        <w:tabs>
          <w:tab w:val="num" w:pos="1800"/>
        </w:tabs>
        <w:ind w:left="1800" w:hanging="360"/>
      </w:pPr>
      <w:rPr>
        <w:rFonts w:ascii="Symbol" w:hAnsi="Symbol" w:hint="default"/>
      </w:rPr>
    </w:lvl>
    <w:lvl w:ilvl="3" w:tplc="2132CA1E" w:tentative="1">
      <w:start w:val="1"/>
      <w:numFmt w:val="bullet"/>
      <w:lvlText w:val=""/>
      <w:lvlJc w:val="left"/>
      <w:pPr>
        <w:tabs>
          <w:tab w:val="num" w:pos="2520"/>
        </w:tabs>
        <w:ind w:left="2520" w:hanging="360"/>
      </w:pPr>
      <w:rPr>
        <w:rFonts w:ascii="Symbol" w:hAnsi="Symbol" w:hint="default"/>
      </w:rPr>
    </w:lvl>
    <w:lvl w:ilvl="4" w:tplc="5AF85A84" w:tentative="1">
      <w:start w:val="1"/>
      <w:numFmt w:val="bullet"/>
      <w:lvlText w:val=""/>
      <w:lvlJc w:val="left"/>
      <w:pPr>
        <w:tabs>
          <w:tab w:val="num" w:pos="3240"/>
        </w:tabs>
        <w:ind w:left="3240" w:hanging="360"/>
      </w:pPr>
      <w:rPr>
        <w:rFonts w:ascii="Symbol" w:hAnsi="Symbol" w:hint="default"/>
      </w:rPr>
    </w:lvl>
    <w:lvl w:ilvl="5" w:tplc="E5E0876E" w:tentative="1">
      <w:start w:val="1"/>
      <w:numFmt w:val="bullet"/>
      <w:lvlText w:val=""/>
      <w:lvlJc w:val="left"/>
      <w:pPr>
        <w:tabs>
          <w:tab w:val="num" w:pos="3960"/>
        </w:tabs>
        <w:ind w:left="3960" w:hanging="360"/>
      </w:pPr>
      <w:rPr>
        <w:rFonts w:ascii="Symbol" w:hAnsi="Symbol" w:hint="default"/>
      </w:rPr>
    </w:lvl>
    <w:lvl w:ilvl="6" w:tplc="EE2EDD34" w:tentative="1">
      <w:start w:val="1"/>
      <w:numFmt w:val="bullet"/>
      <w:lvlText w:val=""/>
      <w:lvlJc w:val="left"/>
      <w:pPr>
        <w:tabs>
          <w:tab w:val="num" w:pos="4680"/>
        </w:tabs>
        <w:ind w:left="4680" w:hanging="360"/>
      </w:pPr>
      <w:rPr>
        <w:rFonts w:ascii="Symbol" w:hAnsi="Symbol" w:hint="default"/>
      </w:rPr>
    </w:lvl>
    <w:lvl w:ilvl="7" w:tplc="D4FA2A10" w:tentative="1">
      <w:start w:val="1"/>
      <w:numFmt w:val="bullet"/>
      <w:lvlText w:val=""/>
      <w:lvlJc w:val="left"/>
      <w:pPr>
        <w:tabs>
          <w:tab w:val="num" w:pos="5400"/>
        </w:tabs>
        <w:ind w:left="5400" w:hanging="360"/>
      </w:pPr>
      <w:rPr>
        <w:rFonts w:ascii="Symbol" w:hAnsi="Symbol" w:hint="default"/>
      </w:rPr>
    </w:lvl>
    <w:lvl w:ilvl="8" w:tplc="FF002C5A" w:tentative="1">
      <w:start w:val="1"/>
      <w:numFmt w:val="bullet"/>
      <w:lvlText w:val=""/>
      <w:lvlJc w:val="left"/>
      <w:pPr>
        <w:tabs>
          <w:tab w:val="num" w:pos="6120"/>
        </w:tabs>
        <w:ind w:left="6120" w:hanging="360"/>
      </w:pPr>
      <w:rPr>
        <w:rFonts w:ascii="Symbol" w:hAnsi="Symbol" w:hint="default"/>
      </w:rPr>
    </w:lvl>
  </w:abstractNum>
  <w:abstractNum w:abstractNumId="19">
    <w:nsid w:val="460E3A5D"/>
    <w:multiLevelType w:val="hybridMultilevel"/>
    <w:tmpl w:val="92207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2954EB"/>
    <w:multiLevelType w:val="hybridMultilevel"/>
    <w:tmpl w:val="FC108402"/>
    <w:lvl w:ilvl="0" w:tplc="AC6C1AD4">
      <w:start w:val="1"/>
      <w:numFmt w:val="bullet"/>
      <w:lvlText w:val=""/>
      <w:lvlJc w:val="left"/>
      <w:pPr>
        <w:tabs>
          <w:tab w:val="num" w:pos="720"/>
        </w:tabs>
        <w:ind w:left="720" w:hanging="360"/>
      </w:pPr>
      <w:rPr>
        <w:rFonts w:ascii="Symbol" w:hAnsi="Symbol" w:hint="default"/>
      </w:rPr>
    </w:lvl>
    <w:lvl w:ilvl="1" w:tplc="92D46812" w:tentative="1">
      <w:start w:val="1"/>
      <w:numFmt w:val="bullet"/>
      <w:lvlText w:val=""/>
      <w:lvlJc w:val="left"/>
      <w:pPr>
        <w:tabs>
          <w:tab w:val="num" w:pos="1440"/>
        </w:tabs>
        <w:ind w:left="1440" w:hanging="360"/>
      </w:pPr>
      <w:rPr>
        <w:rFonts w:ascii="Symbol" w:hAnsi="Symbol" w:hint="default"/>
      </w:rPr>
    </w:lvl>
    <w:lvl w:ilvl="2" w:tplc="111A8A9C" w:tentative="1">
      <w:start w:val="1"/>
      <w:numFmt w:val="bullet"/>
      <w:lvlText w:val=""/>
      <w:lvlJc w:val="left"/>
      <w:pPr>
        <w:tabs>
          <w:tab w:val="num" w:pos="2160"/>
        </w:tabs>
        <w:ind w:left="2160" w:hanging="360"/>
      </w:pPr>
      <w:rPr>
        <w:rFonts w:ascii="Symbol" w:hAnsi="Symbol" w:hint="default"/>
      </w:rPr>
    </w:lvl>
    <w:lvl w:ilvl="3" w:tplc="19A09536" w:tentative="1">
      <w:start w:val="1"/>
      <w:numFmt w:val="bullet"/>
      <w:lvlText w:val=""/>
      <w:lvlJc w:val="left"/>
      <w:pPr>
        <w:tabs>
          <w:tab w:val="num" w:pos="2880"/>
        </w:tabs>
        <w:ind w:left="2880" w:hanging="360"/>
      </w:pPr>
      <w:rPr>
        <w:rFonts w:ascii="Symbol" w:hAnsi="Symbol" w:hint="default"/>
      </w:rPr>
    </w:lvl>
    <w:lvl w:ilvl="4" w:tplc="DA14F3F4" w:tentative="1">
      <w:start w:val="1"/>
      <w:numFmt w:val="bullet"/>
      <w:lvlText w:val=""/>
      <w:lvlJc w:val="left"/>
      <w:pPr>
        <w:tabs>
          <w:tab w:val="num" w:pos="3600"/>
        </w:tabs>
        <w:ind w:left="3600" w:hanging="360"/>
      </w:pPr>
      <w:rPr>
        <w:rFonts w:ascii="Symbol" w:hAnsi="Symbol" w:hint="default"/>
      </w:rPr>
    </w:lvl>
    <w:lvl w:ilvl="5" w:tplc="733421C4" w:tentative="1">
      <w:start w:val="1"/>
      <w:numFmt w:val="bullet"/>
      <w:lvlText w:val=""/>
      <w:lvlJc w:val="left"/>
      <w:pPr>
        <w:tabs>
          <w:tab w:val="num" w:pos="4320"/>
        </w:tabs>
        <w:ind w:left="4320" w:hanging="360"/>
      </w:pPr>
      <w:rPr>
        <w:rFonts w:ascii="Symbol" w:hAnsi="Symbol" w:hint="default"/>
      </w:rPr>
    </w:lvl>
    <w:lvl w:ilvl="6" w:tplc="E61A34D4" w:tentative="1">
      <w:start w:val="1"/>
      <w:numFmt w:val="bullet"/>
      <w:lvlText w:val=""/>
      <w:lvlJc w:val="left"/>
      <w:pPr>
        <w:tabs>
          <w:tab w:val="num" w:pos="5040"/>
        </w:tabs>
        <w:ind w:left="5040" w:hanging="360"/>
      </w:pPr>
      <w:rPr>
        <w:rFonts w:ascii="Symbol" w:hAnsi="Symbol" w:hint="default"/>
      </w:rPr>
    </w:lvl>
    <w:lvl w:ilvl="7" w:tplc="0B8688A8" w:tentative="1">
      <w:start w:val="1"/>
      <w:numFmt w:val="bullet"/>
      <w:lvlText w:val=""/>
      <w:lvlJc w:val="left"/>
      <w:pPr>
        <w:tabs>
          <w:tab w:val="num" w:pos="5760"/>
        </w:tabs>
        <w:ind w:left="5760" w:hanging="360"/>
      </w:pPr>
      <w:rPr>
        <w:rFonts w:ascii="Symbol" w:hAnsi="Symbol" w:hint="default"/>
      </w:rPr>
    </w:lvl>
    <w:lvl w:ilvl="8" w:tplc="35D8112E" w:tentative="1">
      <w:start w:val="1"/>
      <w:numFmt w:val="bullet"/>
      <w:lvlText w:val=""/>
      <w:lvlJc w:val="left"/>
      <w:pPr>
        <w:tabs>
          <w:tab w:val="num" w:pos="6480"/>
        </w:tabs>
        <w:ind w:left="6480" w:hanging="360"/>
      </w:pPr>
      <w:rPr>
        <w:rFonts w:ascii="Symbol" w:hAnsi="Symbol" w:hint="default"/>
      </w:rPr>
    </w:lvl>
  </w:abstractNum>
  <w:abstractNum w:abstractNumId="21">
    <w:nsid w:val="46F86B69"/>
    <w:multiLevelType w:val="hybridMultilevel"/>
    <w:tmpl w:val="EE025F46"/>
    <w:lvl w:ilvl="0" w:tplc="9BD0F27E">
      <w:start w:val="1"/>
      <w:numFmt w:val="bullet"/>
      <w:lvlText w:val=""/>
      <w:lvlJc w:val="left"/>
      <w:pPr>
        <w:tabs>
          <w:tab w:val="num" w:pos="173"/>
        </w:tabs>
        <w:ind w:left="173" w:hanging="360"/>
      </w:pPr>
      <w:rPr>
        <w:rFonts w:ascii="Symbol" w:hAnsi="Symbol" w:hint="default"/>
      </w:rPr>
    </w:lvl>
    <w:lvl w:ilvl="1" w:tplc="67CEB646" w:tentative="1">
      <w:start w:val="1"/>
      <w:numFmt w:val="bullet"/>
      <w:lvlText w:val=""/>
      <w:lvlJc w:val="left"/>
      <w:pPr>
        <w:tabs>
          <w:tab w:val="num" w:pos="893"/>
        </w:tabs>
        <w:ind w:left="893" w:hanging="360"/>
      </w:pPr>
      <w:rPr>
        <w:rFonts w:ascii="Symbol" w:hAnsi="Symbol" w:hint="default"/>
      </w:rPr>
    </w:lvl>
    <w:lvl w:ilvl="2" w:tplc="2460E2CE" w:tentative="1">
      <w:start w:val="1"/>
      <w:numFmt w:val="bullet"/>
      <w:lvlText w:val=""/>
      <w:lvlJc w:val="left"/>
      <w:pPr>
        <w:tabs>
          <w:tab w:val="num" w:pos="1613"/>
        </w:tabs>
        <w:ind w:left="1613" w:hanging="360"/>
      </w:pPr>
      <w:rPr>
        <w:rFonts w:ascii="Symbol" w:hAnsi="Symbol" w:hint="default"/>
      </w:rPr>
    </w:lvl>
    <w:lvl w:ilvl="3" w:tplc="BAC0F62C" w:tentative="1">
      <w:start w:val="1"/>
      <w:numFmt w:val="bullet"/>
      <w:lvlText w:val=""/>
      <w:lvlJc w:val="left"/>
      <w:pPr>
        <w:tabs>
          <w:tab w:val="num" w:pos="2333"/>
        </w:tabs>
        <w:ind w:left="2333" w:hanging="360"/>
      </w:pPr>
      <w:rPr>
        <w:rFonts w:ascii="Symbol" w:hAnsi="Symbol" w:hint="default"/>
      </w:rPr>
    </w:lvl>
    <w:lvl w:ilvl="4" w:tplc="9D94D3FE" w:tentative="1">
      <w:start w:val="1"/>
      <w:numFmt w:val="bullet"/>
      <w:lvlText w:val=""/>
      <w:lvlJc w:val="left"/>
      <w:pPr>
        <w:tabs>
          <w:tab w:val="num" w:pos="3053"/>
        </w:tabs>
        <w:ind w:left="3053" w:hanging="360"/>
      </w:pPr>
      <w:rPr>
        <w:rFonts w:ascii="Symbol" w:hAnsi="Symbol" w:hint="default"/>
      </w:rPr>
    </w:lvl>
    <w:lvl w:ilvl="5" w:tplc="313C49A2" w:tentative="1">
      <w:start w:val="1"/>
      <w:numFmt w:val="bullet"/>
      <w:lvlText w:val=""/>
      <w:lvlJc w:val="left"/>
      <w:pPr>
        <w:tabs>
          <w:tab w:val="num" w:pos="3773"/>
        </w:tabs>
        <w:ind w:left="3773" w:hanging="360"/>
      </w:pPr>
      <w:rPr>
        <w:rFonts w:ascii="Symbol" w:hAnsi="Symbol" w:hint="default"/>
      </w:rPr>
    </w:lvl>
    <w:lvl w:ilvl="6" w:tplc="3078B8B6" w:tentative="1">
      <w:start w:val="1"/>
      <w:numFmt w:val="bullet"/>
      <w:lvlText w:val=""/>
      <w:lvlJc w:val="left"/>
      <w:pPr>
        <w:tabs>
          <w:tab w:val="num" w:pos="4493"/>
        </w:tabs>
        <w:ind w:left="4493" w:hanging="360"/>
      </w:pPr>
      <w:rPr>
        <w:rFonts w:ascii="Symbol" w:hAnsi="Symbol" w:hint="default"/>
      </w:rPr>
    </w:lvl>
    <w:lvl w:ilvl="7" w:tplc="98CC3CA8" w:tentative="1">
      <w:start w:val="1"/>
      <w:numFmt w:val="bullet"/>
      <w:lvlText w:val=""/>
      <w:lvlJc w:val="left"/>
      <w:pPr>
        <w:tabs>
          <w:tab w:val="num" w:pos="5213"/>
        </w:tabs>
        <w:ind w:left="5213" w:hanging="360"/>
      </w:pPr>
      <w:rPr>
        <w:rFonts w:ascii="Symbol" w:hAnsi="Symbol" w:hint="default"/>
      </w:rPr>
    </w:lvl>
    <w:lvl w:ilvl="8" w:tplc="5C7C75D0" w:tentative="1">
      <w:start w:val="1"/>
      <w:numFmt w:val="bullet"/>
      <w:lvlText w:val=""/>
      <w:lvlJc w:val="left"/>
      <w:pPr>
        <w:tabs>
          <w:tab w:val="num" w:pos="5933"/>
        </w:tabs>
        <w:ind w:left="5933" w:hanging="360"/>
      </w:pPr>
      <w:rPr>
        <w:rFonts w:ascii="Symbol" w:hAnsi="Symbol" w:hint="default"/>
      </w:rPr>
    </w:lvl>
  </w:abstractNum>
  <w:abstractNum w:abstractNumId="22">
    <w:nsid w:val="4812245A"/>
    <w:multiLevelType w:val="hybridMultilevel"/>
    <w:tmpl w:val="F618B2A2"/>
    <w:lvl w:ilvl="0" w:tplc="6A4C60C0">
      <w:start w:val="1"/>
      <w:numFmt w:val="bullet"/>
      <w:lvlText w:val=""/>
      <w:lvlJc w:val="left"/>
      <w:pPr>
        <w:tabs>
          <w:tab w:val="num" w:pos="173"/>
        </w:tabs>
        <w:ind w:left="173" w:hanging="360"/>
      </w:pPr>
      <w:rPr>
        <w:rFonts w:ascii="Symbol" w:hAnsi="Symbol" w:hint="default"/>
      </w:rPr>
    </w:lvl>
    <w:lvl w:ilvl="1" w:tplc="1CF07836">
      <w:start w:val="1"/>
      <w:numFmt w:val="bullet"/>
      <w:lvlText w:val=""/>
      <w:lvlJc w:val="left"/>
      <w:pPr>
        <w:tabs>
          <w:tab w:val="num" w:pos="893"/>
        </w:tabs>
        <w:ind w:left="893" w:hanging="360"/>
      </w:pPr>
      <w:rPr>
        <w:rFonts w:ascii="Symbol" w:hAnsi="Symbol" w:hint="default"/>
      </w:rPr>
    </w:lvl>
    <w:lvl w:ilvl="2" w:tplc="179AD514" w:tentative="1">
      <w:start w:val="1"/>
      <w:numFmt w:val="bullet"/>
      <w:lvlText w:val=""/>
      <w:lvlJc w:val="left"/>
      <w:pPr>
        <w:tabs>
          <w:tab w:val="num" w:pos="1613"/>
        </w:tabs>
        <w:ind w:left="1613" w:hanging="360"/>
      </w:pPr>
      <w:rPr>
        <w:rFonts w:ascii="Symbol" w:hAnsi="Symbol" w:hint="default"/>
      </w:rPr>
    </w:lvl>
    <w:lvl w:ilvl="3" w:tplc="20A0F364" w:tentative="1">
      <w:start w:val="1"/>
      <w:numFmt w:val="bullet"/>
      <w:lvlText w:val=""/>
      <w:lvlJc w:val="left"/>
      <w:pPr>
        <w:tabs>
          <w:tab w:val="num" w:pos="2333"/>
        </w:tabs>
        <w:ind w:left="2333" w:hanging="360"/>
      </w:pPr>
      <w:rPr>
        <w:rFonts w:ascii="Symbol" w:hAnsi="Symbol" w:hint="default"/>
      </w:rPr>
    </w:lvl>
    <w:lvl w:ilvl="4" w:tplc="E37E0D38" w:tentative="1">
      <w:start w:val="1"/>
      <w:numFmt w:val="bullet"/>
      <w:lvlText w:val=""/>
      <w:lvlJc w:val="left"/>
      <w:pPr>
        <w:tabs>
          <w:tab w:val="num" w:pos="3053"/>
        </w:tabs>
        <w:ind w:left="3053" w:hanging="360"/>
      </w:pPr>
      <w:rPr>
        <w:rFonts w:ascii="Symbol" w:hAnsi="Symbol" w:hint="default"/>
      </w:rPr>
    </w:lvl>
    <w:lvl w:ilvl="5" w:tplc="99247CD2" w:tentative="1">
      <w:start w:val="1"/>
      <w:numFmt w:val="bullet"/>
      <w:lvlText w:val=""/>
      <w:lvlJc w:val="left"/>
      <w:pPr>
        <w:tabs>
          <w:tab w:val="num" w:pos="3773"/>
        </w:tabs>
        <w:ind w:left="3773" w:hanging="360"/>
      </w:pPr>
      <w:rPr>
        <w:rFonts w:ascii="Symbol" w:hAnsi="Symbol" w:hint="default"/>
      </w:rPr>
    </w:lvl>
    <w:lvl w:ilvl="6" w:tplc="E3642072" w:tentative="1">
      <w:start w:val="1"/>
      <w:numFmt w:val="bullet"/>
      <w:lvlText w:val=""/>
      <w:lvlJc w:val="left"/>
      <w:pPr>
        <w:tabs>
          <w:tab w:val="num" w:pos="4493"/>
        </w:tabs>
        <w:ind w:left="4493" w:hanging="360"/>
      </w:pPr>
      <w:rPr>
        <w:rFonts w:ascii="Symbol" w:hAnsi="Symbol" w:hint="default"/>
      </w:rPr>
    </w:lvl>
    <w:lvl w:ilvl="7" w:tplc="317CD97C" w:tentative="1">
      <w:start w:val="1"/>
      <w:numFmt w:val="bullet"/>
      <w:lvlText w:val=""/>
      <w:lvlJc w:val="left"/>
      <w:pPr>
        <w:tabs>
          <w:tab w:val="num" w:pos="5213"/>
        </w:tabs>
        <w:ind w:left="5213" w:hanging="360"/>
      </w:pPr>
      <w:rPr>
        <w:rFonts w:ascii="Symbol" w:hAnsi="Symbol" w:hint="default"/>
      </w:rPr>
    </w:lvl>
    <w:lvl w:ilvl="8" w:tplc="1D1E5ED0" w:tentative="1">
      <w:start w:val="1"/>
      <w:numFmt w:val="bullet"/>
      <w:lvlText w:val=""/>
      <w:lvlJc w:val="left"/>
      <w:pPr>
        <w:tabs>
          <w:tab w:val="num" w:pos="5933"/>
        </w:tabs>
        <w:ind w:left="5933" w:hanging="360"/>
      </w:pPr>
      <w:rPr>
        <w:rFonts w:ascii="Symbol" w:hAnsi="Symbol" w:hint="default"/>
      </w:rPr>
    </w:lvl>
  </w:abstractNum>
  <w:abstractNum w:abstractNumId="23">
    <w:nsid w:val="4AAC710E"/>
    <w:multiLevelType w:val="hybridMultilevel"/>
    <w:tmpl w:val="CB22698A"/>
    <w:lvl w:ilvl="0" w:tplc="01A8F4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6A25FA"/>
    <w:multiLevelType w:val="hybridMultilevel"/>
    <w:tmpl w:val="4A90F894"/>
    <w:lvl w:ilvl="0" w:tplc="0A4EB308">
      <w:start w:val="1"/>
      <w:numFmt w:val="bullet"/>
      <w:lvlText w:val=""/>
      <w:lvlJc w:val="left"/>
      <w:pPr>
        <w:tabs>
          <w:tab w:val="num" w:pos="173"/>
        </w:tabs>
        <w:ind w:left="173" w:hanging="360"/>
      </w:pPr>
      <w:rPr>
        <w:rFonts w:ascii="Symbol" w:hAnsi="Symbol" w:hint="default"/>
      </w:rPr>
    </w:lvl>
    <w:lvl w:ilvl="1" w:tplc="D45ED4DC" w:tentative="1">
      <w:start w:val="1"/>
      <w:numFmt w:val="bullet"/>
      <w:lvlText w:val=""/>
      <w:lvlJc w:val="left"/>
      <w:pPr>
        <w:tabs>
          <w:tab w:val="num" w:pos="893"/>
        </w:tabs>
        <w:ind w:left="893" w:hanging="360"/>
      </w:pPr>
      <w:rPr>
        <w:rFonts w:ascii="Symbol" w:hAnsi="Symbol" w:hint="default"/>
      </w:rPr>
    </w:lvl>
    <w:lvl w:ilvl="2" w:tplc="AE36D252" w:tentative="1">
      <w:start w:val="1"/>
      <w:numFmt w:val="bullet"/>
      <w:lvlText w:val=""/>
      <w:lvlJc w:val="left"/>
      <w:pPr>
        <w:tabs>
          <w:tab w:val="num" w:pos="1613"/>
        </w:tabs>
        <w:ind w:left="1613" w:hanging="360"/>
      </w:pPr>
      <w:rPr>
        <w:rFonts w:ascii="Symbol" w:hAnsi="Symbol" w:hint="default"/>
      </w:rPr>
    </w:lvl>
    <w:lvl w:ilvl="3" w:tplc="2D78E1AC" w:tentative="1">
      <w:start w:val="1"/>
      <w:numFmt w:val="bullet"/>
      <w:lvlText w:val=""/>
      <w:lvlJc w:val="left"/>
      <w:pPr>
        <w:tabs>
          <w:tab w:val="num" w:pos="2333"/>
        </w:tabs>
        <w:ind w:left="2333" w:hanging="360"/>
      </w:pPr>
      <w:rPr>
        <w:rFonts w:ascii="Symbol" w:hAnsi="Symbol" w:hint="default"/>
      </w:rPr>
    </w:lvl>
    <w:lvl w:ilvl="4" w:tplc="3F726F64" w:tentative="1">
      <w:start w:val="1"/>
      <w:numFmt w:val="bullet"/>
      <w:lvlText w:val=""/>
      <w:lvlJc w:val="left"/>
      <w:pPr>
        <w:tabs>
          <w:tab w:val="num" w:pos="3053"/>
        </w:tabs>
        <w:ind w:left="3053" w:hanging="360"/>
      </w:pPr>
      <w:rPr>
        <w:rFonts w:ascii="Symbol" w:hAnsi="Symbol" w:hint="default"/>
      </w:rPr>
    </w:lvl>
    <w:lvl w:ilvl="5" w:tplc="EB0CBA94" w:tentative="1">
      <w:start w:val="1"/>
      <w:numFmt w:val="bullet"/>
      <w:lvlText w:val=""/>
      <w:lvlJc w:val="left"/>
      <w:pPr>
        <w:tabs>
          <w:tab w:val="num" w:pos="3773"/>
        </w:tabs>
        <w:ind w:left="3773" w:hanging="360"/>
      </w:pPr>
      <w:rPr>
        <w:rFonts w:ascii="Symbol" w:hAnsi="Symbol" w:hint="default"/>
      </w:rPr>
    </w:lvl>
    <w:lvl w:ilvl="6" w:tplc="79341AD2" w:tentative="1">
      <w:start w:val="1"/>
      <w:numFmt w:val="bullet"/>
      <w:lvlText w:val=""/>
      <w:lvlJc w:val="left"/>
      <w:pPr>
        <w:tabs>
          <w:tab w:val="num" w:pos="4493"/>
        </w:tabs>
        <w:ind w:left="4493" w:hanging="360"/>
      </w:pPr>
      <w:rPr>
        <w:rFonts w:ascii="Symbol" w:hAnsi="Symbol" w:hint="default"/>
      </w:rPr>
    </w:lvl>
    <w:lvl w:ilvl="7" w:tplc="5FD62856" w:tentative="1">
      <w:start w:val="1"/>
      <w:numFmt w:val="bullet"/>
      <w:lvlText w:val=""/>
      <w:lvlJc w:val="left"/>
      <w:pPr>
        <w:tabs>
          <w:tab w:val="num" w:pos="5213"/>
        </w:tabs>
        <w:ind w:left="5213" w:hanging="360"/>
      </w:pPr>
      <w:rPr>
        <w:rFonts w:ascii="Symbol" w:hAnsi="Symbol" w:hint="default"/>
      </w:rPr>
    </w:lvl>
    <w:lvl w:ilvl="8" w:tplc="B0D0BD5C" w:tentative="1">
      <w:start w:val="1"/>
      <w:numFmt w:val="bullet"/>
      <w:lvlText w:val=""/>
      <w:lvlJc w:val="left"/>
      <w:pPr>
        <w:tabs>
          <w:tab w:val="num" w:pos="5933"/>
        </w:tabs>
        <w:ind w:left="5933" w:hanging="360"/>
      </w:pPr>
      <w:rPr>
        <w:rFonts w:ascii="Symbol" w:hAnsi="Symbol" w:hint="default"/>
      </w:rPr>
    </w:lvl>
  </w:abstractNum>
  <w:abstractNum w:abstractNumId="25">
    <w:nsid w:val="506F73F2"/>
    <w:multiLevelType w:val="hybridMultilevel"/>
    <w:tmpl w:val="C6D218B6"/>
    <w:lvl w:ilvl="0" w:tplc="706E8806">
      <w:start w:val="1"/>
      <w:numFmt w:val="bullet"/>
      <w:lvlText w:val=""/>
      <w:lvlJc w:val="left"/>
      <w:pPr>
        <w:tabs>
          <w:tab w:val="num" w:pos="720"/>
        </w:tabs>
        <w:ind w:left="720" w:hanging="360"/>
      </w:pPr>
      <w:rPr>
        <w:rFonts w:ascii="Symbol" w:hAnsi="Symbol" w:hint="default"/>
      </w:rPr>
    </w:lvl>
    <w:lvl w:ilvl="1" w:tplc="DB922F4E" w:tentative="1">
      <w:start w:val="1"/>
      <w:numFmt w:val="bullet"/>
      <w:lvlText w:val=""/>
      <w:lvlJc w:val="left"/>
      <w:pPr>
        <w:tabs>
          <w:tab w:val="num" w:pos="1440"/>
        </w:tabs>
        <w:ind w:left="1440" w:hanging="360"/>
      </w:pPr>
      <w:rPr>
        <w:rFonts w:ascii="Symbol" w:hAnsi="Symbol" w:hint="default"/>
      </w:rPr>
    </w:lvl>
    <w:lvl w:ilvl="2" w:tplc="14CC1B64" w:tentative="1">
      <w:start w:val="1"/>
      <w:numFmt w:val="bullet"/>
      <w:lvlText w:val=""/>
      <w:lvlJc w:val="left"/>
      <w:pPr>
        <w:tabs>
          <w:tab w:val="num" w:pos="2160"/>
        </w:tabs>
        <w:ind w:left="2160" w:hanging="360"/>
      </w:pPr>
      <w:rPr>
        <w:rFonts w:ascii="Symbol" w:hAnsi="Symbol" w:hint="default"/>
      </w:rPr>
    </w:lvl>
    <w:lvl w:ilvl="3" w:tplc="418ADC44" w:tentative="1">
      <w:start w:val="1"/>
      <w:numFmt w:val="bullet"/>
      <w:lvlText w:val=""/>
      <w:lvlJc w:val="left"/>
      <w:pPr>
        <w:tabs>
          <w:tab w:val="num" w:pos="2880"/>
        </w:tabs>
        <w:ind w:left="2880" w:hanging="360"/>
      </w:pPr>
      <w:rPr>
        <w:rFonts w:ascii="Symbol" w:hAnsi="Symbol" w:hint="default"/>
      </w:rPr>
    </w:lvl>
    <w:lvl w:ilvl="4" w:tplc="DCB0FBE8" w:tentative="1">
      <w:start w:val="1"/>
      <w:numFmt w:val="bullet"/>
      <w:lvlText w:val=""/>
      <w:lvlJc w:val="left"/>
      <w:pPr>
        <w:tabs>
          <w:tab w:val="num" w:pos="3600"/>
        </w:tabs>
        <w:ind w:left="3600" w:hanging="360"/>
      </w:pPr>
      <w:rPr>
        <w:rFonts w:ascii="Symbol" w:hAnsi="Symbol" w:hint="default"/>
      </w:rPr>
    </w:lvl>
    <w:lvl w:ilvl="5" w:tplc="8B9AF746" w:tentative="1">
      <w:start w:val="1"/>
      <w:numFmt w:val="bullet"/>
      <w:lvlText w:val=""/>
      <w:lvlJc w:val="left"/>
      <w:pPr>
        <w:tabs>
          <w:tab w:val="num" w:pos="4320"/>
        </w:tabs>
        <w:ind w:left="4320" w:hanging="360"/>
      </w:pPr>
      <w:rPr>
        <w:rFonts w:ascii="Symbol" w:hAnsi="Symbol" w:hint="default"/>
      </w:rPr>
    </w:lvl>
    <w:lvl w:ilvl="6" w:tplc="FD3804FE" w:tentative="1">
      <w:start w:val="1"/>
      <w:numFmt w:val="bullet"/>
      <w:lvlText w:val=""/>
      <w:lvlJc w:val="left"/>
      <w:pPr>
        <w:tabs>
          <w:tab w:val="num" w:pos="5040"/>
        </w:tabs>
        <w:ind w:left="5040" w:hanging="360"/>
      </w:pPr>
      <w:rPr>
        <w:rFonts w:ascii="Symbol" w:hAnsi="Symbol" w:hint="default"/>
      </w:rPr>
    </w:lvl>
    <w:lvl w:ilvl="7" w:tplc="F394141E" w:tentative="1">
      <w:start w:val="1"/>
      <w:numFmt w:val="bullet"/>
      <w:lvlText w:val=""/>
      <w:lvlJc w:val="left"/>
      <w:pPr>
        <w:tabs>
          <w:tab w:val="num" w:pos="5760"/>
        </w:tabs>
        <w:ind w:left="5760" w:hanging="360"/>
      </w:pPr>
      <w:rPr>
        <w:rFonts w:ascii="Symbol" w:hAnsi="Symbol" w:hint="default"/>
      </w:rPr>
    </w:lvl>
    <w:lvl w:ilvl="8" w:tplc="1FEE6442" w:tentative="1">
      <w:start w:val="1"/>
      <w:numFmt w:val="bullet"/>
      <w:lvlText w:val=""/>
      <w:lvlJc w:val="left"/>
      <w:pPr>
        <w:tabs>
          <w:tab w:val="num" w:pos="6480"/>
        </w:tabs>
        <w:ind w:left="6480" w:hanging="360"/>
      </w:pPr>
      <w:rPr>
        <w:rFonts w:ascii="Symbol" w:hAnsi="Symbol" w:hint="default"/>
      </w:rPr>
    </w:lvl>
  </w:abstractNum>
  <w:abstractNum w:abstractNumId="26">
    <w:nsid w:val="51002746"/>
    <w:multiLevelType w:val="hybridMultilevel"/>
    <w:tmpl w:val="D6DA2090"/>
    <w:lvl w:ilvl="0" w:tplc="BB1A55B0">
      <w:start w:val="1"/>
      <w:numFmt w:val="bullet"/>
      <w:lvlText w:val=""/>
      <w:lvlJc w:val="left"/>
      <w:pPr>
        <w:tabs>
          <w:tab w:val="num" w:pos="173"/>
        </w:tabs>
        <w:ind w:left="173" w:hanging="360"/>
      </w:pPr>
      <w:rPr>
        <w:rFonts w:ascii="Symbol" w:hAnsi="Symbol" w:hint="default"/>
      </w:rPr>
    </w:lvl>
    <w:lvl w:ilvl="1" w:tplc="B7B2B6C8" w:tentative="1">
      <w:start w:val="1"/>
      <w:numFmt w:val="bullet"/>
      <w:lvlText w:val=""/>
      <w:lvlJc w:val="left"/>
      <w:pPr>
        <w:tabs>
          <w:tab w:val="num" w:pos="893"/>
        </w:tabs>
        <w:ind w:left="893" w:hanging="360"/>
      </w:pPr>
      <w:rPr>
        <w:rFonts w:ascii="Symbol" w:hAnsi="Symbol" w:hint="default"/>
      </w:rPr>
    </w:lvl>
    <w:lvl w:ilvl="2" w:tplc="9B3E2E1C" w:tentative="1">
      <w:start w:val="1"/>
      <w:numFmt w:val="bullet"/>
      <w:lvlText w:val=""/>
      <w:lvlJc w:val="left"/>
      <w:pPr>
        <w:tabs>
          <w:tab w:val="num" w:pos="1613"/>
        </w:tabs>
        <w:ind w:left="1613" w:hanging="360"/>
      </w:pPr>
      <w:rPr>
        <w:rFonts w:ascii="Symbol" w:hAnsi="Symbol" w:hint="default"/>
      </w:rPr>
    </w:lvl>
    <w:lvl w:ilvl="3" w:tplc="4F40A2C6" w:tentative="1">
      <w:start w:val="1"/>
      <w:numFmt w:val="bullet"/>
      <w:lvlText w:val=""/>
      <w:lvlJc w:val="left"/>
      <w:pPr>
        <w:tabs>
          <w:tab w:val="num" w:pos="2333"/>
        </w:tabs>
        <w:ind w:left="2333" w:hanging="360"/>
      </w:pPr>
      <w:rPr>
        <w:rFonts w:ascii="Symbol" w:hAnsi="Symbol" w:hint="default"/>
      </w:rPr>
    </w:lvl>
    <w:lvl w:ilvl="4" w:tplc="FB3A7C44" w:tentative="1">
      <w:start w:val="1"/>
      <w:numFmt w:val="bullet"/>
      <w:lvlText w:val=""/>
      <w:lvlJc w:val="left"/>
      <w:pPr>
        <w:tabs>
          <w:tab w:val="num" w:pos="3053"/>
        </w:tabs>
        <w:ind w:left="3053" w:hanging="360"/>
      </w:pPr>
      <w:rPr>
        <w:rFonts w:ascii="Symbol" w:hAnsi="Symbol" w:hint="default"/>
      </w:rPr>
    </w:lvl>
    <w:lvl w:ilvl="5" w:tplc="AB92B512" w:tentative="1">
      <w:start w:val="1"/>
      <w:numFmt w:val="bullet"/>
      <w:lvlText w:val=""/>
      <w:lvlJc w:val="left"/>
      <w:pPr>
        <w:tabs>
          <w:tab w:val="num" w:pos="3773"/>
        </w:tabs>
        <w:ind w:left="3773" w:hanging="360"/>
      </w:pPr>
      <w:rPr>
        <w:rFonts w:ascii="Symbol" w:hAnsi="Symbol" w:hint="default"/>
      </w:rPr>
    </w:lvl>
    <w:lvl w:ilvl="6" w:tplc="03D2E8EC" w:tentative="1">
      <w:start w:val="1"/>
      <w:numFmt w:val="bullet"/>
      <w:lvlText w:val=""/>
      <w:lvlJc w:val="left"/>
      <w:pPr>
        <w:tabs>
          <w:tab w:val="num" w:pos="4493"/>
        </w:tabs>
        <w:ind w:left="4493" w:hanging="360"/>
      </w:pPr>
      <w:rPr>
        <w:rFonts w:ascii="Symbol" w:hAnsi="Symbol" w:hint="default"/>
      </w:rPr>
    </w:lvl>
    <w:lvl w:ilvl="7" w:tplc="6D8E80CA" w:tentative="1">
      <w:start w:val="1"/>
      <w:numFmt w:val="bullet"/>
      <w:lvlText w:val=""/>
      <w:lvlJc w:val="left"/>
      <w:pPr>
        <w:tabs>
          <w:tab w:val="num" w:pos="5213"/>
        </w:tabs>
        <w:ind w:left="5213" w:hanging="360"/>
      </w:pPr>
      <w:rPr>
        <w:rFonts w:ascii="Symbol" w:hAnsi="Symbol" w:hint="default"/>
      </w:rPr>
    </w:lvl>
    <w:lvl w:ilvl="8" w:tplc="4C2201F2" w:tentative="1">
      <w:start w:val="1"/>
      <w:numFmt w:val="bullet"/>
      <w:lvlText w:val=""/>
      <w:lvlJc w:val="left"/>
      <w:pPr>
        <w:tabs>
          <w:tab w:val="num" w:pos="5933"/>
        </w:tabs>
        <w:ind w:left="5933" w:hanging="360"/>
      </w:pPr>
      <w:rPr>
        <w:rFonts w:ascii="Symbol" w:hAnsi="Symbol" w:hint="default"/>
      </w:rPr>
    </w:lvl>
  </w:abstractNum>
  <w:abstractNum w:abstractNumId="27">
    <w:nsid w:val="51F851AD"/>
    <w:multiLevelType w:val="hybridMultilevel"/>
    <w:tmpl w:val="8620E724"/>
    <w:lvl w:ilvl="0" w:tplc="01A8F4D8">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6042D80"/>
    <w:multiLevelType w:val="hybridMultilevel"/>
    <w:tmpl w:val="8098E25E"/>
    <w:lvl w:ilvl="0" w:tplc="C6F0616E">
      <w:start w:val="1"/>
      <w:numFmt w:val="bullet"/>
      <w:lvlText w:val=""/>
      <w:lvlJc w:val="left"/>
      <w:pPr>
        <w:tabs>
          <w:tab w:val="num" w:pos="720"/>
        </w:tabs>
        <w:ind w:left="720" w:hanging="360"/>
      </w:pPr>
      <w:rPr>
        <w:rFonts w:ascii="Symbol" w:hAnsi="Symbol" w:hint="default"/>
      </w:rPr>
    </w:lvl>
    <w:lvl w:ilvl="1" w:tplc="4E6260BA" w:tentative="1">
      <w:start w:val="1"/>
      <w:numFmt w:val="bullet"/>
      <w:lvlText w:val=""/>
      <w:lvlJc w:val="left"/>
      <w:pPr>
        <w:tabs>
          <w:tab w:val="num" w:pos="1440"/>
        </w:tabs>
        <w:ind w:left="1440" w:hanging="360"/>
      </w:pPr>
      <w:rPr>
        <w:rFonts w:ascii="Symbol" w:hAnsi="Symbol" w:hint="default"/>
      </w:rPr>
    </w:lvl>
    <w:lvl w:ilvl="2" w:tplc="1ECCF6C4" w:tentative="1">
      <w:start w:val="1"/>
      <w:numFmt w:val="bullet"/>
      <w:lvlText w:val=""/>
      <w:lvlJc w:val="left"/>
      <w:pPr>
        <w:tabs>
          <w:tab w:val="num" w:pos="2160"/>
        </w:tabs>
        <w:ind w:left="2160" w:hanging="360"/>
      </w:pPr>
      <w:rPr>
        <w:rFonts w:ascii="Symbol" w:hAnsi="Symbol" w:hint="default"/>
      </w:rPr>
    </w:lvl>
    <w:lvl w:ilvl="3" w:tplc="76F87E0E" w:tentative="1">
      <w:start w:val="1"/>
      <w:numFmt w:val="bullet"/>
      <w:lvlText w:val=""/>
      <w:lvlJc w:val="left"/>
      <w:pPr>
        <w:tabs>
          <w:tab w:val="num" w:pos="2880"/>
        </w:tabs>
        <w:ind w:left="2880" w:hanging="360"/>
      </w:pPr>
      <w:rPr>
        <w:rFonts w:ascii="Symbol" w:hAnsi="Symbol" w:hint="default"/>
      </w:rPr>
    </w:lvl>
    <w:lvl w:ilvl="4" w:tplc="69CAC100" w:tentative="1">
      <w:start w:val="1"/>
      <w:numFmt w:val="bullet"/>
      <w:lvlText w:val=""/>
      <w:lvlJc w:val="left"/>
      <w:pPr>
        <w:tabs>
          <w:tab w:val="num" w:pos="3600"/>
        </w:tabs>
        <w:ind w:left="3600" w:hanging="360"/>
      </w:pPr>
      <w:rPr>
        <w:rFonts w:ascii="Symbol" w:hAnsi="Symbol" w:hint="default"/>
      </w:rPr>
    </w:lvl>
    <w:lvl w:ilvl="5" w:tplc="D5BE9CA0" w:tentative="1">
      <w:start w:val="1"/>
      <w:numFmt w:val="bullet"/>
      <w:lvlText w:val=""/>
      <w:lvlJc w:val="left"/>
      <w:pPr>
        <w:tabs>
          <w:tab w:val="num" w:pos="4320"/>
        </w:tabs>
        <w:ind w:left="4320" w:hanging="360"/>
      </w:pPr>
      <w:rPr>
        <w:rFonts w:ascii="Symbol" w:hAnsi="Symbol" w:hint="default"/>
      </w:rPr>
    </w:lvl>
    <w:lvl w:ilvl="6" w:tplc="1480D298" w:tentative="1">
      <w:start w:val="1"/>
      <w:numFmt w:val="bullet"/>
      <w:lvlText w:val=""/>
      <w:lvlJc w:val="left"/>
      <w:pPr>
        <w:tabs>
          <w:tab w:val="num" w:pos="5040"/>
        </w:tabs>
        <w:ind w:left="5040" w:hanging="360"/>
      </w:pPr>
      <w:rPr>
        <w:rFonts w:ascii="Symbol" w:hAnsi="Symbol" w:hint="default"/>
      </w:rPr>
    </w:lvl>
    <w:lvl w:ilvl="7" w:tplc="ACE2C812" w:tentative="1">
      <w:start w:val="1"/>
      <w:numFmt w:val="bullet"/>
      <w:lvlText w:val=""/>
      <w:lvlJc w:val="left"/>
      <w:pPr>
        <w:tabs>
          <w:tab w:val="num" w:pos="5760"/>
        </w:tabs>
        <w:ind w:left="5760" w:hanging="360"/>
      </w:pPr>
      <w:rPr>
        <w:rFonts w:ascii="Symbol" w:hAnsi="Symbol" w:hint="default"/>
      </w:rPr>
    </w:lvl>
    <w:lvl w:ilvl="8" w:tplc="EA28A09E" w:tentative="1">
      <w:start w:val="1"/>
      <w:numFmt w:val="bullet"/>
      <w:lvlText w:val=""/>
      <w:lvlJc w:val="left"/>
      <w:pPr>
        <w:tabs>
          <w:tab w:val="num" w:pos="6480"/>
        </w:tabs>
        <w:ind w:left="6480" w:hanging="360"/>
      </w:pPr>
      <w:rPr>
        <w:rFonts w:ascii="Symbol" w:hAnsi="Symbol" w:hint="default"/>
      </w:rPr>
    </w:lvl>
  </w:abstractNum>
  <w:abstractNum w:abstractNumId="29">
    <w:nsid w:val="58527CC9"/>
    <w:multiLevelType w:val="hybridMultilevel"/>
    <w:tmpl w:val="A0B6ED5E"/>
    <w:lvl w:ilvl="0" w:tplc="01A8F4D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7F51E4"/>
    <w:multiLevelType w:val="hybridMultilevel"/>
    <w:tmpl w:val="D4B6F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C376B89"/>
    <w:multiLevelType w:val="hybridMultilevel"/>
    <w:tmpl w:val="06C299EA"/>
    <w:lvl w:ilvl="0" w:tplc="01A8F4D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D3510F"/>
    <w:multiLevelType w:val="hybridMultilevel"/>
    <w:tmpl w:val="83469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D264D2E"/>
    <w:multiLevelType w:val="hybridMultilevel"/>
    <w:tmpl w:val="2166906C"/>
    <w:lvl w:ilvl="0" w:tplc="F90AA616">
      <w:start w:val="1"/>
      <w:numFmt w:val="bullet"/>
      <w:lvlText w:val="•"/>
      <w:lvlJc w:val="left"/>
      <w:pPr>
        <w:tabs>
          <w:tab w:val="num" w:pos="720"/>
        </w:tabs>
        <w:ind w:left="720" w:hanging="360"/>
      </w:pPr>
      <w:rPr>
        <w:rFonts w:ascii="Arial" w:hAnsi="Arial" w:hint="default"/>
      </w:rPr>
    </w:lvl>
    <w:lvl w:ilvl="1" w:tplc="08AE38FE">
      <w:start w:val="1"/>
      <w:numFmt w:val="bullet"/>
      <w:lvlText w:val="•"/>
      <w:lvlJc w:val="left"/>
      <w:pPr>
        <w:tabs>
          <w:tab w:val="num" w:pos="1440"/>
        </w:tabs>
        <w:ind w:left="1440" w:hanging="360"/>
      </w:pPr>
      <w:rPr>
        <w:rFonts w:ascii="Arial" w:hAnsi="Arial" w:hint="default"/>
      </w:rPr>
    </w:lvl>
    <w:lvl w:ilvl="2" w:tplc="EF60F32A" w:tentative="1">
      <w:start w:val="1"/>
      <w:numFmt w:val="bullet"/>
      <w:lvlText w:val="•"/>
      <w:lvlJc w:val="left"/>
      <w:pPr>
        <w:tabs>
          <w:tab w:val="num" w:pos="2160"/>
        </w:tabs>
        <w:ind w:left="2160" w:hanging="360"/>
      </w:pPr>
      <w:rPr>
        <w:rFonts w:ascii="Arial" w:hAnsi="Arial" w:hint="default"/>
      </w:rPr>
    </w:lvl>
    <w:lvl w:ilvl="3" w:tplc="24982792" w:tentative="1">
      <w:start w:val="1"/>
      <w:numFmt w:val="bullet"/>
      <w:lvlText w:val="•"/>
      <w:lvlJc w:val="left"/>
      <w:pPr>
        <w:tabs>
          <w:tab w:val="num" w:pos="2880"/>
        </w:tabs>
        <w:ind w:left="2880" w:hanging="360"/>
      </w:pPr>
      <w:rPr>
        <w:rFonts w:ascii="Arial" w:hAnsi="Arial" w:hint="default"/>
      </w:rPr>
    </w:lvl>
    <w:lvl w:ilvl="4" w:tplc="696844E0" w:tentative="1">
      <w:start w:val="1"/>
      <w:numFmt w:val="bullet"/>
      <w:lvlText w:val="•"/>
      <w:lvlJc w:val="left"/>
      <w:pPr>
        <w:tabs>
          <w:tab w:val="num" w:pos="3600"/>
        </w:tabs>
        <w:ind w:left="3600" w:hanging="360"/>
      </w:pPr>
      <w:rPr>
        <w:rFonts w:ascii="Arial" w:hAnsi="Arial" w:hint="default"/>
      </w:rPr>
    </w:lvl>
    <w:lvl w:ilvl="5" w:tplc="A184E130" w:tentative="1">
      <w:start w:val="1"/>
      <w:numFmt w:val="bullet"/>
      <w:lvlText w:val="•"/>
      <w:lvlJc w:val="left"/>
      <w:pPr>
        <w:tabs>
          <w:tab w:val="num" w:pos="4320"/>
        </w:tabs>
        <w:ind w:left="4320" w:hanging="360"/>
      </w:pPr>
      <w:rPr>
        <w:rFonts w:ascii="Arial" w:hAnsi="Arial" w:hint="default"/>
      </w:rPr>
    </w:lvl>
    <w:lvl w:ilvl="6" w:tplc="B016C1A2" w:tentative="1">
      <w:start w:val="1"/>
      <w:numFmt w:val="bullet"/>
      <w:lvlText w:val="•"/>
      <w:lvlJc w:val="left"/>
      <w:pPr>
        <w:tabs>
          <w:tab w:val="num" w:pos="5040"/>
        </w:tabs>
        <w:ind w:left="5040" w:hanging="360"/>
      </w:pPr>
      <w:rPr>
        <w:rFonts w:ascii="Arial" w:hAnsi="Arial" w:hint="default"/>
      </w:rPr>
    </w:lvl>
    <w:lvl w:ilvl="7" w:tplc="F79A5D1A" w:tentative="1">
      <w:start w:val="1"/>
      <w:numFmt w:val="bullet"/>
      <w:lvlText w:val="•"/>
      <w:lvlJc w:val="left"/>
      <w:pPr>
        <w:tabs>
          <w:tab w:val="num" w:pos="5760"/>
        </w:tabs>
        <w:ind w:left="5760" w:hanging="360"/>
      </w:pPr>
      <w:rPr>
        <w:rFonts w:ascii="Arial" w:hAnsi="Arial" w:hint="default"/>
      </w:rPr>
    </w:lvl>
    <w:lvl w:ilvl="8" w:tplc="1E2CD0BE" w:tentative="1">
      <w:start w:val="1"/>
      <w:numFmt w:val="bullet"/>
      <w:lvlText w:val="•"/>
      <w:lvlJc w:val="left"/>
      <w:pPr>
        <w:tabs>
          <w:tab w:val="num" w:pos="6480"/>
        </w:tabs>
        <w:ind w:left="6480" w:hanging="360"/>
      </w:pPr>
      <w:rPr>
        <w:rFonts w:ascii="Arial" w:hAnsi="Arial" w:hint="default"/>
      </w:rPr>
    </w:lvl>
  </w:abstractNum>
  <w:abstractNum w:abstractNumId="34">
    <w:nsid w:val="5DE60786"/>
    <w:multiLevelType w:val="hybridMultilevel"/>
    <w:tmpl w:val="C172C1BE"/>
    <w:lvl w:ilvl="0" w:tplc="31C850CC">
      <w:start w:val="1"/>
      <w:numFmt w:val="bullet"/>
      <w:lvlText w:val=""/>
      <w:lvlJc w:val="left"/>
      <w:pPr>
        <w:tabs>
          <w:tab w:val="num" w:pos="720"/>
        </w:tabs>
        <w:ind w:left="720" w:hanging="360"/>
      </w:pPr>
      <w:rPr>
        <w:rFonts w:ascii="Symbol" w:hAnsi="Symbol" w:hint="default"/>
      </w:rPr>
    </w:lvl>
    <w:lvl w:ilvl="1" w:tplc="0250069C" w:tentative="1">
      <w:start w:val="1"/>
      <w:numFmt w:val="bullet"/>
      <w:lvlText w:val=""/>
      <w:lvlJc w:val="left"/>
      <w:pPr>
        <w:tabs>
          <w:tab w:val="num" w:pos="1440"/>
        </w:tabs>
        <w:ind w:left="1440" w:hanging="360"/>
      </w:pPr>
      <w:rPr>
        <w:rFonts w:ascii="Symbol" w:hAnsi="Symbol" w:hint="default"/>
      </w:rPr>
    </w:lvl>
    <w:lvl w:ilvl="2" w:tplc="09F2DB04" w:tentative="1">
      <w:start w:val="1"/>
      <w:numFmt w:val="bullet"/>
      <w:lvlText w:val=""/>
      <w:lvlJc w:val="left"/>
      <w:pPr>
        <w:tabs>
          <w:tab w:val="num" w:pos="2160"/>
        </w:tabs>
        <w:ind w:left="2160" w:hanging="360"/>
      </w:pPr>
      <w:rPr>
        <w:rFonts w:ascii="Symbol" w:hAnsi="Symbol" w:hint="default"/>
      </w:rPr>
    </w:lvl>
    <w:lvl w:ilvl="3" w:tplc="B046227E" w:tentative="1">
      <w:start w:val="1"/>
      <w:numFmt w:val="bullet"/>
      <w:lvlText w:val=""/>
      <w:lvlJc w:val="left"/>
      <w:pPr>
        <w:tabs>
          <w:tab w:val="num" w:pos="2880"/>
        </w:tabs>
        <w:ind w:left="2880" w:hanging="360"/>
      </w:pPr>
      <w:rPr>
        <w:rFonts w:ascii="Symbol" w:hAnsi="Symbol" w:hint="default"/>
      </w:rPr>
    </w:lvl>
    <w:lvl w:ilvl="4" w:tplc="90045BC4" w:tentative="1">
      <w:start w:val="1"/>
      <w:numFmt w:val="bullet"/>
      <w:lvlText w:val=""/>
      <w:lvlJc w:val="left"/>
      <w:pPr>
        <w:tabs>
          <w:tab w:val="num" w:pos="3600"/>
        </w:tabs>
        <w:ind w:left="3600" w:hanging="360"/>
      </w:pPr>
      <w:rPr>
        <w:rFonts w:ascii="Symbol" w:hAnsi="Symbol" w:hint="default"/>
      </w:rPr>
    </w:lvl>
    <w:lvl w:ilvl="5" w:tplc="F0824CEE" w:tentative="1">
      <w:start w:val="1"/>
      <w:numFmt w:val="bullet"/>
      <w:lvlText w:val=""/>
      <w:lvlJc w:val="left"/>
      <w:pPr>
        <w:tabs>
          <w:tab w:val="num" w:pos="4320"/>
        </w:tabs>
        <w:ind w:left="4320" w:hanging="360"/>
      </w:pPr>
      <w:rPr>
        <w:rFonts w:ascii="Symbol" w:hAnsi="Symbol" w:hint="default"/>
      </w:rPr>
    </w:lvl>
    <w:lvl w:ilvl="6" w:tplc="D94EFFF6" w:tentative="1">
      <w:start w:val="1"/>
      <w:numFmt w:val="bullet"/>
      <w:lvlText w:val=""/>
      <w:lvlJc w:val="left"/>
      <w:pPr>
        <w:tabs>
          <w:tab w:val="num" w:pos="5040"/>
        </w:tabs>
        <w:ind w:left="5040" w:hanging="360"/>
      </w:pPr>
      <w:rPr>
        <w:rFonts w:ascii="Symbol" w:hAnsi="Symbol" w:hint="default"/>
      </w:rPr>
    </w:lvl>
    <w:lvl w:ilvl="7" w:tplc="3F18D51C" w:tentative="1">
      <w:start w:val="1"/>
      <w:numFmt w:val="bullet"/>
      <w:lvlText w:val=""/>
      <w:lvlJc w:val="left"/>
      <w:pPr>
        <w:tabs>
          <w:tab w:val="num" w:pos="5760"/>
        </w:tabs>
        <w:ind w:left="5760" w:hanging="360"/>
      </w:pPr>
      <w:rPr>
        <w:rFonts w:ascii="Symbol" w:hAnsi="Symbol" w:hint="default"/>
      </w:rPr>
    </w:lvl>
    <w:lvl w:ilvl="8" w:tplc="1EACFF08" w:tentative="1">
      <w:start w:val="1"/>
      <w:numFmt w:val="bullet"/>
      <w:lvlText w:val=""/>
      <w:lvlJc w:val="left"/>
      <w:pPr>
        <w:tabs>
          <w:tab w:val="num" w:pos="6480"/>
        </w:tabs>
        <w:ind w:left="6480" w:hanging="360"/>
      </w:pPr>
      <w:rPr>
        <w:rFonts w:ascii="Symbol" w:hAnsi="Symbol" w:hint="default"/>
      </w:rPr>
    </w:lvl>
  </w:abstractNum>
  <w:abstractNum w:abstractNumId="35">
    <w:nsid w:val="5F603619"/>
    <w:multiLevelType w:val="hybridMultilevel"/>
    <w:tmpl w:val="3B7ECCAE"/>
    <w:lvl w:ilvl="0" w:tplc="6596B94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827F67"/>
    <w:multiLevelType w:val="hybridMultilevel"/>
    <w:tmpl w:val="09D238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C902A39"/>
    <w:multiLevelType w:val="hybridMultilevel"/>
    <w:tmpl w:val="12F81A74"/>
    <w:lvl w:ilvl="0" w:tplc="598A714E">
      <w:start w:val="1"/>
      <w:numFmt w:val="bullet"/>
      <w:lvlText w:val=""/>
      <w:lvlJc w:val="left"/>
      <w:pPr>
        <w:tabs>
          <w:tab w:val="num" w:pos="720"/>
        </w:tabs>
        <w:ind w:left="720" w:hanging="360"/>
      </w:pPr>
      <w:rPr>
        <w:rFonts w:ascii="Symbol" w:hAnsi="Symbol" w:hint="default"/>
      </w:rPr>
    </w:lvl>
    <w:lvl w:ilvl="1" w:tplc="40149F34" w:tentative="1">
      <w:start w:val="1"/>
      <w:numFmt w:val="bullet"/>
      <w:lvlText w:val=""/>
      <w:lvlJc w:val="left"/>
      <w:pPr>
        <w:tabs>
          <w:tab w:val="num" w:pos="1440"/>
        </w:tabs>
        <w:ind w:left="1440" w:hanging="360"/>
      </w:pPr>
      <w:rPr>
        <w:rFonts w:ascii="Symbol" w:hAnsi="Symbol" w:hint="default"/>
      </w:rPr>
    </w:lvl>
    <w:lvl w:ilvl="2" w:tplc="09A085D4" w:tentative="1">
      <w:start w:val="1"/>
      <w:numFmt w:val="bullet"/>
      <w:lvlText w:val=""/>
      <w:lvlJc w:val="left"/>
      <w:pPr>
        <w:tabs>
          <w:tab w:val="num" w:pos="2160"/>
        </w:tabs>
        <w:ind w:left="2160" w:hanging="360"/>
      </w:pPr>
      <w:rPr>
        <w:rFonts w:ascii="Symbol" w:hAnsi="Symbol" w:hint="default"/>
      </w:rPr>
    </w:lvl>
    <w:lvl w:ilvl="3" w:tplc="BAD28DAC" w:tentative="1">
      <w:start w:val="1"/>
      <w:numFmt w:val="bullet"/>
      <w:lvlText w:val=""/>
      <w:lvlJc w:val="left"/>
      <w:pPr>
        <w:tabs>
          <w:tab w:val="num" w:pos="2880"/>
        </w:tabs>
        <w:ind w:left="2880" w:hanging="360"/>
      </w:pPr>
      <w:rPr>
        <w:rFonts w:ascii="Symbol" w:hAnsi="Symbol" w:hint="default"/>
      </w:rPr>
    </w:lvl>
    <w:lvl w:ilvl="4" w:tplc="9710D6C0" w:tentative="1">
      <w:start w:val="1"/>
      <w:numFmt w:val="bullet"/>
      <w:lvlText w:val=""/>
      <w:lvlJc w:val="left"/>
      <w:pPr>
        <w:tabs>
          <w:tab w:val="num" w:pos="3600"/>
        </w:tabs>
        <w:ind w:left="3600" w:hanging="360"/>
      </w:pPr>
      <w:rPr>
        <w:rFonts w:ascii="Symbol" w:hAnsi="Symbol" w:hint="default"/>
      </w:rPr>
    </w:lvl>
    <w:lvl w:ilvl="5" w:tplc="3D4AC26E" w:tentative="1">
      <w:start w:val="1"/>
      <w:numFmt w:val="bullet"/>
      <w:lvlText w:val=""/>
      <w:lvlJc w:val="left"/>
      <w:pPr>
        <w:tabs>
          <w:tab w:val="num" w:pos="4320"/>
        </w:tabs>
        <w:ind w:left="4320" w:hanging="360"/>
      </w:pPr>
      <w:rPr>
        <w:rFonts w:ascii="Symbol" w:hAnsi="Symbol" w:hint="default"/>
      </w:rPr>
    </w:lvl>
    <w:lvl w:ilvl="6" w:tplc="78A49D34" w:tentative="1">
      <w:start w:val="1"/>
      <w:numFmt w:val="bullet"/>
      <w:lvlText w:val=""/>
      <w:lvlJc w:val="left"/>
      <w:pPr>
        <w:tabs>
          <w:tab w:val="num" w:pos="5040"/>
        </w:tabs>
        <w:ind w:left="5040" w:hanging="360"/>
      </w:pPr>
      <w:rPr>
        <w:rFonts w:ascii="Symbol" w:hAnsi="Symbol" w:hint="default"/>
      </w:rPr>
    </w:lvl>
    <w:lvl w:ilvl="7" w:tplc="78AAA8E4" w:tentative="1">
      <w:start w:val="1"/>
      <w:numFmt w:val="bullet"/>
      <w:lvlText w:val=""/>
      <w:lvlJc w:val="left"/>
      <w:pPr>
        <w:tabs>
          <w:tab w:val="num" w:pos="5760"/>
        </w:tabs>
        <w:ind w:left="5760" w:hanging="360"/>
      </w:pPr>
      <w:rPr>
        <w:rFonts w:ascii="Symbol" w:hAnsi="Symbol" w:hint="default"/>
      </w:rPr>
    </w:lvl>
    <w:lvl w:ilvl="8" w:tplc="BDBA128E" w:tentative="1">
      <w:start w:val="1"/>
      <w:numFmt w:val="bullet"/>
      <w:lvlText w:val=""/>
      <w:lvlJc w:val="left"/>
      <w:pPr>
        <w:tabs>
          <w:tab w:val="num" w:pos="6480"/>
        </w:tabs>
        <w:ind w:left="6480" w:hanging="360"/>
      </w:pPr>
      <w:rPr>
        <w:rFonts w:ascii="Symbol" w:hAnsi="Symbol" w:hint="default"/>
      </w:rPr>
    </w:lvl>
  </w:abstractNum>
  <w:abstractNum w:abstractNumId="38">
    <w:nsid w:val="6E8D7740"/>
    <w:multiLevelType w:val="hybridMultilevel"/>
    <w:tmpl w:val="C34E1FEC"/>
    <w:lvl w:ilvl="0" w:tplc="F3E435F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B902A4"/>
    <w:multiLevelType w:val="hybridMultilevel"/>
    <w:tmpl w:val="FB38347A"/>
    <w:lvl w:ilvl="0" w:tplc="7FE61F9A">
      <w:start w:val="1"/>
      <w:numFmt w:val="bullet"/>
      <w:lvlText w:val=""/>
      <w:lvlJc w:val="left"/>
      <w:pPr>
        <w:tabs>
          <w:tab w:val="num" w:pos="720"/>
        </w:tabs>
        <w:ind w:left="720" w:hanging="360"/>
      </w:pPr>
      <w:rPr>
        <w:rFonts w:ascii="Symbol" w:hAnsi="Symbol" w:hint="default"/>
      </w:rPr>
    </w:lvl>
    <w:lvl w:ilvl="1" w:tplc="AC3C0490" w:tentative="1">
      <w:start w:val="1"/>
      <w:numFmt w:val="bullet"/>
      <w:lvlText w:val=""/>
      <w:lvlJc w:val="left"/>
      <w:pPr>
        <w:tabs>
          <w:tab w:val="num" w:pos="1440"/>
        </w:tabs>
        <w:ind w:left="1440" w:hanging="360"/>
      </w:pPr>
      <w:rPr>
        <w:rFonts w:ascii="Symbol" w:hAnsi="Symbol" w:hint="default"/>
      </w:rPr>
    </w:lvl>
    <w:lvl w:ilvl="2" w:tplc="4118BD9E" w:tentative="1">
      <w:start w:val="1"/>
      <w:numFmt w:val="bullet"/>
      <w:lvlText w:val=""/>
      <w:lvlJc w:val="left"/>
      <w:pPr>
        <w:tabs>
          <w:tab w:val="num" w:pos="2160"/>
        </w:tabs>
        <w:ind w:left="2160" w:hanging="360"/>
      </w:pPr>
      <w:rPr>
        <w:rFonts w:ascii="Symbol" w:hAnsi="Symbol" w:hint="default"/>
      </w:rPr>
    </w:lvl>
    <w:lvl w:ilvl="3" w:tplc="D9B237E4" w:tentative="1">
      <w:start w:val="1"/>
      <w:numFmt w:val="bullet"/>
      <w:lvlText w:val=""/>
      <w:lvlJc w:val="left"/>
      <w:pPr>
        <w:tabs>
          <w:tab w:val="num" w:pos="2880"/>
        </w:tabs>
        <w:ind w:left="2880" w:hanging="360"/>
      </w:pPr>
      <w:rPr>
        <w:rFonts w:ascii="Symbol" w:hAnsi="Symbol" w:hint="default"/>
      </w:rPr>
    </w:lvl>
    <w:lvl w:ilvl="4" w:tplc="98FC64C6" w:tentative="1">
      <w:start w:val="1"/>
      <w:numFmt w:val="bullet"/>
      <w:lvlText w:val=""/>
      <w:lvlJc w:val="left"/>
      <w:pPr>
        <w:tabs>
          <w:tab w:val="num" w:pos="3600"/>
        </w:tabs>
        <w:ind w:left="3600" w:hanging="360"/>
      </w:pPr>
      <w:rPr>
        <w:rFonts w:ascii="Symbol" w:hAnsi="Symbol" w:hint="default"/>
      </w:rPr>
    </w:lvl>
    <w:lvl w:ilvl="5" w:tplc="874CDDF6" w:tentative="1">
      <w:start w:val="1"/>
      <w:numFmt w:val="bullet"/>
      <w:lvlText w:val=""/>
      <w:lvlJc w:val="left"/>
      <w:pPr>
        <w:tabs>
          <w:tab w:val="num" w:pos="4320"/>
        </w:tabs>
        <w:ind w:left="4320" w:hanging="360"/>
      </w:pPr>
      <w:rPr>
        <w:rFonts w:ascii="Symbol" w:hAnsi="Symbol" w:hint="default"/>
      </w:rPr>
    </w:lvl>
    <w:lvl w:ilvl="6" w:tplc="D13215BE" w:tentative="1">
      <w:start w:val="1"/>
      <w:numFmt w:val="bullet"/>
      <w:lvlText w:val=""/>
      <w:lvlJc w:val="left"/>
      <w:pPr>
        <w:tabs>
          <w:tab w:val="num" w:pos="5040"/>
        </w:tabs>
        <w:ind w:left="5040" w:hanging="360"/>
      </w:pPr>
      <w:rPr>
        <w:rFonts w:ascii="Symbol" w:hAnsi="Symbol" w:hint="default"/>
      </w:rPr>
    </w:lvl>
    <w:lvl w:ilvl="7" w:tplc="81C01C8A" w:tentative="1">
      <w:start w:val="1"/>
      <w:numFmt w:val="bullet"/>
      <w:lvlText w:val=""/>
      <w:lvlJc w:val="left"/>
      <w:pPr>
        <w:tabs>
          <w:tab w:val="num" w:pos="5760"/>
        </w:tabs>
        <w:ind w:left="5760" w:hanging="360"/>
      </w:pPr>
      <w:rPr>
        <w:rFonts w:ascii="Symbol" w:hAnsi="Symbol" w:hint="default"/>
      </w:rPr>
    </w:lvl>
    <w:lvl w:ilvl="8" w:tplc="3236B702" w:tentative="1">
      <w:start w:val="1"/>
      <w:numFmt w:val="bullet"/>
      <w:lvlText w:val=""/>
      <w:lvlJc w:val="left"/>
      <w:pPr>
        <w:tabs>
          <w:tab w:val="num" w:pos="6480"/>
        </w:tabs>
        <w:ind w:left="6480" w:hanging="360"/>
      </w:pPr>
      <w:rPr>
        <w:rFonts w:ascii="Symbol" w:hAnsi="Symbol" w:hint="default"/>
      </w:rPr>
    </w:lvl>
  </w:abstractNum>
  <w:abstractNum w:abstractNumId="40">
    <w:nsid w:val="72C25F2C"/>
    <w:multiLevelType w:val="hybridMultilevel"/>
    <w:tmpl w:val="EC4E0BD0"/>
    <w:lvl w:ilvl="0" w:tplc="9A9A7288">
      <w:start w:val="1"/>
      <w:numFmt w:val="bullet"/>
      <w:lvlText w:val=""/>
      <w:lvlJc w:val="left"/>
      <w:pPr>
        <w:tabs>
          <w:tab w:val="num" w:pos="173"/>
        </w:tabs>
        <w:ind w:left="173" w:hanging="360"/>
      </w:pPr>
      <w:rPr>
        <w:rFonts w:ascii="Symbol" w:hAnsi="Symbol" w:hint="default"/>
      </w:rPr>
    </w:lvl>
    <w:lvl w:ilvl="1" w:tplc="47005432" w:tentative="1">
      <w:start w:val="1"/>
      <w:numFmt w:val="bullet"/>
      <w:lvlText w:val=""/>
      <w:lvlJc w:val="left"/>
      <w:pPr>
        <w:tabs>
          <w:tab w:val="num" w:pos="893"/>
        </w:tabs>
        <w:ind w:left="893" w:hanging="360"/>
      </w:pPr>
      <w:rPr>
        <w:rFonts w:ascii="Symbol" w:hAnsi="Symbol" w:hint="default"/>
      </w:rPr>
    </w:lvl>
    <w:lvl w:ilvl="2" w:tplc="9954910A" w:tentative="1">
      <w:start w:val="1"/>
      <w:numFmt w:val="bullet"/>
      <w:lvlText w:val=""/>
      <w:lvlJc w:val="left"/>
      <w:pPr>
        <w:tabs>
          <w:tab w:val="num" w:pos="1613"/>
        </w:tabs>
        <w:ind w:left="1613" w:hanging="360"/>
      </w:pPr>
      <w:rPr>
        <w:rFonts w:ascii="Symbol" w:hAnsi="Symbol" w:hint="default"/>
      </w:rPr>
    </w:lvl>
    <w:lvl w:ilvl="3" w:tplc="9E966AF8" w:tentative="1">
      <w:start w:val="1"/>
      <w:numFmt w:val="bullet"/>
      <w:lvlText w:val=""/>
      <w:lvlJc w:val="left"/>
      <w:pPr>
        <w:tabs>
          <w:tab w:val="num" w:pos="2333"/>
        </w:tabs>
        <w:ind w:left="2333" w:hanging="360"/>
      </w:pPr>
      <w:rPr>
        <w:rFonts w:ascii="Symbol" w:hAnsi="Symbol" w:hint="default"/>
      </w:rPr>
    </w:lvl>
    <w:lvl w:ilvl="4" w:tplc="115AED6A" w:tentative="1">
      <w:start w:val="1"/>
      <w:numFmt w:val="bullet"/>
      <w:lvlText w:val=""/>
      <w:lvlJc w:val="left"/>
      <w:pPr>
        <w:tabs>
          <w:tab w:val="num" w:pos="3053"/>
        </w:tabs>
        <w:ind w:left="3053" w:hanging="360"/>
      </w:pPr>
      <w:rPr>
        <w:rFonts w:ascii="Symbol" w:hAnsi="Symbol" w:hint="default"/>
      </w:rPr>
    </w:lvl>
    <w:lvl w:ilvl="5" w:tplc="B3EC05F8" w:tentative="1">
      <w:start w:val="1"/>
      <w:numFmt w:val="bullet"/>
      <w:lvlText w:val=""/>
      <w:lvlJc w:val="left"/>
      <w:pPr>
        <w:tabs>
          <w:tab w:val="num" w:pos="3773"/>
        </w:tabs>
        <w:ind w:left="3773" w:hanging="360"/>
      </w:pPr>
      <w:rPr>
        <w:rFonts w:ascii="Symbol" w:hAnsi="Symbol" w:hint="default"/>
      </w:rPr>
    </w:lvl>
    <w:lvl w:ilvl="6" w:tplc="727EE724" w:tentative="1">
      <w:start w:val="1"/>
      <w:numFmt w:val="bullet"/>
      <w:lvlText w:val=""/>
      <w:lvlJc w:val="left"/>
      <w:pPr>
        <w:tabs>
          <w:tab w:val="num" w:pos="4493"/>
        </w:tabs>
        <w:ind w:left="4493" w:hanging="360"/>
      </w:pPr>
      <w:rPr>
        <w:rFonts w:ascii="Symbol" w:hAnsi="Symbol" w:hint="default"/>
      </w:rPr>
    </w:lvl>
    <w:lvl w:ilvl="7" w:tplc="1368E69E" w:tentative="1">
      <w:start w:val="1"/>
      <w:numFmt w:val="bullet"/>
      <w:lvlText w:val=""/>
      <w:lvlJc w:val="left"/>
      <w:pPr>
        <w:tabs>
          <w:tab w:val="num" w:pos="5213"/>
        </w:tabs>
        <w:ind w:left="5213" w:hanging="360"/>
      </w:pPr>
      <w:rPr>
        <w:rFonts w:ascii="Symbol" w:hAnsi="Symbol" w:hint="default"/>
      </w:rPr>
    </w:lvl>
    <w:lvl w:ilvl="8" w:tplc="DB84D4EE" w:tentative="1">
      <w:start w:val="1"/>
      <w:numFmt w:val="bullet"/>
      <w:lvlText w:val=""/>
      <w:lvlJc w:val="left"/>
      <w:pPr>
        <w:tabs>
          <w:tab w:val="num" w:pos="5933"/>
        </w:tabs>
        <w:ind w:left="5933" w:hanging="360"/>
      </w:pPr>
      <w:rPr>
        <w:rFonts w:ascii="Symbol" w:hAnsi="Symbol" w:hint="default"/>
      </w:rPr>
    </w:lvl>
  </w:abstractNum>
  <w:abstractNum w:abstractNumId="41">
    <w:nsid w:val="73BD7189"/>
    <w:multiLevelType w:val="hybridMultilevel"/>
    <w:tmpl w:val="DDBE527E"/>
    <w:lvl w:ilvl="0" w:tplc="44D4C612">
      <w:start w:val="1"/>
      <w:numFmt w:val="bullet"/>
      <w:lvlText w:val=""/>
      <w:lvlJc w:val="left"/>
      <w:pPr>
        <w:tabs>
          <w:tab w:val="num" w:pos="173"/>
        </w:tabs>
        <w:ind w:left="173" w:hanging="360"/>
      </w:pPr>
      <w:rPr>
        <w:rFonts w:ascii="Symbol" w:hAnsi="Symbol" w:hint="default"/>
      </w:rPr>
    </w:lvl>
    <w:lvl w:ilvl="1" w:tplc="5470A40E" w:tentative="1">
      <w:start w:val="1"/>
      <w:numFmt w:val="bullet"/>
      <w:lvlText w:val=""/>
      <w:lvlJc w:val="left"/>
      <w:pPr>
        <w:tabs>
          <w:tab w:val="num" w:pos="893"/>
        </w:tabs>
        <w:ind w:left="893" w:hanging="360"/>
      </w:pPr>
      <w:rPr>
        <w:rFonts w:ascii="Symbol" w:hAnsi="Symbol" w:hint="default"/>
      </w:rPr>
    </w:lvl>
    <w:lvl w:ilvl="2" w:tplc="60D66AD6" w:tentative="1">
      <w:start w:val="1"/>
      <w:numFmt w:val="bullet"/>
      <w:lvlText w:val=""/>
      <w:lvlJc w:val="left"/>
      <w:pPr>
        <w:tabs>
          <w:tab w:val="num" w:pos="1613"/>
        </w:tabs>
        <w:ind w:left="1613" w:hanging="360"/>
      </w:pPr>
      <w:rPr>
        <w:rFonts w:ascii="Symbol" w:hAnsi="Symbol" w:hint="default"/>
      </w:rPr>
    </w:lvl>
    <w:lvl w:ilvl="3" w:tplc="EA4C164C" w:tentative="1">
      <w:start w:val="1"/>
      <w:numFmt w:val="bullet"/>
      <w:lvlText w:val=""/>
      <w:lvlJc w:val="left"/>
      <w:pPr>
        <w:tabs>
          <w:tab w:val="num" w:pos="2333"/>
        </w:tabs>
        <w:ind w:left="2333" w:hanging="360"/>
      </w:pPr>
      <w:rPr>
        <w:rFonts w:ascii="Symbol" w:hAnsi="Symbol" w:hint="default"/>
      </w:rPr>
    </w:lvl>
    <w:lvl w:ilvl="4" w:tplc="B04E3D64" w:tentative="1">
      <w:start w:val="1"/>
      <w:numFmt w:val="bullet"/>
      <w:lvlText w:val=""/>
      <w:lvlJc w:val="left"/>
      <w:pPr>
        <w:tabs>
          <w:tab w:val="num" w:pos="3053"/>
        </w:tabs>
        <w:ind w:left="3053" w:hanging="360"/>
      </w:pPr>
      <w:rPr>
        <w:rFonts w:ascii="Symbol" w:hAnsi="Symbol" w:hint="default"/>
      </w:rPr>
    </w:lvl>
    <w:lvl w:ilvl="5" w:tplc="9DAC7EE6" w:tentative="1">
      <w:start w:val="1"/>
      <w:numFmt w:val="bullet"/>
      <w:lvlText w:val=""/>
      <w:lvlJc w:val="left"/>
      <w:pPr>
        <w:tabs>
          <w:tab w:val="num" w:pos="3773"/>
        </w:tabs>
        <w:ind w:left="3773" w:hanging="360"/>
      </w:pPr>
      <w:rPr>
        <w:rFonts w:ascii="Symbol" w:hAnsi="Symbol" w:hint="default"/>
      </w:rPr>
    </w:lvl>
    <w:lvl w:ilvl="6" w:tplc="BA329E28" w:tentative="1">
      <w:start w:val="1"/>
      <w:numFmt w:val="bullet"/>
      <w:lvlText w:val=""/>
      <w:lvlJc w:val="left"/>
      <w:pPr>
        <w:tabs>
          <w:tab w:val="num" w:pos="4493"/>
        </w:tabs>
        <w:ind w:left="4493" w:hanging="360"/>
      </w:pPr>
      <w:rPr>
        <w:rFonts w:ascii="Symbol" w:hAnsi="Symbol" w:hint="default"/>
      </w:rPr>
    </w:lvl>
    <w:lvl w:ilvl="7" w:tplc="F0DA78EE" w:tentative="1">
      <w:start w:val="1"/>
      <w:numFmt w:val="bullet"/>
      <w:lvlText w:val=""/>
      <w:lvlJc w:val="left"/>
      <w:pPr>
        <w:tabs>
          <w:tab w:val="num" w:pos="5213"/>
        </w:tabs>
        <w:ind w:left="5213" w:hanging="360"/>
      </w:pPr>
      <w:rPr>
        <w:rFonts w:ascii="Symbol" w:hAnsi="Symbol" w:hint="default"/>
      </w:rPr>
    </w:lvl>
    <w:lvl w:ilvl="8" w:tplc="E794CE68" w:tentative="1">
      <w:start w:val="1"/>
      <w:numFmt w:val="bullet"/>
      <w:lvlText w:val=""/>
      <w:lvlJc w:val="left"/>
      <w:pPr>
        <w:tabs>
          <w:tab w:val="num" w:pos="5933"/>
        </w:tabs>
        <w:ind w:left="5933" w:hanging="360"/>
      </w:pPr>
      <w:rPr>
        <w:rFonts w:ascii="Symbol" w:hAnsi="Symbol" w:hint="default"/>
      </w:rPr>
    </w:lvl>
  </w:abstractNum>
  <w:abstractNum w:abstractNumId="42">
    <w:nsid w:val="79F447DE"/>
    <w:multiLevelType w:val="hybridMultilevel"/>
    <w:tmpl w:val="A39AD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B4B35EA"/>
    <w:multiLevelType w:val="hybridMultilevel"/>
    <w:tmpl w:val="34645420"/>
    <w:lvl w:ilvl="0" w:tplc="DA0A2D40">
      <w:start w:val="1"/>
      <w:numFmt w:val="bullet"/>
      <w:lvlText w:val=""/>
      <w:lvlJc w:val="left"/>
      <w:pPr>
        <w:tabs>
          <w:tab w:val="num" w:pos="173"/>
        </w:tabs>
        <w:ind w:left="173" w:hanging="360"/>
      </w:pPr>
      <w:rPr>
        <w:rFonts w:ascii="Symbol" w:hAnsi="Symbol" w:hint="default"/>
      </w:rPr>
    </w:lvl>
    <w:lvl w:ilvl="1" w:tplc="54F6D394" w:tentative="1">
      <w:start w:val="1"/>
      <w:numFmt w:val="bullet"/>
      <w:lvlText w:val=""/>
      <w:lvlJc w:val="left"/>
      <w:pPr>
        <w:tabs>
          <w:tab w:val="num" w:pos="893"/>
        </w:tabs>
        <w:ind w:left="893" w:hanging="360"/>
      </w:pPr>
      <w:rPr>
        <w:rFonts w:ascii="Symbol" w:hAnsi="Symbol" w:hint="default"/>
      </w:rPr>
    </w:lvl>
    <w:lvl w:ilvl="2" w:tplc="557A9912" w:tentative="1">
      <w:start w:val="1"/>
      <w:numFmt w:val="bullet"/>
      <w:lvlText w:val=""/>
      <w:lvlJc w:val="left"/>
      <w:pPr>
        <w:tabs>
          <w:tab w:val="num" w:pos="1613"/>
        </w:tabs>
        <w:ind w:left="1613" w:hanging="360"/>
      </w:pPr>
      <w:rPr>
        <w:rFonts w:ascii="Symbol" w:hAnsi="Symbol" w:hint="default"/>
      </w:rPr>
    </w:lvl>
    <w:lvl w:ilvl="3" w:tplc="BBD45AD8" w:tentative="1">
      <w:start w:val="1"/>
      <w:numFmt w:val="bullet"/>
      <w:lvlText w:val=""/>
      <w:lvlJc w:val="left"/>
      <w:pPr>
        <w:tabs>
          <w:tab w:val="num" w:pos="2333"/>
        </w:tabs>
        <w:ind w:left="2333" w:hanging="360"/>
      </w:pPr>
      <w:rPr>
        <w:rFonts w:ascii="Symbol" w:hAnsi="Symbol" w:hint="default"/>
      </w:rPr>
    </w:lvl>
    <w:lvl w:ilvl="4" w:tplc="78C23E5A" w:tentative="1">
      <w:start w:val="1"/>
      <w:numFmt w:val="bullet"/>
      <w:lvlText w:val=""/>
      <w:lvlJc w:val="left"/>
      <w:pPr>
        <w:tabs>
          <w:tab w:val="num" w:pos="3053"/>
        </w:tabs>
        <w:ind w:left="3053" w:hanging="360"/>
      </w:pPr>
      <w:rPr>
        <w:rFonts w:ascii="Symbol" w:hAnsi="Symbol" w:hint="default"/>
      </w:rPr>
    </w:lvl>
    <w:lvl w:ilvl="5" w:tplc="8266EFA4" w:tentative="1">
      <w:start w:val="1"/>
      <w:numFmt w:val="bullet"/>
      <w:lvlText w:val=""/>
      <w:lvlJc w:val="left"/>
      <w:pPr>
        <w:tabs>
          <w:tab w:val="num" w:pos="3773"/>
        </w:tabs>
        <w:ind w:left="3773" w:hanging="360"/>
      </w:pPr>
      <w:rPr>
        <w:rFonts w:ascii="Symbol" w:hAnsi="Symbol" w:hint="default"/>
      </w:rPr>
    </w:lvl>
    <w:lvl w:ilvl="6" w:tplc="25A23FB4" w:tentative="1">
      <w:start w:val="1"/>
      <w:numFmt w:val="bullet"/>
      <w:lvlText w:val=""/>
      <w:lvlJc w:val="left"/>
      <w:pPr>
        <w:tabs>
          <w:tab w:val="num" w:pos="4493"/>
        </w:tabs>
        <w:ind w:left="4493" w:hanging="360"/>
      </w:pPr>
      <w:rPr>
        <w:rFonts w:ascii="Symbol" w:hAnsi="Symbol" w:hint="default"/>
      </w:rPr>
    </w:lvl>
    <w:lvl w:ilvl="7" w:tplc="51E06432" w:tentative="1">
      <w:start w:val="1"/>
      <w:numFmt w:val="bullet"/>
      <w:lvlText w:val=""/>
      <w:lvlJc w:val="left"/>
      <w:pPr>
        <w:tabs>
          <w:tab w:val="num" w:pos="5213"/>
        </w:tabs>
        <w:ind w:left="5213" w:hanging="360"/>
      </w:pPr>
      <w:rPr>
        <w:rFonts w:ascii="Symbol" w:hAnsi="Symbol" w:hint="default"/>
      </w:rPr>
    </w:lvl>
    <w:lvl w:ilvl="8" w:tplc="280EFEF2" w:tentative="1">
      <w:start w:val="1"/>
      <w:numFmt w:val="bullet"/>
      <w:lvlText w:val=""/>
      <w:lvlJc w:val="left"/>
      <w:pPr>
        <w:tabs>
          <w:tab w:val="num" w:pos="5933"/>
        </w:tabs>
        <w:ind w:left="5933" w:hanging="360"/>
      </w:pPr>
      <w:rPr>
        <w:rFonts w:ascii="Symbol" w:hAnsi="Symbol" w:hint="default"/>
      </w:rPr>
    </w:lvl>
  </w:abstractNum>
  <w:abstractNum w:abstractNumId="44">
    <w:nsid w:val="7B536AE3"/>
    <w:multiLevelType w:val="hybridMultilevel"/>
    <w:tmpl w:val="83B08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2"/>
  </w:num>
  <w:num w:numId="5">
    <w:abstractNumId w:val="31"/>
  </w:num>
  <w:num w:numId="6">
    <w:abstractNumId w:val="19"/>
  </w:num>
  <w:num w:numId="7">
    <w:abstractNumId w:val="6"/>
  </w:num>
  <w:num w:numId="8">
    <w:abstractNumId w:val="36"/>
  </w:num>
  <w:num w:numId="9">
    <w:abstractNumId w:val="42"/>
  </w:num>
  <w:num w:numId="10">
    <w:abstractNumId w:val="35"/>
  </w:num>
  <w:num w:numId="11">
    <w:abstractNumId w:val="38"/>
  </w:num>
  <w:num w:numId="12">
    <w:abstractNumId w:val="29"/>
  </w:num>
  <w:num w:numId="13">
    <w:abstractNumId w:val="23"/>
  </w:num>
  <w:num w:numId="14">
    <w:abstractNumId w:val="7"/>
  </w:num>
  <w:num w:numId="15">
    <w:abstractNumId w:val="27"/>
  </w:num>
  <w:num w:numId="16">
    <w:abstractNumId w:val="44"/>
  </w:num>
  <w:num w:numId="17">
    <w:abstractNumId w:val="32"/>
  </w:num>
  <w:num w:numId="18">
    <w:abstractNumId w:val="4"/>
  </w:num>
  <w:num w:numId="19">
    <w:abstractNumId w:val="30"/>
  </w:num>
  <w:num w:numId="20">
    <w:abstractNumId w:val="33"/>
  </w:num>
  <w:num w:numId="21">
    <w:abstractNumId w:val="34"/>
  </w:num>
  <w:num w:numId="22">
    <w:abstractNumId w:val="22"/>
  </w:num>
  <w:num w:numId="23">
    <w:abstractNumId w:val="26"/>
  </w:num>
  <w:num w:numId="24">
    <w:abstractNumId w:val="18"/>
  </w:num>
  <w:num w:numId="25">
    <w:abstractNumId w:val="16"/>
  </w:num>
  <w:num w:numId="26">
    <w:abstractNumId w:val="8"/>
  </w:num>
  <w:num w:numId="27">
    <w:abstractNumId w:val="43"/>
  </w:num>
  <w:num w:numId="28">
    <w:abstractNumId w:val="21"/>
  </w:num>
  <w:num w:numId="29">
    <w:abstractNumId w:val="13"/>
  </w:num>
  <w:num w:numId="30">
    <w:abstractNumId w:val="17"/>
  </w:num>
  <w:num w:numId="31">
    <w:abstractNumId w:val="15"/>
  </w:num>
  <w:num w:numId="32">
    <w:abstractNumId w:val="40"/>
  </w:num>
  <w:num w:numId="33">
    <w:abstractNumId w:val="41"/>
  </w:num>
  <w:num w:numId="34">
    <w:abstractNumId w:val="24"/>
  </w:num>
  <w:num w:numId="35">
    <w:abstractNumId w:val="28"/>
  </w:num>
  <w:num w:numId="36">
    <w:abstractNumId w:val="37"/>
  </w:num>
  <w:num w:numId="37">
    <w:abstractNumId w:val="39"/>
  </w:num>
  <w:num w:numId="38">
    <w:abstractNumId w:val="11"/>
  </w:num>
  <w:num w:numId="39">
    <w:abstractNumId w:val="10"/>
  </w:num>
  <w:num w:numId="40">
    <w:abstractNumId w:val="1"/>
  </w:num>
  <w:num w:numId="41">
    <w:abstractNumId w:val="25"/>
  </w:num>
  <w:num w:numId="42">
    <w:abstractNumId w:val="20"/>
  </w:num>
  <w:num w:numId="43">
    <w:abstractNumId w:val="0"/>
  </w:num>
  <w:num w:numId="44">
    <w:abstractNumId w:val="12"/>
  </w:num>
  <w:num w:numId="4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2D4"/>
    <w:rsid w:val="00020EDB"/>
    <w:rsid w:val="00034EE4"/>
    <w:rsid w:val="000569AD"/>
    <w:rsid w:val="000C1E7B"/>
    <w:rsid w:val="000E0BB8"/>
    <w:rsid w:val="000E68D6"/>
    <w:rsid w:val="000F62CD"/>
    <w:rsid w:val="00156AB4"/>
    <w:rsid w:val="00171439"/>
    <w:rsid w:val="00187CAC"/>
    <w:rsid w:val="001A223F"/>
    <w:rsid w:val="001B13D9"/>
    <w:rsid w:val="001E3FBC"/>
    <w:rsid w:val="001F528A"/>
    <w:rsid w:val="00201FFB"/>
    <w:rsid w:val="002156FE"/>
    <w:rsid w:val="00225B55"/>
    <w:rsid w:val="00292F4B"/>
    <w:rsid w:val="002D6962"/>
    <w:rsid w:val="003028E7"/>
    <w:rsid w:val="0038189D"/>
    <w:rsid w:val="00382B9A"/>
    <w:rsid w:val="003A663B"/>
    <w:rsid w:val="003D20AB"/>
    <w:rsid w:val="003F5B39"/>
    <w:rsid w:val="00405C8F"/>
    <w:rsid w:val="00406BBF"/>
    <w:rsid w:val="004077BA"/>
    <w:rsid w:val="00422CEC"/>
    <w:rsid w:val="00430E8C"/>
    <w:rsid w:val="00435660"/>
    <w:rsid w:val="0044225E"/>
    <w:rsid w:val="00443E0F"/>
    <w:rsid w:val="00445308"/>
    <w:rsid w:val="00452BAA"/>
    <w:rsid w:val="0045426F"/>
    <w:rsid w:val="00454B84"/>
    <w:rsid w:val="004603C4"/>
    <w:rsid w:val="00485BCF"/>
    <w:rsid w:val="004A501C"/>
    <w:rsid w:val="004B419B"/>
    <w:rsid w:val="004B550A"/>
    <w:rsid w:val="004B5984"/>
    <w:rsid w:val="004C3E0E"/>
    <w:rsid w:val="004C7AD9"/>
    <w:rsid w:val="004D0C4D"/>
    <w:rsid w:val="00553FD7"/>
    <w:rsid w:val="0058236F"/>
    <w:rsid w:val="005928F1"/>
    <w:rsid w:val="005A4116"/>
    <w:rsid w:val="005B6977"/>
    <w:rsid w:val="005C13A5"/>
    <w:rsid w:val="005E372E"/>
    <w:rsid w:val="00614F80"/>
    <w:rsid w:val="0062186E"/>
    <w:rsid w:val="006A1F55"/>
    <w:rsid w:val="006A4468"/>
    <w:rsid w:val="006C7CFB"/>
    <w:rsid w:val="006E01FA"/>
    <w:rsid w:val="006E2ADB"/>
    <w:rsid w:val="006E2C38"/>
    <w:rsid w:val="006E6D00"/>
    <w:rsid w:val="006F1E5E"/>
    <w:rsid w:val="00793904"/>
    <w:rsid w:val="007B7405"/>
    <w:rsid w:val="007D4C2C"/>
    <w:rsid w:val="007D696D"/>
    <w:rsid w:val="00852C8A"/>
    <w:rsid w:val="00894F1C"/>
    <w:rsid w:val="008F52DB"/>
    <w:rsid w:val="0090376E"/>
    <w:rsid w:val="009064C4"/>
    <w:rsid w:val="0091696C"/>
    <w:rsid w:val="0094225E"/>
    <w:rsid w:val="009569D6"/>
    <w:rsid w:val="0099453D"/>
    <w:rsid w:val="009A34CB"/>
    <w:rsid w:val="009B639F"/>
    <w:rsid w:val="00A06CB7"/>
    <w:rsid w:val="00A31F5F"/>
    <w:rsid w:val="00A6483B"/>
    <w:rsid w:val="00AA1AE9"/>
    <w:rsid w:val="00AB199A"/>
    <w:rsid w:val="00AB2810"/>
    <w:rsid w:val="00AB7D29"/>
    <w:rsid w:val="00AC163A"/>
    <w:rsid w:val="00AD3D9A"/>
    <w:rsid w:val="00AD7318"/>
    <w:rsid w:val="00AE2AF2"/>
    <w:rsid w:val="00B15C07"/>
    <w:rsid w:val="00B3588B"/>
    <w:rsid w:val="00B43DB5"/>
    <w:rsid w:val="00BB3E64"/>
    <w:rsid w:val="00BC59A9"/>
    <w:rsid w:val="00BE28F9"/>
    <w:rsid w:val="00BE42EC"/>
    <w:rsid w:val="00BF0C8A"/>
    <w:rsid w:val="00C0078C"/>
    <w:rsid w:val="00C0247A"/>
    <w:rsid w:val="00C10DB6"/>
    <w:rsid w:val="00C14624"/>
    <w:rsid w:val="00C5247A"/>
    <w:rsid w:val="00C53107"/>
    <w:rsid w:val="00C62C5E"/>
    <w:rsid w:val="00C87E68"/>
    <w:rsid w:val="00C952D4"/>
    <w:rsid w:val="00CF4209"/>
    <w:rsid w:val="00CF7717"/>
    <w:rsid w:val="00D05F05"/>
    <w:rsid w:val="00D3550F"/>
    <w:rsid w:val="00D452B0"/>
    <w:rsid w:val="00D45472"/>
    <w:rsid w:val="00D45732"/>
    <w:rsid w:val="00D5410A"/>
    <w:rsid w:val="00D63661"/>
    <w:rsid w:val="00D7644E"/>
    <w:rsid w:val="00DA5E01"/>
    <w:rsid w:val="00DB0931"/>
    <w:rsid w:val="00DC6428"/>
    <w:rsid w:val="00DE47CD"/>
    <w:rsid w:val="00E142E2"/>
    <w:rsid w:val="00E164B2"/>
    <w:rsid w:val="00E6777C"/>
    <w:rsid w:val="00ED2981"/>
    <w:rsid w:val="00ED3CA7"/>
    <w:rsid w:val="00EE1A75"/>
    <w:rsid w:val="00EE2970"/>
    <w:rsid w:val="00F0738A"/>
    <w:rsid w:val="00F160F4"/>
    <w:rsid w:val="00F36845"/>
    <w:rsid w:val="00F371AE"/>
    <w:rsid w:val="00F84B7E"/>
    <w:rsid w:val="00F953A1"/>
    <w:rsid w:val="00F96B2B"/>
    <w:rsid w:val="00FF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9D6"/>
    <w:pPr>
      <w:ind w:left="720"/>
      <w:contextualSpacing/>
    </w:pPr>
  </w:style>
  <w:style w:type="paragraph" w:styleId="FootnoteText">
    <w:name w:val="footnote text"/>
    <w:basedOn w:val="Normal"/>
    <w:link w:val="FootnoteTextChar"/>
    <w:uiPriority w:val="99"/>
    <w:semiHidden/>
    <w:unhideWhenUsed/>
    <w:rsid w:val="00B43D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3DB5"/>
    <w:rPr>
      <w:sz w:val="20"/>
      <w:szCs w:val="20"/>
    </w:rPr>
  </w:style>
  <w:style w:type="character" w:styleId="FootnoteReference">
    <w:name w:val="footnote reference"/>
    <w:basedOn w:val="DefaultParagraphFont"/>
    <w:uiPriority w:val="99"/>
    <w:semiHidden/>
    <w:unhideWhenUsed/>
    <w:rsid w:val="00B43DB5"/>
    <w:rPr>
      <w:vertAlign w:val="superscript"/>
    </w:rPr>
  </w:style>
  <w:style w:type="paragraph" w:styleId="Header">
    <w:name w:val="header"/>
    <w:basedOn w:val="Normal"/>
    <w:link w:val="HeaderChar"/>
    <w:uiPriority w:val="99"/>
    <w:unhideWhenUsed/>
    <w:rsid w:val="00B43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DB5"/>
  </w:style>
  <w:style w:type="paragraph" w:styleId="Footer">
    <w:name w:val="footer"/>
    <w:basedOn w:val="Normal"/>
    <w:link w:val="FooterChar"/>
    <w:uiPriority w:val="99"/>
    <w:unhideWhenUsed/>
    <w:rsid w:val="00B43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DB5"/>
  </w:style>
  <w:style w:type="table" w:customStyle="1" w:styleId="TableGrid1">
    <w:name w:val="Table Grid1"/>
    <w:basedOn w:val="TableNormal"/>
    <w:next w:val="TableGrid"/>
    <w:uiPriority w:val="59"/>
    <w:rsid w:val="00B43D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43D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3DB5"/>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06CB7"/>
    <w:rPr>
      <w:sz w:val="16"/>
      <w:szCs w:val="16"/>
    </w:rPr>
  </w:style>
  <w:style w:type="paragraph" w:styleId="CommentText">
    <w:name w:val="annotation text"/>
    <w:basedOn w:val="Normal"/>
    <w:link w:val="CommentTextChar"/>
    <w:uiPriority w:val="99"/>
    <w:semiHidden/>
    <w:unhideWhenUsed/>
    <w:rsid w:val="00A06CB7"/>
    <w:pPr>
      <w:spacing w:line="240" w:lineRule="auto"/>
    </w:pPr>
    <w:rPr>
      <w:sz w:val="20"/>
      <w:szCs w:val="20"/>
    </w:rPr>
  </w:style>
  <w:style w:type="character" w:customStyle="1" w:styleId="CommentTextChar">
    <w:name w:val="Comment Text Char"/>
    <w:basedOn w:val="DefaultParagraphFont"/>
    <w:link w:val="CommentText"/>
    <w:uiPriority w:val="99"/>
    <w:semiHidden/>
    <w:rsid w:val="00A06CB7"/>
    <w:rPr>
      <w:sz w:val="20"/>
      <w:szCs w:val="20"/>
    </w:rPr>
  </w:style>
  <w:style w:type="paragraph" w:styleId="CommentSubject">
    <w:name w:val="annotation subject"/>
    <w:basedOn w:val="CommentText"/>
    <w:next w:val="CommentText"/>
    <w:link w:val="CommentSubjectChar"/>
    <w:uiPriority w:val="99"/>
    <w:semiHidden/>
    <w:unhideWhenUsed/>
    <w:rsid w:val="00A06CB7"/>
    <w:rPr>
      <w:b/>
      <w:bCs/>
    </w:rPr>
  </w:style>
  <w:style w:type="character" w:customStyle="1" w:styleId="CommentSubjectChar">
    <w:name w:val="Comment Subject Char"/>
    <w:basedOn w:val="CommentTextChar"/>
    <w:link w:val="CommentSubject"/>
    <w:uiPriority w:val="99"/>
    <w:semiHidden/>
    <w:rsid w:val="00A06CB7"/>
    <w:rPr>
      <w:b/>
      <w:bCs/>
      <w:sz w:val="20"/>
      <w:szCs w:val="20"/>
    </w:rPr>
  </w:style>
  <w:style w:type="paragraph" w:styleId="BalloonText">
    <w:name w:val="Balloon Text"/>
    <w:basedOn w:val="Normal"/>
    <w:link w:val="BalloonTextChar"/>
    <w:uiPriority w:val="99"/>
    <w:semiHidden/>
    <w:unhideWhenUsed/>
    <w:rsid w:val="00A06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CB7"/>
    <w:rPr>
      <w:rFonts w:ascii="Tahoma" w:hAnsi="Tahoma" w:cs="Tahoma"/>
      <w:sz w:val="16"/>
      <w:szCs w:val="16"/>
    </w:rPr>
  </w:style>
  <w:style w:type="paragraph" w:styleId="NormalWeb">
    <w:name w:val="Normal (Web)"/>
    <w:basedOn w:val="Normal"/>
    <w:uiPriority w:val="99"/>
    <w:unhideWhenUsed/>
    <w:rsid w:val="00B35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7644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9D6"/>
    <w:pPr>
      <w:ind w:left="720"/>
      <w:contextualSpacing/>
    </w:pPr>
  </w:style>
  <w:style w:type="paragraph" w:styleId="FootnoteText">
    <w:name w:val="footnote text"/>
    <w:basedOn w:val="Normal"/>
    <w:link w:val="FootnoteTextChar"/>
    <w:uiPriority w:val="99"/>
    <w:semiHidden/>
    <w:unhideWhenUsed/>
    <w:rsid w:val="00B43D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3DB5"/>
    <w:rPr>
      <w:sz w:val="20"/>
      <w:szCs w:val="20"/>
    </w:rPr>
  </w:style>
  <w:style w:type="character" w:styleId="FootnoteReference">
    <w:name w:val="footnote reference"/>
    <w:basedOn w:val="DefaultParagraphFont"/>
    <w:uiPriority w:val="99"/>
    <w:semiHidden/>
    <w:unhideWhenUsed/>
    <w:rsid w:val="00B43DB5"/>
    <w:rPr>
      <w:vertAlign w:val="superscript"/>
    </w:rPr>
  </w:style>
  <w:style w:type="paragraph" w:styleId="Header">
    <w:name w:val="header"/>
    <w:basedOn w:val="Normal"/>
    <w:link w:val="HeaderChar"/>
    <w:uiPriority w:val="99"/>
    <w:unhideWhenUsed/>
    <w:rsid w:val="00B43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DB5"/>
  </w:style>
  <w:style w:type="paragraph" w:styleId="Footer">
    <w:name w:val="footer"/>
    <w:basedOn w:val="Normal"/>
    <w:link w:val="FooterChar"/>
    <w:uiPriority w:val="99"/>
    <w:unhideWhenUsed/>
    <w:rsid w:val="00B43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DB5"/>
  </w:style>
  <w:style w:type="table" w:customStyle="1" w:styleId="TableGrid1">
    <w:name w:val="Table Grid1"/>
    <w:basedOn w:val="TableNormal"/>
    <w:next w:val="TableGrid"/>
    <w:uiPriority w:val="59"/>
    <w:rsid w:val="00B43D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43D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3DB5"/>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06CB7"/>
    <w:rPr>
      <w:sz w:val="16"/>
      <w:szCs w:val="16"/>
    </w:rPr>
  </w:style>
  <w:style w:type="paragraph" w:styleId="CommentText">
    <w:name w:val="annotation text"/>
    <w:basedOn w:val="Normal"/>
    <w:link w:val="CommentTextChar"/>
    <w:uiPriority w:val="99"/>
    <w:semiHidden/>
    <w:unhideWhenUsed/>
    <w:rsid w:val="00A06CB7"/>
    <w:pPr>
      <w:spacing w:line="240" w:lineRule="auto"/>
    </w:pPr>
    <w:rPr>
      <w:sz w:val="20"/>
      <w:szCs w:val="20"/>
    </w:rPr>
  </w:style>
  <w:style w:type="character" w:customStyle="1" w:styleId="CommentTextChar">
    <w:name w:val="Comment Text Char"/>
    <w:basedOn w:val="DefaultParagraphFont"/>
    <w:link w:val="CommentText"/>
    <w:uiPriority w:val="99"/>
    <w:semiHidden/>
    <w:rsid w:val="00A06CB7"/>
    <w:rPr>
      <w:sz w:val="20"/>
      <w:szCs w:val="20"/>
    </w:rPr>
  </w:style>
  <w:style w:type="paragraph" w:styleId="CommentSubject">
    <w:name w:val="annotation subject"/>
    <w:basedOn w:val="CommentText"/>
    <w:next w:val="CommentText"/>
    <w:link w:val="CommentSubjectChar"/>
    <w:uiPriority w:val="99"/>
    <w:semiHidden/>
    <w:unhideWhenUsed/>
    <w:rsid w:val="00A06CB7"/>
    <w:rPr>
      <w:b/>
      <w:bCs/>
    </w:rPr>
  </w:style>
  <w:style w:type="character" w:customStyle="1" w:styleId="CommentSubjectChar">
    <w:name w:val="Comment Subject Char"/>
    <w:basedOn w:val="CommentTextChar"/>
    <w:link w:val="CommentSubject"/>
    <w:uiPriority w:val="99"/>
    <w:semiHidden/>
    <w:rsid w:val="00A06CB7"/>
    <w:rPr>
      <w:b/>
      <w:bCs/>
      <w:sz w:val="20"/>
      <w:szCs w:val="20"/>
    </w:rPr>
  </w:style>
  <w:style w:type="paragraph" w:styleId="BalloonText">
    <w:name w:val="Balloon Text"/>
    <w:basedOn w:val="Normal"/>
    <w:link w:val="BalloonTextChar"/>
    <w:uiPriority w:val="99"/>
    <w:semiHidden/>
    <w:unhideWhenUsed/>
    <w:rsid w:val="00A06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CB7"/>
    <w:rPr>
      <w:rFonts w:ascii="Tahoma" w:hAnsi="Tahoma" w:cs="Tahoma"/>
      <w:sz w:val="16"/>
      <w:szCs w:val="16"/>
    </w:rPr>
  </w:style>
  <w:style w:type="paragraph" w:styleId="NormalWeb">
    <w:name w:val="Normal (Web)"/>
    <w:basedOn w:val="Normal"/>
    <w:uiPriority w:val="99"/>
    <w:unhideWhenUsed/>
    <w:rsid w:val="00B35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7644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6297">
      <w:bodyDiv w:val="1"/>
      <w:marLeft w:val="0"/>
      <w:marRight w:val="0"/>
      <w:marTop w:val="0"/>
      <w:marBottom w:val="0"/>
      <w:divBdr>
        <w:top w:val="none" w:sz="0" w:space="0" w:color="auto"/>
        <w:left w:val="none" w:sz="0" w:space="0" w:color="auto"/>
        <w:bottom w:val="none" w:sz="0" w:space="0" w:color="auto"/>
        <w:right w:val="none" w:sz="0" w:space="0" w:color="auto"/>
      </w:divBdr>
      <w:divsChild>
        <w:div w:id="619528579">
          <w:marLeft w:val="187"/>
          <w:marRight w:val="0"/>
          <w:marTop w:val="0"/>
          <w:marBottom w:val="0"/>
          <w:divBdr>
            <w:top w:val="none" w:sz="0" w:space="0" w:color="auto"/>
            <w:left w:val="none" w:sz="0" w:space="0" w:color="auto"/>
            <w:bottom w:val="none" w:sz="0" w:space="0" w:color="auto"/>
            <w:right w:val="none" w:sz="0" w:space="0" w:color="auto"/>
          </w:divBdr>
        </w:div>
        <w:div w:id="365107162">
          <w:marLeft w:val="187"/>
          <w:marRight w:val="0"/>
          <w:marTop w:val="0"/>
          <w:marBottom w:val="0"/>
          <w:divBdr>
            <w:top w:val="none" w:sz="0" w:space="0" w:color="auto"/>
            <w:left w:val="none" w:sz="0" w:space="0" w:color="auto"/>
            <w:bottom w:val="none" w:sz="0" w:space="0" w:color="auto"/>
            <w:right w:val="none" w:sz="0" w:space="0" w:color="auto"/>
          </w:divBdr>
        </w:div>
        <w:div w:id="1207257788">
          <w:marLeft w:val="187"/>
          <w:marRight w:val="0"/>
          <w:marTop w:val="0"/>
          <w:marBottom w:val="0"/>
          <w:divBdr>
            <w:top w:val="none" w:sz="0" w:space="0" w:color="auto"/>
            <w:left w:val="none" w:sz="0" w:space="0" w:color="auto"/>
            <w:bottom w:val="none" w:sz="0" w:space="0" w:color="auto"/>
            <w:right w:val="none" w:sz="0" w:space="0" w:color="auto"/>
          </w:divBdr>
        </w:div>
        <w:div w:id="156847035">
          <w:marLeft w:val="187"/>
          <w:marRight w:val="0"/>
          <w:marTop w:val="0"/>
          <w:marBottom w:val="0"/>
          <w:divBdr>
            <w:top w:val="none" w:sz="0" w:space="0" w:color="auto"/>
            <w:left w:val="none" w:sz="0" w:space="0" w:color="auto"/>
            <w:bottom w:val="none" w:sz="0" w:space="0" w:color="auto"/>
            <w:right w:val="none" w:sz="0" w:space="0" w:color="auto"/>
          </w:divBdr>
        </w:div>
        <w:div w:id="555051885">
          <w:marLeft w:val="187"/>
          <w:marRight w:val="0"/>
          <w:marTop w:val="0"/>
          <w:marBottom w:val="0"/>
          <w:divBdr>
            <w:top w:val="none" w:sz="0" w:space="0" w:color="auto"/>
            <w:left w:val="none" w:sz="0" w:space="0" w:color="auto"/>
            <w:bottom w:val="none" w:sz="0" w:space="0" w:color="auto"/>
            <w:right w:val="none" w:sz="0" w:space="0" w:color="auto"/>
          </w:divBdr>
        </w:div>
        <w:div w:id="284165340">
          <w:marLeft w:val="187"/>
          <w:marRight w:val="0"/>
          <w:marTop w:val="0"/>
          <w:marBottom w:val="0"/>
          <w:divBdr>
            <w:top w:val="none" w:sz="0" w:space="0" w:color="auto"/>
            <w:left w:val="none" w:sz="0" w:space="0" w:color="auto"/>
            <w:bottom w:val="none" w:sz="0" w:space="0" w:color="auto"/>
            <w:right w:val="none" w:sz="0" w:space="0" w:color="auto"/>
          </w:divBdr>
        </w:div>
        <w:div w:id="928152976">
          <w:marLeft w:val="187"/>
          <w:marRight w:val="0"/>
          <w:marTop w:val="0"/>
          <w:marBottom w:val="0"/>
          <w:divBdr>
            <w:top w:val="none" w:sz="0" w:space="0" w:color="auto"/>
            <w:left w:val="none" w:sz="0" w:space="0" w:color="auto"/>
            <w:bottom w:val="none" w:sz="0" w:space="0" w:color="auto"/>
            <w:right w:val="none" w:sz="0" w:space="0" w:color="auto"/>
          </w:divBdr>
        </w:div>
        <w:div w:id="692612560">
          <w:marLeft w:val="187"/>
          <w:marRight w:val="0"/>
          <w:marTop w:val="0"/>
          <w:marBottom w:val="0"/>
          <w:divBdr>
            <w:top w:val="none" w:sz="0" w:space="0" w:color="auto"/>
            <w:left w:val="none" w:sz="0" w:space="0" w:color="auto"/>
            <w:bottom w:val="none" w:sz="0" w:space="0" w:color="auto"/>
            <w:right w:val="none" w:sz="0" w:space="0" w:color="auto"/>
          </w:divBdr>
        </w:div>
        <w:div w:id="762409557">
          <w:marLeft w:val="187"/>
          <w:marRight w:val="0"/>
          <w:marTop w:val="0"/>
          <w:marBottom w:val="0"/>
          <w:divBdr>
            <w:top w:val="none" w:sz="0" w:space="0" w:color="auto"/>
            <w:left w:val="none" w:sz="0" w:space="0" w:color="auto"/>
            <w:bottom w:val="none" w:sz="0" w:space="0" w:color="auto"/>
            <w:right w:val="none" w:sz="0" w:space="0" w:color="auto"/>
          </w:divBdr>
        </w:div>
        <w:div w:id="495417055">
          <w:marLeft w:val="187"/>
          <w:marRight w:val="0"/>
          <w:marTop w:val="0"/>
          <w:marBottom w:val="0"/>
          <w:divBdr>
            <w:top w:val="none" w:sz="0" w:space="0" w:color="auto"/>
            <w:left w:val="none" w:sz="0" w:space="0" w:color="auto"/>
            <w:bottom w:val="none" w:sz="0" w:space="0" w:color="auto"/>
            <w:right w:val="none" w:sz="0" w:space="0" w:color="auto"/>
          </w:divBdr>
        </w:div>
      </w:divsChild>
    </w:div>
    <w:div w:id="69348616">
      <w:bodyDiv w:val="1"/>
      <w:marLeft w:val="0"/>
      <w:marRight w:val="0"/>
      <w:marTop w:val="0"/>
      <w:marBottom w:val="0"/>
      <w:divBdr>
        <w:top w:val="none" w:sz="0" w:space="0" w:color="auto"/>
        <w:left w:val="none" w:sz="0" w:space="0" w:color="auto"/>
        <w:bottom w:val="none" w:sz="0" w:space="0" w:color="auto"/>
        <w:right w:val="none" w:sz="0" w:space="0" w:color="auto"/>
      </w:divBdr>
      <w:divsChild>
        <w:div w:id="1676612521">
          <w:marLeft w:val="187"/>
          <w:marRight w:val="0"/>
          <w:marTop w:val="0"/>
          <w:marBottom w:val="0"/>
          <w:divBdr>
            <w:top w:val="none" w:sz="0" w:space="0" w:color="auto"/>
            <w:left w:val="none" w:sz="0" w:space="0" w:color="auto"/>
            <w:bottom w:val="none" w:sz="0" w:space="0" w:color="auto"/>
            <w:right w:val="none" w:sz="0" w:space="0" w:color="auto"/>
          </w:divBdr>
        </w:div>
        <w:div w:id="1188253737">
          <w:marLeft w:val="187"/>
          <w:marRight w:val="0"/>
          <w:marTop w:val="0"/>
          <w:marBottom w:val="0"/>
          <w:divBdr>
            <w:top w:val="none" w:sz="0" w:space="0" w:color="auto"/>
            <w:left w:val="none" w:sz="0" w:space="0" w:color="auto"/>
            <w:bottom w:val="none" w:sz="0" w:space="0" w:color="auto"/>
            <w:right w:val="none" w:sz="0" w:space="0" w:color="auto"/>
          </w:divBdr>
        </w:div>
        <w:div w:id="660429120">
          <w:marLeft w:val="187"/>
          <w:marRight w:val="0"/>
          <w:marTop w:val="0"/>
          <w:marBottom w:val="0"/>
          <w:divBdr>
            <w:top w:val="none" w:sz="0" w:space="0" w:color="auto"/>
            <w:left w:val="none" w:sz="0" w:space="0" w:color="auto"/>
            <w:bottom w:val="none" w:sz="0" w:space="0" w:color="auto"/>
            <w:right w:val="none" w:sz="0" w:space="0" w:color="auto"/>
          </w:divBdr>
        </w:div>
        <w:div w:id="162815293">
          <w:marLeft w:val="187"/>
          <w:marRight w:val="0"/>
          <w:marTop w:val="0"/>
          <w:marBottom w:val="0"/>
          <w:divBdr>
            <w:top w:val="none" w:sz="0" w:space="0" w:color="auto"/>
            <w:left w:val="none" w:sz="0" w:space="0" w:color="auto"/>
            <w:bottom w:val="none" w:sz="0" w:space="0" w:color="auto"/>
            <w:right w:val="none" w:sz="0" w:space="0" w:color="auto"/>
          </w:divBdr>
        </w:div>
        <w:div w:id="1053508949">
          <w:marLeft w:val="187"/>
          <w:marRight w:val="0"/>
          <w:marTop w:val="0"/>
          <w:marBottom w:val="0"/>
          <w:divBdr>
            <w:top w:val="none" w:sz="0" w:space="0" w:color="auto"/>
            <w:left w:val="none" w:sz="0" w:space="0" w:color="auto"/>
            <w:bottom w:val="none" w:sz="0" w:space="0" w:color="auto"/>
            <w:right w:val="none" w:sz="0" w:space="0" w:color="auto"/>
          </w:divBdr>
        </w:div>
        <w:div w:id="921138026">
          <w:marLeft w:val="187"/>
          <w:marRight w:val="0"/>
          <w:marTop w:val="0"/>
          <w:marBottom w:val="0"/>
          <w:divBdr>
            <w:top w:val="none" w:sz="0" w:space="0" w:color="auto"/>
            <w:left w:val="none" w:sz="0" w:space="0" w:color="auto"/>
            <w:bottom w:val="none" w:sz="0" w:space="0" w:color="auto"/>
            <w:right w:val="none" w:sz="0" w:space="0" w:color="auto"/>
          </w:divBdr>
        </w:div>
        <w:div w:id="276639868">
          <w:marLeft w:val="187"/>
          <w:marRight w:val="0"/>
          <w:marTop w:val="0"/>
          <w:marBottom w:val="0"/>
          <w:divBdr>
            <w:top w:val="none" w:sz="0" w:space="0" w:color="auto"/>
            <w:left w:val="none" w:sz="0" w:space="0" w:color="auto"/>
            <w:bottom w:val="none" w:sz="0" w:space="0" w:color="auto"/>
            <w:right w:val="none" w:sz="0" w:space="0" w:color="auto"/>
          </w:divBdr>
        </w:div>
        <w:div w:id="683360700">
          <w:marLeft w:val="187"/>
          <w:marRight w:val="0"/>
          <w:marTop w:val="0"/>
          <w:marBottom w:val="0"/>
          <w:divBdr>
            <w:top w:val="none" w:sz="0" w:space="0" w:color="auto"/>
            <w:left w:val="none" w:sz="0" w:space="0" w:color="auto"/>
            <w:bottom w:val="none" w:sz="0" w:space="0" w:color="auto"/>
            <w:right w:val="none" w:sz="0" w:space="0" w:color="auto"/>
          </w:divBdr>
        </w:div>
        <w:div w:id="37971703">
          <w:marLeft w:val="187"/>
          <w:marRight w:val="0"/>
          <w:marTop w:val="0"/>
          <w:marBottom w:val="0"/>
          <w:divBdr>
            <w:top w:val="none" w:sz="0" w:space="0" w:color="auto"/>
            <w:left w:val="none" w:sz="0" w:space="0" w:color="auto"/>
            <w:bottom w:val="none" w:sz="0" w:space="0" w:color="auto"/>
            <w:right w:val="none" w:sz="0" w:space="0" w:color="auto"/>
          </w:divBdr>
        </w:div>
        <w:div w:id="982198810">
          <w:marLeft w:val="187"/>
          <w:marRight w:val="0"/>
          <w:marTop w:val="0"/>
          <w:marBottom w:val="0"/>
          <w:divBdr>
            <w:top w:val="none" w:sz="0" w:space="0" w:color="auto"/>
            <w:left w:val="none" w:sz="0" w:space="0" w:color="auto"/>
            <w:bottom w:val="none" w:sz="0" w:space="0" w:color="auto"/>
            <w:right w:val="none" w:sz="0" w:space="0" w:color="auto"/>
          </w:divBdr>
        </w:div>
        <w:div w:id="1315835474">
          <w:marLeft w:val="187"/>
          <w:marRight w:val="0"/>
          <w:marTop w:val="0"/>
          <w:marBottom w:val="0"/>
          <w:divBdr>
            <w:top w:val="none" w:sz="0" w:space="0" w:color="auto"/>
            <w:left w:val="none" w:sz="0" w:space="0" w:color="auto"/>
            <w:bottom w:val="none" w:sz="0" w:space="0" w:color="auto"/>
            <w:right w:val="none" w:sz="0" w:space="0" w:color="auto"/>
          </w:divBdr>
        </w:div>
        <w:div w:id="72708634">
          <w:marLeft w:val="187"/>
          <w:marRight w:val="0"/>
          <w:marTop w:val="0"/>
          <w:marBottom w:val="0"/>
          <w:divBdr>
            <w:top w:val="none" w:sz="0" w:space="0" w:color="auto"/>
            <w:left w:val="none" w:sz="0" w:space="0" w:color="auto"/>
            <w:bottom w:val="none" w:sz="0" w:space="0" w:color="auto"/>
            <w:right w:val="none" w:sz="0" w:space="0" w:color="auto"/>
          </w:divBdr>
        </w:div>
        <w:div w:id="1404109895">
          <w:marLeft w:val="187"/>
          <w:marRight w:val="0"/>
          <w:marTop w:val="0"/>
          <w:marBottom w:val="0"/>
          <w:divBdr>
            <w:top w:val="none" w:sz="0" w:space="0" w:color="auto"/>
            <w:left w:val="none" w:sz="0" w:space="0" w:color="auto"/>
            <w:bottom w:val="none" w:sz="0" w:space="0" w:color="auto"/>
            <w:right w:val="none" w:sz="0" w:space="0" w:color="auto"/>
          </w:divBdr>
        </w:div>
      </w:divsChild>
    </w:div>
    <w:div w:id="100611454">
      <w:bodyDiv w:val="1"/>
      <w:marLeft w:val="0"/>
      <w:marRight w:val="0"/>
      <w:marTop w:val="0"/>
      <w:marBottom w:val="0"/>
      <w:divBdr>
        <w:top w:val="none" w:sz="0" w:space="0" w:color="auto"/>
        <w:left w:val="none" w:sz="0" w:space="0" w:color="auto"/>
        <w:bottom w:val="none" w:sz="0" w:space="0" w:color="auto"/>
        <w:right w:val="none" w:sz="0" w:space="0" w:color="auto"/>
      </w:divBdr>
      <w:divsChild>
        <w:div w:id="1352490096">
          <w:marLeft w:val="187"/>
          <w:marRight w:val="0"/>
          <w:marTop w:val="0"/>
          <w:marBottom w:val="0"/>
          <w:divBdr>
            <w:top w:val="none" w:sz="0" w:space="0" w:color="auto"/>
            <w:left w:val="none" w:sz="0" w:space="0" w:color="auto"/>
            <w:bottom w:val="none" w:sz="0" w:space="0" w:color="auto"/>
            <w:right w:val="none" w:sz="0" w:space="0" w:color="auto"/>
          </w:divBdr>
        </w:div>
        <w:div w:id="1631857139">
          <w:marLeft w:val="187"/>
          <w:marRight w:val="0"/>
          <w:marTop w:val="0"/>
          <w:marBottom w:val="0"/>
          <w:divBdr>
            <w:top w:val="none" w:sz="0" w:space="0" w:color="auto"/>
            <w:left w:val="none" w:sz="0" w:space="0" w:color="auto"/>
            <w:bottom w:val="none" w:sz="0" w:space="0" w:color="auto"/>
            <w:right w:val="none" w:sz="0" w:space="0" w:color="auto"/>
          </w:divBdr>
        </w:div>
        <w:div w:id="815530022">
          <w:marLeft w:val="187"/>
          <w:marRight w:val="0"/>
          <w:marTop w:val="0"/>
          <w:marBottom w:val="0"/>
          <w:divBdr>
            <w:top w:val="none" w:sz="0" w:space="0" w:color="auto"/>
            <w:left w:val="none" w:sz="0" w:space="0" w:color="auto"/>
            <w:bottom w:val="none" w:sz="0" w:space="0" w:color="auto"/>
            <w:right w:val="none" w:sz="0" w:space="0" w:color="auto"/>
          </w:divBdr>
        </w:div>
        <w:div w:id="410392603">
          <w:marLeft w:val="187"/>
          <w:marRight w:val="0"/>
          <w:marTop w:val="0"/>
          <w:marBottom w:val="0"/>
          <w:divBdr>
            <w:top w:val="none" w:sz="0" w:space="0" w:color="auto"/>
            <w:left w:val="none" w:sz="0" w:space="0" w:color="auto"/>
            <w:bottom w:val="none" w:sz="0" w:space="0" w:color="auto"/>
            <w:right w:val="none" w:sz="0" w:space="0" w:color="auto"/>
          </w:divBdr>
        </w:div>
      </w:divsChild>
    </w:div>
    <w:div w:id="632952044">
      <w:bodyDiv w:val="1"/>
      <w:marLeft w:val="0"/>
      <w:marRight w:val="0"/>
      <w:marTop w:val="0"/>
      <w:marBottom w:val="0"/>
      <w:divBdr>
        <w:top w:val="none" w:sz="0" w:space="0" w:color="auto"/>
        <w:left w:val="none" w:sz="0" w:space="0" w:color="auto"/>
        <w:bottom w:val="none" w:sz="0" w:space="0" w:color="auto"/>
        <w:right w:val="none" w:sz="0" w:space="0" w:color="auto"/>
      </w:divBdr>
      <w:divsChild>
        <w:div w:id="1787311909">
          <w:marLeft w:val="187"/>
          <w:marRight w:val="0"/>
          <w:marTop w:val="0"/>
          <w:marBottom w:val="0"/>
          <w:divBdr>
            <w:top w:val="none" w:sz="0" w:space="0" w:color="auto"/>
            <w:left w:val="none" w:sz="0" w:space="0" w:color="auto"/>
            <w:bottom w:val="none" w:sz="0" w:space="0" w:color="auto"/>
            <w:right w:val="none" w:sz="0" w:space="0" w:color="auto"/>
          </w:divBdr>
        </w:div>
        <w:div w:id="940647350">
          <w:marLeft w:val="187"/>
          <w:marRight w:val="0"/>
          <w:marTop w:val="0"/>
          <w:marBottom w:val="0"/>
          <w:divBdr>
            <w:top w:val="none" w:sz="0" w:space="0" w:color="auto"/>
            <w:left w:val="none" w:sz="0" w:space="0" w:color="auto"/>
            <w:bottom w:val="none" w:sz="0" w:space="0" w:color="auto"/>
            <w:right w:val="none" w:sz="0" w:space="0" w:color="auto"/>
          </w:divBdr>
        </w:div>
        <w:div w:id="1583100970">
          <w:marLeft w:val="187"/>
          <w:marRight w:val="0"/>
          <w:marTop w:val="0"/>
          <w:marBottom w:val="0"/>
          <w:divBdr>
            <w:top w:val="none" w:sz="0" w:space="0" w:color="auto"/>
            <w:left w:val="none" w:sz="0" w:space="0" w:color="auto"/>
            <w:bottom w:val="none" w:sz="0" w:space="0" w:color="auto"/>
            <w:right w:val="none" w:sz="0" w:space="0" w:color="auto"/>
          </w:divBdr>
        </w:div>
        <w:div w:id="614218683">
          <w:marLeft w:val="187"/>
          <w:marRight w:val="0"/>
          <w:marTop w:val="0"/>
          <w:marBottom w:val="0"/>
          <w:divBdr>
            <w:top w:val="none" w:sz="0" w:space="0" w:color="auto"/>
            <w:left w:val="none" w:sz="0" w:space="0" w:color="auto"/>
            <w:bottom w:val="none" w:sz="0" w:space="0" w:color="auto"/>
            <w:right w:val="none" w:sz="0" w:space="0" w:color="auto"/>
          </w:divBdr>
        </w:div>
        <w:div w:id="1462646123">
          <w:marLeft w:val="187"/>
          <w:marRight w:val="0"/>
          <w:marTop w:val="0"/>
          <w:marBottom w:val="0"/>
          <w:divBdr>
            <w:top w:val="none" w:sz="0" w:space="0" w:color="auto"/>
            <w:left w:val="none" w:sz="0" w:space="0" w:color="auto"/>
            <w:bottom w:val="none" w:sz="0" w:space="0" w:color="auto"/>
            <w:right w:val="none" w:sz="0" w:space="0" w:color="auto"/>
          </w:divBdr>
        </w:div>
        <w:div w:id="663509878">
          <w:marLeft w:val="187"/>
          <w:marRight w:val="0"/>
          <w:marTop w:val="0"/>
          <w:marBottom w:val="0"/>
          <w:divBdr>
            <w:top w:val="none" w:sz="0" w:space="0" w:color="auto"/>
            <w:left w:val="none" w:sz="0" w:space="0" w:color="auto"/>
            <w:bottom w:val="none" w:sz="0" w:space="0" w:color="auto"/>
            <w:right w:val="none" w:sz="0" w:space="0" w:color="auto"/>
          </w:divBdr>
        </w:div>
        <w:div w:id="2047411664">
          <w:marLeft w:val="187"/>
          <w:marRight w:val="0"/>
          <w:marTop w:val="0"/>
          <w:marBottom w:val="0"/>
          <w:divBdr>
            <w:top w:val="none" w:sz="0" w:space="0" w:color="auto"/>
            <w:left w:val="none" w:sz="0" w:space="0" w:color="auto"/>
            <w:bottom w:val="none" w:sz="0" w:space="0" w:color="auto"/>
            <w:right w:val="none" w:sz="0" w:space="0" w:color="auto"/>
          </w:divBdr>
        </w:div>
        <w:div w:id="681203264">
          <w:marLeft w:val="187"/>
          <w:marRight w:val="0"/>
          <w:marTop w:val="0"/>
          <w:marBottom w:val="0"/>
          <w:divBdr>
            <w:top w:val="none" w:sz="0" w:space="0" w:color="auto"/>
            <w:left w:val="none" w:sz="0" w:space="0" w:color="auto"/>
            <w:bottom w:val="none" w:sz="0" w:space="0" w:color="auto"/>
            <w:right w:val="none" w:sz="0" w:space="0" w:color="auto"/>
          </w:divBdr>
        </w:div>
        <w:div w:id="1230338737">
          <w:marLeft w:val="187"/>
          <w:marRight w:val="0"/>
          <w:marTop w:val="0"/>
          <w:marBottom w:val="0"/>
          <w:divBdr>
            <w:top w:val="none" w:sz="0" w:space="0" w:color="auto"/>
            <w:left w:val="none" w:sz="0" w:space="0" w:color="auto"/>
            <w:bottom w:val="none" w:sz="0" w:space="0" w:color="auto"/>
            <w:right w:val="none" w:sz="0" w:space="0" w:color="auto"/>
          </w:divBdr>
        </w:div>
        <w:div w:id="740567346">
          <w:marLeft w:val="187"/>
          <w:marRight w:val="0"/>
          <w:marTop w:val="0"/>
          <w:marBottom w:val="0"/>
          <w:divBdr>
            <w:top w:val="none" w:sz="0" w:space="0" w:color="auto"/>
            <w:left w:val="none" w:sz="0" w:space="0" w:color="auto"/>
            <w:bottom w:val="none" w:sz="0" w:space="0" w:color="auto"/>
            <w:right w:val="none" w:sz="0" w:space="0" w:color="auto"/>
          </w:divBdr>
        </w:div>
        <w:div w:id="579028408">
          <w:marLeft w:val="187"/>
          <w:marRight w:val="0"/>
          <w:marTop w:val="0"/>
          <w:marBottom w:val="0"/>
          <w:divBdr>
            <w:top w:val="none" w:sz="0" w:space="0" w:color="auto"/>
            <w:left w:val="none" w:sz="0" w:space="0" w:color="auto"/>
            <w:bottom w:val="none" w:sz="0" w:space="0" w:color="auto"/>
            <w:right w:val="none" w:sz="0" w:space="0" w:color="auto"/>
          </w:divBdr>
        </w:div>
        <w:div w:id="1550995990">
          <w:marLeft w:val="187"/>
          <w:marRight w:val="0"/>
          <w:marTop w:val="0"/>
          <w:marBottom w:val="0"/>
          <w:divBdr>
            <w:top w:val="none" w:sz="0" w:space="0" w:color="auto"/>
            <w:left w:val="none" w:sz="0" w:space="0" w:color="auto"/>
            <w:bottom w:val="none" w:sz="0" w:space="0" w:color="auto"/>
            <w:right w:val="none" w:sz="0" w:space="0" w:color="auto"/>
          </w:divBdr>
        </w:div>
        <w:div w:id="27872676">
          <w:marLeft w:val="187"/>
          <w:marRight w:val="0"/>
          <w:marTop w:val="0"/>
          <w:marBottom w:val="0"/>
          <w:divBdr>
            <w:top w:val="none" w:sz="0" w:space="0" w:color="auto"/>
            <w:left w:val="none" w:sz="0" w:space="0" w:color="auto"/>
            <w:bottom w:val="none" w:sz="0" w:space="0" w:color="auto"/>
            <w:right w:val="none" w:sz="0" w:space="0" w:color="auto"/>
          </w:divBdr>
        </w:div>
        <w:div w:id="1260792590">
          <w:marLeft w:val="187"/>
          <w:marRight w:val="0"/>
          <w:marTop w:val="0"/>
          <w:marBottom w:val="0"/>
          <w:divBdr>
            <w:top w:val="none" w:sz="0" w:space="0" w:color="auto"/>
            <w:left w:val="none" w:sz="0" w:space="0" w:color="auto"/>
            <w:bottom w:val="none" w:sz="0" w:space="0" w:color="auto"/>
            <w:right w:val="none" w:sz="0" w:space="0" w:color="auto"/>
          </w:divBdr>
        </w:div>
        <w:div w:id="2032563192">
          <w:marLeft w:val="187"/>
          <w:marRight w:val="0"/>
          <w:marTop w:val="0"/>
          <w:marBottom w:val="0"/>
          <w:divBdr>
            <w:top w:val="none" w:sz="0" w:space="0" w:color="auto"/>
            <w:left w:val="none" w:sz="0" w:space="0" w:color="auto"/>
            <w:bottom w:val="none" w:sz="0" w:space="0" w:color="auto"/>
            <w:right w:val="none" w:sz="0" w:space="0" w:color="auto"/>
          </w:divBdr>
        </w:div>
      </w:divsChild>
    </w:div>
    <w:div w:id="1104882430">
      <w:bodyDiv w:val="1"/>
      <w:marLeft w:val="0"/>
      <w:marRight w:val="0"/>
      <w:marTop w:val="0"/>
      <w:marBottom w:val="0"/>
      <w:divBdr>
        <w:top w:val="none" w:sz="0" w:space="0" w:color="auto"/>
        <w:left w:val="none" w:sz="0" w:space="0" w:color="auto"/>
        <w:bottom w:val="none" w:sz="0" w:space="0" w:color="auto"/>
        <w:right w:val="none" w:sz="0" w:space="0" w:color="auto"/>
      </w:divBdr>
      <w:divsChild>
        <w:div w:id="1203246746">
          <w:marLeft w:val="187"/>
          <w:marRight w:val="0"/>
          <w:marTop w:val="0"/>
          <w:marBottom w:val="0"/>
          <w:divBdr>
            <w:top w:val="none" w:sz="0" w:space="0" w:color="auto"/>
            <w:left w:val="none" w:sz="0" w:space="0" w:color="auto"/>
            <w:bottom w:val="none" w:sz="0" w:space="0" w:color="auto"/>
            <w:right w:val="none" w:sz="0" w:space="0" w:color="auto"/>
          </w:divBdr>
        </w:div>
        <w:div w:id="232785236">
          <w:marLeft w:val="187"/>
          <w:marRight w:val="0"/>
          <w:marTop w:val="0"/>
          <w:marBottom w:val="0"/>
          <w:divBdr>
            <w:top w:val="none" w:sz="0" w:space="0" w:color="auto"/>
            <w:left w:val="none" w:sz="0" w:space="0" w:color="auto"/>
            <w:bottom w:val="none" w:sz="0" w:space="0" w:color="auto"/>
            <w:right w:val="none" w:sz="0" w:space="0" w:color="auto"/>
          </w:divBdr>
        </w:div>
        <w:div w:id="925580213">
          <w:marLeft w:val="187"/>
          <w:marRight w:val="0"/>
          <w:marTop w:val="0"/>
          <w:marBottom w:val="0"/>
          <w:divBdr>
            <w:top w:val="none" w:sz="0" w:space="0" w:color="auto"/>
            <w:left w:val="none" w:sz="0" w:space="0" w:color="auto"/>
            <w:bottom w:val="none" w:sz="0" w:space="0" w:color="auto"/>
            <w:right w:val="none" w:sz="0" w:space="0" w:color="auto"/>
          </w:divBdr>
        </w:div>
        <w:div w:id="1623656029">
          <w:marLeft w:val="187"/>
          <w:marRight w:val="0"/>
          <w:marTop w:val="0"/>
          <w:marBottom w:val="0"/>
          <w:divBdr>
            <w:top w:val="none" w:sz="0" w:space="0" w:color="auto"/>
            <w:left w:val="none" w:sz="0" w:space="0" w:color="auto"/>
            <w:bottom w:val="none" w:sz="0" w:space="0" w:color="auto"/>
            <w:right w:val="none" w:sz="0" w:space="0" w:color="auto"/>
          </w:divBdr>
        </w:div>
        <w:div w:id="1328557880">
          <w:marLeft w:val="187"/>
          <w:marRight w:val="0"/>
          <w:marTop w:val="0"/>
          <w:marBottom w:val="0"/>
          <w:divBdr>
            <w:top w:val="none" w:sz="0" w:space="0" w:color="auto"/>
            <w:left w:val="none" w:sz="0" w:space="0" w:color="auto"/>
            <w:bottom w:val="none" w:sz="0" w:space="0" w:color="auto"/>
            <w:right w:val="none" w:sz="0" w:space="0" w:color="auto"/>
          </w:divBdr>
        </w:div>
        <w:div w:id="203442586">
          <w:marLeft w:val="187"/>
          <w:marRight w:val="0"/>
          <w:marTop w:val="0"/>
          <w:marBottom w:val="0"/>
          <w:divBdr>
            <w:top w:val="none" w:sz="0" w:space="0" w:color="auto"/>
            <w:left w:val="none" w:sz="0" w:space="0" w:color="auto"/>
            <w:bottom w:val="none" w:sz="0" w:space="0" w:color="auto"/>
            <w:right w:val="none" w:sz="0" w:space="0" w:color="auto"/>
          </w:divBdr>
        </w:div>
        <w:div w:id="21520358">
          <w:marLeft w:val="187"/>
          <w:marRight w:val="0"/>
          <w:marTop w:val="0"/>
          <w:marBottom w:val="0"/>
          <w:divBdr>
            <w:top w:val="none" w:sz="0" w:space="0" w:color="auto"/>
            <w:left w:val="none" w:sz="0" w:space="0" w:color="auto"/>
            <w:bottom w:val="none" w:sz="0" w:space="0" w:color="auto"/>
            <w:right w:val="none" w:sz="0" w:space="0" w:color="auto"/>
          </w:divBdr>
        </w:div>
        <w:div w:id="476730155">
          <w:marLeft w:val="187"/>
          <w:marRight w:val="0"/>
          <w:marTop w:val="0"/>
          <w:marBottom w:val="0"/>
          <w:divBdr>
            <w:top w:val="none" w:sz="0" w:space="0" w:color="auto"/>
            <w:left w:val="none" w:sz="0" w:space="0" w:color="auto"/>
            <w:bottom w:val="none" w:sz="0" w:space="0" w:color="auto"/>
            <w:right w:val="none" w:sz="0" w:space="0" w:color="auto"/>
          </w:divBdr>
        </w:div>
        <w:div w:id="980112717">
          <w:marLeft w:val="187"/>
          <w:marRight w:val="0"/>
          <w:marTop w:val="0"/>
          <w:marBottom w:val="0"/>
          <w:divBdr>
            <w:top w:val="none" w:sz="0" w:space="0" w:color="auto"/>
            <w:left w:val="none" w:sz="0" w:space="0" w:color="auto"/>
            <w:bottom w:val="none" w:sz="0" w:space="0" w:color="auto"/>
            <w:right w:val="none" w:sz="0" w:space="0" w:color="auto"/>
          </w:divBdr>
        </w:div>
        <w:div w:id="565842787">
          <w:marLeft w:val="187"/>
          <w:marRight w:val="0"/>
          <w:marTop w:val="0"/>
          <w:marBottom w:val="0"/>
          <w:divBdr>
            <w:top w:val="none" w:sz="0" w:space="0" w:color="auto"/>
            <w:left w:val="none" w:sz="0" w:space="0" w:color="auto"/>
            <w:bottom w:val="none" w:sz="0" w:space="0" w:color="auto"/>
            <w:right w:val="none" w:sz="0" w:space="0" w:color="auto"/>
          </w:divBdr>
        </w:div>
        <w:div w:id="512771239">
          <w:marLeft w:val="187"/>
          <w:marRight w:val="0"/>
          <w:marTop w:val="0"/>
          <w:marBottom w:val="0"/>
          <w:divBdr>
            <w:top w:val="none" w:sz="0" w:space="0" w:color="auto"/>
            <w:left w:val="none" w:sz="0" w:space="0" w:color="auto"/>
            <w:bottom w:val="none" w:sz="0" w:space="0" w:color="auto"/>
            <w:right w:val="none" w:sz="0" w:space="0" w:color="auto"/>
          </w:divBdr>
        </w:div>
        <w:div w:id="272640793">
          <w:marLeft w:val="187"/>
          <w:marRight w:val="0"/>
          <w:marTop w:val="0"/>
          <w:marBottom w:val="0"/>
          <w:divBdr>
            <w:top w:val="none" w:sz="0" w:space="0" w:color="auto"/>
            <w:left w:val="none" w:sz="0" w:space="0" w:color="auto"/>
            <w:bottom w:val="none" w:sz="0" w:space="0" w:color="auto"/>
            <w:right w:val="none" w:sz="0" w:space="0" w:color="auto"/>
          </w:divBdr>
        </w:div>
        <w:div w:id="365368718">
          <w:marLeft w:val="187"/>
          <w:marRight w:val="0"/>
          <w:marTop w:val="0"/>
          <w:marBottom w:val="0"/>
          <w:divBdr>
            <w:top w:val="none" w:sz="0" w:space="0" w:color="auto"/>
            <w:left w:val="none" w:sz="0" w:space="0" w:color="auto"/>
            <w:bottom w:val="none" w:sz="0" w:space="0" w:color="auto"/>
            <w:right w:val="none" w:sz="0" w:space="0" w:color="auto"/>
          </w:divBdr>
        </w:div>
        <w:div w:id="1073577687">
          <w:marLeft w:val="187"/>
          <w:marRight w:val="0"/>
          <w:marTop w:val="0"/>
          <w:marBottom w:val="0"/>
          <w:divBdr>
            <w:top w:val="none" w:sz="0" w:space="0" w:color="auto"/>
            <w:left w:val="none" w:sz="0" w:space="0" w:color="auto"/>
            <w:bottom w:val="none" w:sz="0" w:space="0" w:color="auto"/>
            <w:right w:val="none" w:sz="0" w:space="0" w:color="auto"/>
          </w:divBdr>
        </w:div>
        <w:div w:id="117721292">
          <w:marLeft w:val="187"/>
          <w:marRight w:val="0"/>
          <w:marTop w:val="0"/>
          <w:marBottom w:val="0"/>
          <w:divBdr>
            <w:top w:val="none" w:sz="0" w:space="0" w:color="auto"/>
            <w:left w:val="none" w:sz="0" w:space="0" w:color="auto"/>
            <w:bottom w:val="none" w:sz="0" w:space="0" w:color="auto"/>
            <w:right w:val="none" w:sz="0" w:space="0" w:color="auto"/>
          </w:divBdr>
        </w:div>
        <w:div w:id="1400635741">
          <w:marLeft w:val="187"/>
          <w:marRight w:val="0"/>
          <w:marTop w:val="0"/>
          <w:marBottom w:val="0"/>
          <w:divBdr>
            <w:top w:val="none" w:sz="0" w:space="0" w:color="auto"/>
            <w:left w:val="none" w:sz="0" w:space="0" w:color="auto"/>
            <w:bottom w:val="none" w:sz="0" w:space="0" w:color="auto"/>
            <w:right w:val="none" w:sz="0" w:space="0" w:color="auto"/>
          </w:divBdr>
        </w:div>
        <w:div w:id="1236014670">
          <w:marLeft w:val="187"/>
          <w:marRight w:val="0"/>
          <w:marTop w:val="0"/>
          <w:marBottom w:val="0"/>
          <w:divBdr>
            <w:top w:val="none" w:sz="0" w:space="0" w:color="auto"/>
            <w:left w:val="none" w:sz="0" w:space="0" w:color="auto"/>
            <w:bottom w:val="none" w:sz="0" w:space="0" w:color="auto"/>
            <w:right w:val="none" w:sz="0" w:space="0" w:color="auto"/>
          </w:divBdr>
        </w:div>
        <w:div w:id="1772582478">
          <w:marLeft w:val="187"/>
          <w:marRight w:val="0"/>
          <w:marTop w:val="0"/>
          <w:marBottom w:val="0"/>
          <w:divBdr>
            <w:top w:val="none" w:sz="0" w:space="0" w:color="auto"/>
            <w:left w:val="none" w:sz="0" w:space="0" w:color="auto"/>
            <w:bottom w:val="none" w:sz="0" w:space="0" w:color="auto"/>
            <w:right w:val="none" w:sz="0" w:space="0" w:color="auto"/>
          </w:divBdr>
        </w:div>
      </w:divsChild>
    </w:div>
    <w:div w:id="1434520650">
      <w:bodyDiv w:val="1"/>
      <w:marLeft w:val="0"/>
      <w:marRight w:val="0"/>
      <w:marTop w:val="0"/>
      <w:marBottom w:val="0"/>
      <w:divBdr>
        <w:top w:val="none" w:sz="0" w:space="0" w:color="auto"/>
        <w:left w:val="none" w:sz="0" w:space="0" w:color="auto"/>
        <w:bottom w:val="none" w:sz="0" w:space="0" w:color="auto"/>
        <w:right w:val="none" w:sz="0" w:space="0" w:color="auto"/>
      </w:divBdr>
    </w:div>
    <w:div w:id="1680738948">
      <w:bodyDiv w:val="1"/>
      <w:marLeft w:val="0"/>
      <w:marRight w:val="0"/>
      <w:marTop w:val="0"/>
      <w:marBottom w:val="0"/>
      <w:divBdr>
        <w:top w:val="none" w:sz="0" w:space="0" w:color="auto"/>
        <w:left w:val="none" w:sz="0" w:space="0" w:color="auto"/>
        <w:bottom w:val="none" w:sz="0" w:space="0" w:color="auto"/>
        <w:right w:val="none" w:sz="0" w:space="0" w:color="auto"/>
      </w:divBdr>
      <w:divsChild>
        <w:div w:id="363600650">
          <w:marLeft w:val="533"/>
          <w:marRight w:val="0"/>
          <w:marTop w:val="58"/>
          <w:marBottom w:val="0"/>
          <w:divBdr>
            <w:top w:val="none" w:sz="0" w:space="0" w:color="auto"/>
            <w:left w:val="none" w:sz="0" w:space="0" w:color="auto"/>
            <w:bottom w:val="none" w:sz="0" w:space="0" w:color="auto"/>
            <w:right w:val="none" w:sz="0" w:space="0" w:color="auto"/>
          </w:divBdr>
        </w:div>
        <w:div w:id="344131583">
          <w:marLeft w:val="533"/>
          <w:marRight w:val="0"/>
          <w:marTop w:val="58"/>
          <w:marBottom w:val="0"/>
          <w:divBdr>
            <w:top w:val="none" w:sz="0" w:space="0" w:color="auto"/>
            <w:left w:val="none" w:sz="0" w:space="0" w:color="auto"/>
            <w:bottom w:val="none" w:sz="0" w:space="0" w:color="auto"/>
            <w:right w:val="none" w:sz="0" w:space="0" w:color="auto"/>
          </w:divBdr>
        </w:div>
        <w:div w:id="1717468677">
          <w:marLeft w:val="533"/>
          <w:marRight w:val="0"/>
          <w:marTop w:val="58"/>
          <w:marBottom w:val="0"/>
          <w:divBdr>
            <w:top w:val="none" w:sz="0" w:space="0" w:color="auto"/>
            <w:left w:val="none" w:sz="0" w:space="0" w:color="auto"/>
            <w:bottom w:val="none" w:sz="0" w:space="0" w:color="auto"/>
            <w:right w:val="none" w:sz="0" w:space="0" w:color="auto"/>
          </w:divBdr>
        </w:div>
        <w:div w:id="1492140688">
          <w:marLeft w:val="533"/>
          <w:marRight w:val="0"/>
          <w:marTop w:val="58"/>
          <w:marBottom w:val="0"/>
          <w:divBdr>
            <w:top w:val="none" w:sz="0" w:space="0" w:color="auto"/>
            <w:left w:val="none" w:sz="0" w:space="0" w:color="auto"/>
            <w:bottom w:val="none" w:sz="0" w:space="0" w:color="auto"/>
            <w:right w:val="none" w:sz="0" w:space="0" w:color="auto"/>
          </w:divBdr>
        </w:div>
        <w:div w:id="266430697">
          <w:marLeft w:val="533"/>
          <w:marRight w:val="0"/>
          <w:marTop w:val="58"/>
          <w:marBottom w:val="0"/>
          <w:divBdr>
            <w:top w:val="none" w:sz="0" w:space="0" w:color="auto"/>
            <w:left w:val="none" w:sz="0" w:space="0" w:color="auto"/>
            <w:bottom w:val="none" w:sz="0" w:space="0" w:color="auto"/>
            <w:right w:val="none" w:sz="0" w:space="0" w:color="auto"/>
          </w:divBdr>
        </w:div>
      </w:divsChild>
    </w:div>
    <w:div w:id="1970554326">
      <w:bodyDiv w:val="1"/>
      <w:marLeft w:val="0"/>
      <w:marRight w:val="0"/>
      <w:marTop w:val="0"/>
      <w:marBottom w:val="0"/>
      <w:divBdr>
        <w:top w:val="none" w:sz="0" w:space="0" w:color="auto"/>
        <w:left w:val="none" w:sz="0" w:space="0" w:color="auto"/>
        <w:bottom w:val="none" w:sz="0" w:space="0" w:color="auto"/>
        <w:right w:val="none" w:sz="0" w:space="0" w:color="auto"/>
      </w:divBdr>
      <w:divsChild>
        <w:div w:id="430011490">
          <w:marLeft w:val="187"/>
          <w:marRight w:val="0"/>
          <w:marTop w:val="0"/>
          <w:marBottom w:val="0"/>
          <w:divBdr>
            <w:top w:val="none" w:sz="0" w:space="0" w:color="auto"/>
            <w:left w:val="none" w:sz="0" w:space="0" w:color="auto"/>
            <w:bottom w:val="none" w:sz="0" w:space="0" w:color="auto"/>
            <w:right w:val="none" w:sz="0" w:space="0" w:color="auto"/>
          </w:divBdr>
        </w:div>
        <w:div w:id="346756599">
          <w:marLeft w:val="187"/>
          <w:marRight w:val="0"/>
          <w:marTop w:val="0"/>
          <w:marBottom w:val="0"/>
          <w:divBdr>
            <w:top w:val="none" w:sz="0" w:space="0" w:color="auto"/>
            <w:left w:val="none" w:sz="0" w:space="0" w:color="auto"/>
            <w:bottom w:val="none" w:sz="0" w:space="0" w:color="auto"/>
            <w:right w:val="none" w:sz="0" w:space="0" w:color="auto"/>
          </w:divBdr>
        </w:div>
        <w:div w:id="984547356">
          <w:marLeft w:val="187"/>
          <w:marRight w:val="0"/>
          <w:marTop w:val="0"/>
          <w:marBottom w:val="0"/>
          <w:divBdr>
            <w:top w:val="none" w:sz="0" w:space="0" w:color="auto"/>
            <w:left w:val="none" w:sz="0" w:space="0" w:color="auto"/>
            <w:bottom w:val="none" w:sz="0" w:space="0" w:color="auto"/>
            <w:right w:val="none" w:sz="0" w:space="0" w:color="auto"/>
          </w:divBdr>
        </w:div>
        <w:div w:id="909581098">
          <w:marLeft w:val="187"/>
          <w:marRight w:val="0"/>
          <w:marTop w:val="0"/>
          <w:marBottom w:val="0"/>
          <w:divBdr>
            <w:top w:val="none" w:sz="0" w:space="0" w:color="auto"/>
            <w:left w:val="none" w:sz="0" w:space="0" w:color="auto"/>
            <w:bottom w:val="none" w:sz="0" w:space="0" w:color="auto"/>
            <w:right w:val="none" w:sz="0" w:space="0" w:color="auto"/>
          </w:divBdr>
        </w:div>
      </w:divsChild>
    </w:div>
    <w:div w:id="2043508912">
      <w:bodyDiv w:val="1"/>
      <w:marLeft w:val="0"/>
      <w:marRight w:val="0"/>
      <w:marTop w:val="0"/>
      <w:marBottom w:val="0"/>
      <w:divBdr>
        <w:top w:val="none" w:sz="0" w:space="0" w:color="auto"/>
        <w:left w:val="none" w:sz="0" w:space="0" w:color="auto"/>
        <w:bottom w:val="none" w:sz="0" w:space="0" w:color="auto"/>
        <w:right w:val="none" w:sz="0" w:space="0" w:color="auto"/>
      </w:divBdr>
      <w:divsChild>
        <w:div w:id="992491178">
          <w:marLeft w:val="187"/>
          <w:marRight w:val="0"/>
          <w:marTop w:val="0"/>
          <w:marBottom w:val="0"/>
          <w:divBdr>
            <w:top w:val="none" w:sz="0" w:space="0" w:color="auto"/>
            <w:left w:val="none" w:sz="0" w:space="0" w:color="auto"/>
            <w:bottom w:val="none" w:sz="0" w:space="0" w:color="auto"/>
            <w:right w:val="none" w:sz="0" w:space="0" w:color="auto"/>
          </w:divBdr>
        </w:div>
        <w:div w:id="1303773594">
          <w:marLeft w:val="187"/>
          <w:marRight w:val="0"/>
          <w:marTop w:val="0"/>
          <w:marBottom w:val="0"/>
          <w:divBdr>
            <w:top w:val="none" w:sz="0" w:space="0" w:color="auto"/>
            <w:left w:val="none" w:sz="0" w:space="0" w:color="auto"/>
            <w:bottom w:val="none" w:sz="0" w:space="0" w:color="auto"/>
            <w:right w:val="none" w:sz="0" w:space="0" w:color="auto"/>
          </w:divBdr>
        </w:div>
        <w:div w:id="1262030247">
          <w:marLeft w:val="187"/>
          <w:marRight w:val="0"/>
          <w:marTop w:val="0"/>
          <w:marBottom w:val="0"/>
          <w:divBdr>
            <w:top w:val="none" w:sz="0" w:space="0" w:color="auto"/>
            <w:left w:val="none" w:sz="0" w:space="0" w:color="auto"/>
            <w:bottom w:val="none" w:sz="0" w:space="0" w:color="auto"/>
            <w:right w:val="none" w:sz="0" w:space="0" w:color="auto"/>
          </w:divBdr>
        </w:div>
        <w:div w:id="543978641">
          <w:marLeft w:val="187"/>
          <w:marRight w:val="0"/>
          <w:marTop w:val="0"/>
          <w:marBottom w:val="0"/>
          <w:divBdr>
            <w:top w:val="none" w:sz="0" w:space="0" w:color="auto"/>
            <w:left w:val="none" w:sz="0" w:space="0" w:color="auto"/>
            <w:bottom w:val="none" w:sz="0" w:space="0" w:color="auto"/>
            <w:right w:val="none" w:sz="0" w:space="0" w:color="auto"/>
          </w:divBdr>
        </w:div>
        <w:div w:id="796604067">
          <w:marLeft w:val="187"/>
          <w:marRight w:val="0"/>
          <w:marTop w:val="0"/>
          <w:marBottom w:val="0"/>
          <w:divBdr>
            <w:top w:val="none" w:sz="0" w:space="0" w:color="auto"/>
            <w:left w:val="none" w:sz="0" w:space="0" w:color="auto"/>
            <w:bottom w:val="none" w:sz="0" w:space="0" w:color="auto"/>
            <w:right w:val="none" w:sz="0" w:space="0" w:color="auto"/>
          </w:divBdr>
        </w:div>
        <w:div w:id="1474328539">
          <w:marLeft w:val="187"/>
          <w:marRight w:val="0"/>
          <w:marTop w:val="0"/>
          <w:marBottom w:val="0"/>
          <w:divBdr>
            <w:top w:val="none" w:sz="0" w:space="0" w:color="auto"/>
            <w:left w:val="none" w:sz="0" w:space="0" w:color="auto"/>
            <w:bottom w:val="none" w:sz="0" w:space="0" w:color="auto"/>
            <w:right w:val="none" w:sz="0" w:space="0" w:color="auto"/>
          </w:divBdr>
        </w:div>
        <w:div w:id="2025283178">
          <w:marLeft w:val="187"/>
          <w:marRight w:val="0"/>
          <w:marTop w:val="0"/>
          <w:marBottom w:val="0"/>
          <w:divBdr>
            <w:top w:val="none" w:sz="0" w:space="0" w:color="auto"/>
            <w:left w:val="none" w:sz="0" w:space="0" w:color="auto"/>
            <w:bottom w:val="none" w:sz="0" w:space="0" w:color="auto"/>
            <w:right w:val="none" w:sz="0" w:space="0" w:color="auto"/>
          </w:divBdr>
        </w:div>
        <w:div w:id="260381457">
          <w:marLeft w:val="187"/>
          <w:marRight w:val="0"/>
          <w:marTop w:val="0"/>
          <w:marBottom w:val="0"/>
          <w:divBdr>
            <w:top w:val="none" w:sz="0" w:space="0" w:color="auto"/>
            <w:left w:val="none" w:sz="0" w:space="0" w:color="auto"/>
            <w:bottom w:val="none" w:sz="0" w:space="0" w:color="auto"/>
            <w:right w:val="none" w:sz="0" w:space="0" w:color="auto"/>
          </w:divBdr>
        </w:div>
        <w:div w:id="520125341">
          <w:marLeft w:val="187"/>
          <w:marRight w:val="0"/>
          <w:marTop w:val="0"/>
          <w:marBottom w:val="0"/>
          <w:divBdr>
            <w:top w:val="none" w:sz="0" w:space="0" w:color="auto"/>
            <w:left w:val="none" w:sz="0" w:space="0" w:color="auto"/>
            <w:bottom w:val="none" w:sz="0" w:space="0" w:color="auto"/>
            <w:right w:val="none" w:sz="0" w:space="0" w:color="auto"/>
          </w:divBdr>
        </w:div>
        <w:div w:id="759570617">
          <w:marLeft w:val="187"/>
          <w:marRight w:val="0"/>
          <w:marTop w:val="0"/>
          <w:marBottom w:val="0"/>
          <w:divBdr>
            <w:top w:val="none" w:sz="0" w:space="0" w:color="auto"/>
            <w:left w:val="none" w:sz="0" w:space="0" w:color="auto"/>
            <w:bottom w:val="none" w:sz="0" w:space="0" w:color="auto"/>
            <w:right w:val="none" w:sz="0" w:space="0" w:color="auto"/>
          </w:divBdr>
        </w:div>
        <w:div w:id="207109121">
          <w:marLeft w:val="187"/>
          <w:marRight w:val="0"/>
          <w:marTop w:val="0"/>
          <w:marBottom w:val="0"/>
          <w:divBdr>
            <w:top w:val="none" w:sz="0" w:space="0" w:color="auto"/>
            <w:left w:val="none" w:sz="0" w:space="0" w:color="auto"/>
            <w:bottom w:val="none" w:sz="0" w:space="0" w:color="auto"/>
            <w:right w:val="none" w:sz="0" w:space="0" w:color="auto"/>
          </w:divBdr>
        </w:div>
        <w:div w:id="2129201560">
          <w:marLeft w:val="187"/>
          <w:marRight w:val="0"/>
          <w:marTop w:val="0"/>
          <w:marBottom w:val="0"/>
          <w:divBdr>
            <w:top w:val="none" w:sz="0" w:space="0" w:color="auto"/>
            <w:left w:val="none" w:sz="0" w:space="0" w:color="auto"/>
            <w:bottom w:val="none" w:sz="0" w:space="0" w:color="auto"/>
            <w:right w:val="none" w:sz="0" w:space="0" w:color="auto"/>
          </w:divBdr>
        </w:div>
        <w:div w:id="1600137144">
          <w:marLeft w:val="187"/>
          <w:marRight w:val="0"/>
          <w:marTop w:val="0"/>
          <w:marBottom w:val="0"/>
          <w:divBdr>
            <w:top w:val="none" w:sz="0" w:space="0" w:color="auto"/>
            <w:left w:val="none" w:sz="0" w:space="0" w:color="auto"/>
            <w:bottom w:val="none" w:sz="0" w:space="0" w:color="auto"/>
            <w:right w:val="none" w:sz="0" w:space="0" w:color="auto"/>
          </w:divBdr>
        </w:div>
        <w:div w:id="4602353">
          <w:marLeft w:val="187"/>
          <w:marRight w:val="0"/>
          <w:marTop w:val="0"/>
          <w:marBottom w:val="0"/>
          <w:divBdr>
            <w:top w:val="none" w:sz="0" w:space="0" w:color="auto"/>
            <w:left w:val="none" w:sz="0" w:space="0" w:color="auto"/>
            <w:bottom w:val="none" w:sz="0" w:space="0" w:color="auto"/>
            <w:right w:val="none" w:sz="0" w:space="0" w:color="auto"/>
          </w:divBdr>
        </w:div>
        <w:div w:id="1143427615">
          <w:marLeft w:val="187"/>
          <w:marRight w:val="0"/>
          <w:marTop w:val="0"/>
          <w:marBottom w:val="0"/>
          <w:divBdr>
            <w:top w:val="none" w:sz="0" w:space="0" w:color="auto"/>
            <w:left w:val="none" w:sz="0" w:space="0" w:color="auto"/>
            <w:bottom w:val="none" w:sz="0" w:space="0" w:color="auto"/>
            <w:right w:val="none" w:sz="0" w:space="0" w:color="auto"/>
          </w:divBdr>
        </w:div>
        <w:div w:id="773405349">
          <w:marLeft w:val="187"/>
          <w:marRight w:val="0"/>
          <w:marTop w:val="0"/>
          <w:marBottom w:val="0"/>
          <w:divBdr>
            <w:top w:val="none" w:sz="0" w:space="0" w:color="auto"/>
            <w:left w:val="none" w:sz="0" w:space="0" w:color="auto"/>
            <w:bottom w:val="none" w:sz="0" w:space="0" w:color="auto"/>
            <w:right w:val="none" w:sz="0" w:space="0" w:color="auto"/>
          </w:divBdr>
        </w:div>
        <w:div w:id="974801318">
          <w:marLeft w:val="187"/>
          <w:marRight w:val="0"/>
          <w:marTop w:val="0"/>
          <w:marBottom w:val="0"/>
          <w:divBdr>
            <w:top w:val="none" w:sz="0" w:space="0" w:color="auto"/>
            <w:left w:val="none" w:sz="0" w:space="0" w:color="auto"/>
            <w:bottom w:val="none" w:sz="0" w:space="0" w:color="auto"/>
            <w:right w:val="none" w:sz="0" w:space="0" w:color="auto"/>
          </w:divBdr>
        </w:div>
        <w:div w:id="1140877302">
          <w:marLeft w:val="18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4" Type="http://schemas.openxmlformats.org/officeDocument/2006/relationships/endnotes" Target="endnotes.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SFDVX333FYKN-688-122</_dlc_DocId>
    <_dlc_DocIdUrl xmlns="0676cee9-fd60-4c1c-9e5b-5120ec0b3480">
      <Url>https://manyminds.achievementfirst.org/sites/NetworkSupport/AcademicOps/ReadinessHub/_layouts/15/DocIdRedir.aspx?ID=SFDVX333FYKN-688-122</Url>
      <Description>SFDVX333FYKN-688-122</Description>
    </_dlc_DocIdUrl>
    <Document_x0020_Type xmlns="dcca1e62-103a-430e-899b-183a48ecb5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F Core Practices" ma:contentTypeID="0x010100F05A691F7F882644BE96F06D9D88F8E1020084CFFE6B034BEE41891C8D09DB9FDEF3" ma:contentTypeVersion="72" ma:contentTypeDescription="Used for school Core practices materials. Adds the item type and Level metadata." ma:contentTypeScope="" ma:versionID="027a6555966ec603e854ea851756d4d2">
  <xsd:schema xmlns:xsd="http://www.w3.org/2001/XMLSchema" xmlns:xs="http://www.w3.org/2001/XMLSchema" xmlns:p="http://schemas.microsoft.com/office/2006/metadata/properties" xmlns:ns1="http://schemas.microsoft.com/sharepoint/v3" xmlns:ns2="0676cee9-fd60-4c1c-9e5b-5120ec0b3480" xmlns:ns3="a5e63ac7-6df3-4e62-a17d-45a246db8c00" xmlns:ns4="ea41b225-91ea-4d8d-9b21-17db0952432f" xmlns:ns5="776f988a-583a-4854-8f64-b23089c4df02" xmlns:ns6="http://schemas.microsoft.com/sharepoint.v3" targetNamespace="http://schemas.microsoft.com/office/2006/metadata/properties" ma:root="true" ma:fieldsID="5505a071192a1050ffba1de512b92863" ns1:_="" ns2:_="" ns3:_="" ns4:_="" ns5:_="" ns6:_="">
    <xsd:import namespace="http://schemas.microsoft.com/sharepoint/v3"/>
    <xsd:import namespace="0676cee9-fd60-4c1c-9e5b-5120ec0b3480"/>
    <xsd:import namespace="a5e63ac7-6df3-4e62-a17d-45a246db8c00"/>
    <xsd:import namespace="ea41b225-91ea-4d8d-9b21-17db0952432f"/>
    <xsd:import namespace="776f988a-583a-4854-8f64-b23089c4df02"/>
    <xsd:import namespace="http://schemas.microsoft.com/sharepoint.v3"/>
    <xsd:element name="properties">
      <xsd:complexType>
        <xsd:sequence>
          <xsd:element name="documentManagement">
            <xsd:complexType>
              <xsd:all>
                <xsd:element ref="ns3:Regional_x0020_Superintendent" minOccurs="0"/>
                <xsd:element ref="ns3:Draft_x0020_Version" minOccurs="0"/>
                <xsd:element ref="ns2:TaxCatchAllLabel" minOccurs="0"/>
                <xsd:element ref="ns2:TaxCatchAll" minOccurs="0"/>
                <xsd:element ref="ns2:_dlc_DocId" minOccurs="0"/>
                <xsd:element ref="ns2:_dlc_DocIdUrl" minOccurs="0"/>
                <xsd:element ref="ns2:_dlc_DocIdPersistId" minOccurs="0"/>
                <xsd:element ref="ns1:dlc_EmailSubject" minOccurs="0"/>
                <xsd:element ref="ns4:Subject2" minOccurs="0"/>
                <xsd:element ref="ns2:lf09a8a73540422dac4309c5f114ddb8" minOccurs="0"/>
                <xsd:element ref="ns1:Audience" minOccurs="0"/>
                <xsd:element ref="ns5:Core_x0020_Practice_x0020_Bucket" minOccurs="0"/>
                <xsd:element ref="ns2:AF_x0020_Owner"/>
                <xsd:element ref="ns5:Core_x0020_Practice_x0020_Library" minOccurs="0"/>
                <xsd:element ref="ns4:Core_x0020_Practice_x0020_Type" minOccurs="0"/>
                <xsd:element ref="ns5:Core_x0020_Topic" minOccurs="0"/>
                <xsd:element ref="ns6:CategoryDescription" minOccurs="0"/>
                <xsd:element ref="ns3:Final_x0020_Due_x0020_Date" minOccurs="0"/>
                <xsd:element ref="ns4:Grade_x0020_Level" minOccurs="0"/>
                <xsd:element ref="ns2:nfa767dced1144c9ba4888ceb93acca4" minOccurs="0"/>
                <xsd:element ref="ns2:c6b051048b38471d8a88773837762ee7"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2" nillable="true" ma:displayName="Subject3" ma:description="" ma:hidden="true" ma:internalName="dlc_EmailSubject" ma:readOnly="false">
      <xsd:simpleType>
        <xsd:restriction base="dms:Text">
          <xsd:maxLength value="255"/>
        </xsd:restriction>
      </xsd:simpleType>
    </xsd:element>
    <xsd:element name="Audience" ma:index="18" nillable="true" ma:displayName="Target Audiences" ma:description="Enables audience targeting. Please leave blank unless trained on use." ma:hidden="true" ma:internalName="Audience" ma:readOnly="false">
      <xsd:simpleType>
        <xsd:restriction base="dms:Unknown"/>
      </xsd:simpleType>
    </xsd:element>
    <xsd:element name="_dlc_Exempt" ma:index="33" nillable="true" ma:displayName="Exempt from Policy" ma:hidden="true" ma:internalName="_dlc_Exempt" ma:readOnly="true">
      <xsd:simpleType>
        <xsd:restriction base="dms:Unknown"/>
      </xsd:simpleType>
    </xsd:element>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TaxCatchAllLabel" ma:index="4"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 ma:index="5"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f09a8a73540422dac4309c5f114ddb8" ma:index="16"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AF_x0020_Owner" ma:index="21"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fa767dced1144c9ba4888ceb93acca4" ma:index="28" nillable="true" ma:taxonomy="true" ma:internalName="nfa767dced1144c9ba4888ceb93acca4" ma:taxonomyFieldName="Project" ma:displayName="Project" ma:readOnly="false" ma:default="" ma:fieldId="{7fa767dc-ed11-44c9-ba48-88ceb93acca4}" ma:taxonomyMulti="true"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c6b051048b38471d8a88773837762ee7" ma:index="30"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e63ac7-6df3-4e62-a17d-45a246db8c00" elementFormDefault="qualified">
    <xsd:import namespace="http://schemas.microsoft.com/office/2006/documentManagement/types"/>
    <xsd:import namespace="http://schemas.microsoft.com/office/infopath/2007/PartnerControls"/>
    <xsd:element name="Regional_x0020_Superintendent" ma:index="2" nillable="true" ma:displayName="Regional Superintendent" ma:description="Who is your regional superintendent?" ma:list="UserInfo" ma:SharePointGroup="0" ma:internalName="Regional_x0020_Superintende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_x0020_Version" ma:index="3" nillable="true" ma:displayName="Draft Version" ma:description="Is this document a first draft you're submitting to the regional superintendent for review, or is it your final version for the 2nd deadline?" ma:format="Dropdown" ma:internalName="Draft_x0020_Version">
      <xsd:simpleType>
        <xsd:union memberTypes="dms:Text">
          <xsd:simpleType>
            <xsd:restriction base="dms:Choice">
              <xsd:enumeration value="First Draft"/>
              <xsd:enumeration value="Final Draft"/>
            </xsd:restriction>
          </xsd:simpleType>
        </xsd:union>
      </xsd:simpleType>
    </xsd:element>
    <xsd:element name="Final_x0020_Due_x0020_Date" ma:index="26" nillable="true" ma:displayName="Final Due Date" ma:format="DateOnly" ma:hidden="true" ma:internalName="Final_x0020_Due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a41b225-91ea-4d8d-9b21-17db0952432f" elementFormDefault="qualified">
    <xsd:import namespace="http://schemas.microsoft.com/office/2006/documentManagement/types"/>
    <xsd:import namespace="http://schemas.microsoft.com/office/infopath/2007/PartnerControls"/>
    <xsd:element name="Subject2" ma:index="13" nillable="true" ma:displayName="Subject" ma:description="Please select the subject for which this document is relevant" ma:format="Dropdown" ma:hidden="true" ma:indexed="true" ma:internalName="Subject2" ma:readOnly="false">
      <xsd:simpleType>
        <xsd:restriction base="dms:Choice">
          <xsd:enumeration value="Math"/>
          <xsd:enumeration value="Science"/>
          <xsd:enumeration value="Social Studies"/>
          <xsd:enumeration value="History"/>
          <xsd:enumeration value="Reading"/>
          <xsd:enumeration value="Writing"/>
          <xsd:enumeration value="Composition"/>
          <xsd:enumeration value="Literature"/>
          <xsd:enumeration value="College Readiness"/>
          <xsd:enumeration value="SCCs"/>
          <xsd:enumeration value="SW/Cs"/>
          <xsd:enumeration value="Specials"/>
          <xsd:enumeration value="Learning Specialist"/>
          <xsd:enumeration value="N/A"/>
        </xsd:restriction>
      </xsd:simpleType>
    </xsd:element>
    <xsd:element name="Core_x0020_Practice_x0020_Type" ma:index="23" nillable="true" ma:displayName="Core Practice Type" ma:description="Is this a deliverable, or additional reading?" ma:format="Dropdown" ma:hidden="true" ma:internalName="Core_x0020_Practice_x0020_Type" ma:readOnly="false">
      <xsd:simpleType>
        <xsd:union memberTypes="dms:Text">
          <xsd:simpleType>
            <xsd:restriction base="dms:Choice">
              <xsd:enumeration value="Deliverable"/>
              <xsd:enumeration value="Additional Resources"/>
            </xsd:restriction>
          </xsd:simpleType>
        </xsd:union>
      </xsd:simpleType>
    </xsd:element>
    <xsd:element name="Grade_x0020_Level" ma:index="27" nillable="true" ma:displayName="Grade Level" ma:description="Enter the grade levels for which this document is relevant (if applicable)." ma:hidden="true" ma:internalName="Grade_x0020_Level" ma:readOnly="false">
      <xsd:complexType>
        <xsd:complexContent>
          <xsd:extension base="dms:MultiChoice">
            <xsd:sequence>
              <xsd:element name="Value" maxOccurs="unbounded" minOccurs="0" nillable="true">
                <xsd:simpleType>
                  <xsd:restriction base="dms:Choice">
                    <xsd:enumeration value="K"/>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6f988a-583a-4854-8f64-b23089c4df02" elementFormDefault="qualified">
    <xsd:import namespace="http://schemas.microsoft.com/office/2006/documentManagement/types"/>
    <xsd:import namespace="http://schemas.microsoft.com/office/infopath/2007/PartnerControls"/>
    <xsd:element name="Core_x0020_Practice_x0020_Bucket" ma:index="20" nillable="true" ma:displayName="Core Practice Bucket" ma:description="What &quot;bucket&quot; does this Core Practice belong to?" ma:format="Dropdown" ma:internalName="Core_x0020_Practice_x0020_Bucket">
      <xsd:simpleType>
        <xsd:restriction base="dms:Choice">
          <xsd:enumeration value="Attendance System"/>
          <xsd:enumeration value="August Training – Overview and Aims Sequence: FIRST DRAFT"/>
          <xsd:enumeration value="Behavior &amp; Incentives System"/>
          <xsd:enumeration value="Behavior Intervention Plan"/>
          <xsd:enumeration value="Big Goals (part of 3-year process)"/>
          <xsd:enumeration value="Character Development Plan"/>
          <xsd:enumeration value="Check–in Protocols, Key Data for Deans, Sped Leaders"/>
          <xsd:enumeration value="Coaching Program Overview"/>
          <xsd:enumeration value="Common Picture"/>
          <xsd:enumeration value="ELA FOI"/>
          <xsd:enumeration value="ELA Program Overview"/>
          <xsd:enumeration value="Family Agreements, Family Chats, and Recommitment Mtgs"/>
          <xsd:enumeration value="Family Handbook"/>
          <xsd:enumeration value="FOI"/>
          <xsd:enumeration value="FOI - CTT"/>
          <xsd:enumeration value="Goals, Learning Plans for Deans, DSO, Sped Leaders"/>
          <xsd:enumeration value="Half-Day Professional Development Plan"/>
          <xsd:enumeration value="History FOI"/>
          <xsd:enumeration value="History Program Overview"/>
          <xsd:enumeration value="Homework System"/>
          <xsd:enumeration value="Independent Reading Plan"/>
          <xsd:enumeration value="Investment Plan / Calendar"/>
          <xsd:enumeration value="Leadership Team Agendas &amp; Meeting Protocol"/>
          <xsd:enumeration value="Lesson &amp; Unit Planning Expectations"/>
          <xsd:enumeration value="Math FOI"/>
          <xsd:enumeration value="Math Intervention Plan"/>
          <xsd:enumeration value="Math Program Overview"/>
          <xsd:enumeration value="Parent Communication Expectations &amp; Plan"/>
          <xsd:enumeration value="Parent Info Sessions"/>
          <xsd:enumeration value="Parent Orientation / New Student Assessment"/>
          <xsd:enumeration value="Priorities Overview"/>
          <xsd:enumeration value="Program Overview"/>
          <xsd:enumeration value="Reading Intervention Planning"/>
          <xsd:enumeration value="Regional Superintendent Support Plan of Principal"/>
          <xsd:enumeration value="Roles &amp; Responsibilities for Deans, Sped Leaders"/>
          <xsd:enumeration value="Roles &amp; Responsibilities, Check-in Protocols for DSO's"/>
          <xsd:enumeration value="Roles &amp; Responsibilities for Teachers"/>
          <xsd:enumeration value="RTI Structural Overview"/>
          <xsd:enumeration value="Saturday Academy"/>
          <xsd:enumeration value="Schedule &amp; Staffing Plan"/>
          <xsd:enumeration value="School Culture Vision &amp; School Values"/>
          <xsd:enumeration value="Science FOI"/>
          <xsd:enumeration value="Science Program Overview"/>
          <xsd:enumeration value="Social Worker/Counselor Roles &amp; Responsibilities"/>
          <xsd:enumeration value="Special Education Handbook"/>
          <xsd:enumeration value="Special Education Program Overview"/>
          <xsd:enumeration value="Specials FOI"/>
          <xsd:enumeration value="Specials Program Overview"/>
          <xsd:enumeration value="Teacher Residency Program"/>
          <xsd:enumeration value="Weekly Staff Memo"/>
          <xsd:enumeration value="Weekly Parent Memo"/>
        </xsd:restriction>
      </xsd:simpleType>
    </xsd:element>
    <xsd:element name="Core_x0020_Practice_x0020_Library" ma:index="22" nillable="true" ma:displayName="Core Practice Library" ma:description="What page should this be surfaced on?" ma:format="Dropdown" ma:hidden="true" ma:internalName="Core_x0020_Practice_x0020_Library" ma:readOnly="false">
      <xsd:simpleType>
        <xsd:restriction base="dms:Choice">
          <xsd:enumeration value="Academic"/>
          <xsd:enumeration value="Culture"/>
          <xsd:enumeration value="Systems"/>
        </xsd:restriction>
      </xsd:simpleType>
    </xsd:element>
    <xsd:element name="Core_x0020_Topic" ma:index="24" nillable="true" ma:displayName="Core Topic" ma:description="Sub-category for Core Documents" ma:format="Dropdown" ma:hidden="true" ma:internalName="Core_x0020_Topic" ma:readOnly="false">
      <xsd:simpleType>
        <xsd:restriction base="dms:Choice">
          <xsd:enumeration value="Attendance"/>
          <xsd:enumeration value="Behavior &amp; Incentives System"/>
          <xsd:enumeration value="Coaching"/>
          <xsd:enumeration value="Core Practices Calendar"/>
          <xsd:enumeration value="Family Chats"/>
          <xsd:enumeration value="Friday Professional Development Plan"/>
          <xsd:enumeration value="Homework Systems"/>
          <xsd:enumeration value="Investment Plan"/>
          <xsd:enumeration value="Lesson and Unit Planning and Expectations"/>
          <xsd:enumeration value="Priorities"/>
          <xsd:enumeration value="Program Overview"/>
          <xsd:enumeration value="Schedule and Staffing"/>
          <xsd:enumeration value="School Culture Vision and School Values"/>
          <xsd:enumeration value="Teacher Residency"/>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5"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ma:index="3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D1C00-6EED-48A5-8D92-B13D1B94FFD1}"/>
</file>

<file path=customXml/itemProps2.xml><?xml version="1.0" encoding="utf-8"?>
<ds:datastoreItem xmlns:ds="http://schemas.openxmlformats.org/officeDocument/2006/customXml" ds:itemID="{941CB362-5BB2-4D0F-8761-6B8081DBDE51}"/>
</file>

<file path=customXml/itemProps3.xml><?xml version="1.0" encoding="utf-8"?>
<ds:datastoreItem xmlns:ds="http://schemas.openxmlformats.org/officeDocument/2006/customXml" ds:itemID="{A0BB67C4-BA28-4B6E-9B31-AEE5082BC6B2}"/>
</file>

<file path=customXml/itemProps4.xml><?xml version="1.0" encoding="utf-8"?>
<ds:datastoreItem xmlns:ds="http://schemas.openxmlformats.org/officeDocument/2006/customXml" ds:itemID="{362953DB-F47B-4E6A-BBA0-65AA05172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6cee9-fd60-4c1c-9e5b-5120ec0b3480"/>
    <ds:schemaRef ds:uri="a5e63ac7-6df3-4e62-a17d-45a246db8c00"/>
    <ds:schemaRef ds:uri="ea41b225-91ea-4d8d-9b21-17db0952432f"/>
    <ds:schemaRef ds:uri="776f988a-583a-4854-8f64-b23089c4df02"/>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5D8832-D613-467B-A824-C05984EEE6D4}">
  <ds:schemaRefs>
    <ds:schemaRef ds:uri="office.server.policy"/>
  </ds:schemaRefs>
</ds:datastoreItem>
</file>

<file path=customXml/itemProps6.xml><?xml version="1.0" encoding="utf-8"?>
<ds:datastoreItem xmlns:ds="http://schemas.openxmlformats.org/officeDocument/2006/customXml" ds:itemID="{0D8989D3-C1D9-49D3-908E-1757A6CBF5BB}"/>
</file>

<file path=customXml/itemProps7.xml><?xml version="1.0" encoding="utf-8"?>
<ds:datastoreItem xmlns:ds="http://schemas.openxmlformats.org/officeDocument/2006/customXml" ds:itemID="{2CD2E798-02BB-4A43-A205-2542315865A6}"/>
</file>

<file path=docProps/app.xml><?xml version="1.0" encoding="utf-8"?>
<Properties xmlns="http://schemas.openxmlformats.org/officeDocument/2006/extended-properties" xmlns:vt="http://schemas.openxmlformats.org/officeDocument/2006/docPropsVTypes">
  <Template>Normal</Template>
  <TotalTime>1453</TotalTime>
  <Pages>8</Pages>
  <Words>3135</Words>
  <Characters>17874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Laurie Bussmann</cp:lastModifiedBy>
  <cp:revision>29</cp:revision>
  <cp:lastPrinted>2014-09-08T11:07:00Z</cp:lastPrinted>
  <dcterms:created xsi:type="dcterms:W3CDTF">2015-04-15T15:47:00Z</dcterms:created>
  <dcterms:modified xsi:type="dcterms:W3CDTF">2015-04-17T20:15:00Z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
  </property>
  <property fmtid="{D5CDD505-2E9C-101B-9397-08002B2CF9AE}" pid="3" name="School">
    <vt:lpwstr/>
  </property>
  <property fmtid="{D5CDD505-2E9C-101B-9397-08002B2CF9AE}" pid="4" name="Geography">
    <vt:lpwstr/>
  </property>
  <property fmtid="{D5CDD505-2E9C-101B-9397-08002B2CF9AE}" pid="5" name="_dlc_policyId">
    <vt:lpwstr>0x010100F05A691F7F882644BE96F06D9D88F8E1|2088864059</vt:lpwstr>
  </property>
  <property fmtid="{D5CDD505-2E9C-101B-9397-08002B2CF9AE}" pid="6" name="gc69249d4b4e407483d3df6921806e1c">
    <vt:lpwstr/>
  </property>
  <property fmtid="{D5CDD505-2E9C-101B-9397-08002B2CF9AE}" pid="7" name="ContentTypeId">
    <vt:lpwstr>0x0101001AB6A95A36928A43A2BD7EBB201CF1AE</vt:lpwstr>
  </property>
  <property fmtid="{D5CDD505-2E9C-101B-9397-08002B2CF9AE}" pid="8" name="Team">
    <vt:lpwstr/>
  </property>
  <property fmtid="{D5CDD505-2E9C-101B-9397-08002B2CF9AE}" pid="9"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10" name="_dlc_DocIdItemGuid">
    <vt:lpwstr>8c17644a-eff7-4286-b142-a242768a2123</vt:lpwstr>
  </property>
  <property fmtid="{D5CDD505-2E9C-101B-9397-08002B2CF9AE}" pid="11" name="School Year">
    <vt:lpwstr>177;#2014-15|b89cc559-1e1c-4e2f-aaf9-90d242a15e76</vt:lpwstr>
  </property>
  <property fmtid="{D5CDD505-2E9C-101B-9397-08002B2CF9AE}" pid="12" name="b1d47f8b0c974735b0418508e9704e5b">
    <vt:lpwstr/>
  </property>
</Properties>
</file>