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058EF" w:rsidRDefault="009A0707">
      <w:r>
        <w:rPr>
          <w:rFonts w:ascii="Questrial" w:eastAsia="Questrial" w:hAnsi="Questrial" w:cs="Questrial"/>
          <w:b/>
          <w:color w:val="20124D"/>
          <w:sz w:val="28"/>
          <w:szCs w:val="28"/>
        </w:rPr>
        <w:t xml:space="preserve">Name:                                                                                 Date: </w:t>
      </w:r>
    </w:p>
    <w:p w:rsidR="000058EF" w:rsidRDefault="009A0707">
      <w:r>
        <w:rPr>
          <w:rFonts w:ascii="Questrial" w:eastAsia="Questrial" w:hAnsi="Questrial" w:cs="Questrial"/>
          <w:b/>
          <w:color w:val="20124D"/>
          <w:sz w:val="28"/>
          <w:szCs w:val="28"/>
        </w:rPr>
        <w:t xml:space="preserve"> </w:t>
      </w:r>
    </w:p>
    <w:p w:rsidR="000058EF" w:rsidRDefault="009A0707">
      <w:r>
        <w:rPr>
          <w:rFonts w:ascii="Questrial" w:eastAsia="Questrial" w:hAnsi="Questrial" w:cs="Questrial"/>
          <w:b/>
          <w:color w:val="20124D"/>
          <w:sz w:val="28"/>
          <w:szCs w:val="28"/>
        </w:rPr>
        <w:t>Title:                                                                                     Author:</w:t>
      </w:r>
      <w:r>
        <w:rPr>
          <w:rFonts w:ascii="Questrial" w:eastAsia="Questrial" w:hAnsi="Questrial" w:cs="Questrial"/>
          <w:b/>
          <w:color w:val="20124D"/>
        </w:rPr>
        <w:t xml:space="preserve"> </w:t>
      </w:r>
    </w:p>
    <w:p w:rsidR="000058EF" w:rsidRDefault="000058EF"/>
    <w:p w:rsidR="000058EF" w:rsidRDefault="009A0707">
      <w:r>
        <w:rPr>
          <w:rFonts w:ascii="Questrial" w:eastAsia="Questrial" w:hAnsi="Questrial" w:cs="Questrial"/>
          <w:color w:val="20124D"/>
          <w:sz w:val="28"/>
          <w:szCs w:val="28"/>
        </w:rPr>
        <w:t xml:space="preserve"> </w:t>
      </w:r>
    </w:p>
    <w:p w:rsidR="000058EF" w:rsidRDefault="009A0707">
      <w:r>
        <w:rPr>
          <w:rFonts w:ascii="Questrial" w:eastAsia="Questrial" w:hAnsi="Questrial" w:cs="Questrial"/>
          <w:color w:val="20124D"/>
        </w:rPr>
        <w:t xml:space="preserve"> </w:t>
      </w:r>
    </w:p>
    <w:tbl>
      <w:tblPr>
        <w:tblStyle w:val="a"/>
        <w:tblW w:w="14085" w:type="dxa"/>
        <w:tblInd w:w="-1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850"/>
        <w:gridCol w:w="525"/>
        <w:gridCol w:w="2760"/>
        <w:gridCol w:w="480"/>
        <w:gridCol w:w="4230"/>
        <w:gridCol w:w="495"/>
        <w:gridCol w:w="2745"/>
      </w:tblGrid>
      <w:tr w:rsidR="000058EF">
        <w:trPr>
          <w:trHeight w:val="2340"/>
        </w:trPr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58EF" w:rsidRDefault="009A0707">
            <w:pPr>
              <w:widowControl w:val="0"/>
            </w:pPr>
            <w:r>
              <w:rPr>
                <w:rFonts w:ascii="Questrial" w:eastAsia="Questrial" w:hAnsi="Questrial" w:cs="Questrial"/>
                <w:color w:val="20124D"/>
                <w:sz w:val="28"/>
                <w:szCs w:val="28"/>
              </w:rPr>
              <w:t>Important Characters</w:t>
            </w:r>
          </w:p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58EF" w:rsidRDefault="009A0707">
            <w:pPr>
              <w:widowControl w:val="0"/>
            </w:pPr>
            <w:r>
              <w:rPr>
                <w:rFonts w:ascii="Questrial" w:eastAsia="Questrial" w:hAnsi="Questrial" w:cs="Questrial"/>
                <w:color w:val="20124D"/>
                <w:sz w:val="28"/>
                <w:szCs w:val="28"/>
              </w:rPr>
              <w:t>Page</w:t>
            </w:r>
          </w:p>
        </w:tc>
        <w:tc>
          <w:tcPr>
            <w:tcW w:w="27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58EF" w:rsidRDefault="009A0707">
            <w:pPr>
              <w:widowControl w:val="0"/>
            </w:pPr>
            <w:r>
              <w:rPr>
                <w:rFonts w:ascii="Questrial" w:eastAsia="Questrial" w:hAnsi="Questrial" w:cs="Questrial"/>
                <w:color w:val="20124D"/>
                <w:sz w:val="28"/>
                <w:szCs w:val="28"/>
              </w:rPr>
              <w:t>Main Problem</w:t>
            </w:r>
          </w:p>
        </w:tc>
        <w:tc>
          <w:tcPr>
            <w:tcW w:w="48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58EF" w:rsidRDefault="009A0707">
            <w:pPr>
              <w:widowControl w:val="0"/>
            </w:pPr>
            <w:r>
              <w:rPr>
                <w:rFonts w:ascii="Questrial" w:eastAsia="Questrial" w:hAnsi="Questrial" w:cs="Questrial"/>
                <w:color w:val="20124D"/>
                <w:sz w:val="28"/>
                <w:szCs w:val="28"/>
              </w:rPr>
              <w:t>Page</w:t>
            </w:r>
          </w:p>
        </w:tc>
        <w:tc>
          <w:tcPr>
            <w:tcW w:w="42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58EF" w:rsidRDefault="009A0707">
            <w:pPr>
              <w:widowControl w:val="0"/>
            </w:pPr>
            <w:r>
              <w:rPr>
                <w:rFonts w:ascii="Questrial" w:eastAsia="Questrial" w:hAnsi="Questrial" w:cs="Questrial"/>
                <w:color w:val="20124D"/>
                <w:sz w:val="28"/>
                <w:szCs w:val="28"/>
              </w:rPr>
              <w:t>Solution</w:t>
            </w:r>
          </w:p>
        </w:tc>
        <w:tc>
          <w:tcPr>
            <w:tcW w:w="49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58EF" w:rsidRDefault="009A0707">
            <w:pPr>
              <w:widowControl w:val="0"/>
            </w:pPr>
            <w:r>
              <w:rPr>
                <w:rFonts w:ascii="Questrial" w:eastAsia="Questrial" w:hAnsi="Questrial" w:cs="Questrial"/>
                <w:color w:val="20124D"/>
                <w:sz w:val="28"/>
                <w:szCs w:val="28"/>
              </w:rPr>
              <w:t>Page</w:t>
            </w:r>
          </w:p>
        </w:tc>
        <w:tc>
          <w:tcPr>
            <w:tcW w:w="274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58EF" w:rsidRDefault="009A0707">
            <w:pPr>
              <w:widowControl w:val="0"/>
            </w:pPr>
            <w:r>
              <w:rPr>
                <w:rFonts w:ascii="Questrial" w:eastAsia="Questrial" w:hAnsi="Questrial" w:cs="Questrial"/>
                <w:color w:val="20124D"/>
                <w:sz w:val="28"/>
                <w:szCs w:val="28"/>
              </w:rPr>
              <w:t>Lesson Learned</w:t>
            </w:r>
          </w:p>
        </w:tc>
      </w:tr>
      <w:tr w:rsidR="000058EF">
        <w:trPr>
          <w:trHeight w:val="1140"/>
        </w:trPr>
        <w:tc>
          <w:tcPr>
            <w:tcW w:w="2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58EF" w:rsidRDefault="009A0707">
            <w:pPr>
              <w:widowControl w:val="0"/>
            </w:pPr>
            <w:r>
              <w:rPr>
                <w:rFonts w:ascii="Questrial" w:eastAsia="Questrial" w:hAnsi="Questrial" w:cs="Questrial"/>
                <w:color w:val="20124D"/>
              </w:rPr>
              <w:t xml:space="preserve"> </w:t>
            </w:r>
          </w:p>
          <w:p w:rsidR="000058EF" w:rsidRDefault="009A0707">
            <w:pPr>
              <w:widowControl w:val="0"/>
            </w:pPr>
            <w:r>
              <w:rPr>
                <w:rFonts w:ascii="Questrial" w:eastAsia="Questrial" w:hAnsi="Questrial" w:cs="Questrial"/>
                <w:color w:val="20124D"/>
              </w:rPr>
              <w:t xml:space="preserve"> </w:t>
            </w:r>
          </w:p>
          <w:p w:rsidR="000058EF" w:rsidRDefault="009A0707">
            <w:pPr>
              <w:widowControl w:val="0"/>
            </w:pPr>
            <w:r>
              <w:rPr>
                <w:rFonts w:ascii="Questrial" w:eastAsia="Questrial" w:hAnsi="Questrial" w:cs="Questrial"/>
                <w:color w:val="20124D"/>
              </w:rPr>
              <w:t xml:space="preserve"> </w:t>
            </w:r>
          </w:p>
        </w:tc>
        <w:tc>
          <w:tcPr>
            <w:tcW w:w="5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58EF" w:rsidRDefault="000058EF">
            <w:pPr>
              <w:widowControl w:val="0"/>
            </w:pPr>
          </w:p>
        </w:tc>
        <w:tc>
          <w:tcPr>
            <w:tcW w:w="2760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58EF" w:rsidRDefault="000058EF">
            <w:pPr>
              <w:widowControl w:val="0"/>
            </w:pPr>
          </w:p>
        </w:tc>
        <w:tc>
          <w:tcPr>
            <w:tcW w:w="480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58EF" w:rsidRDefault="000058EF">
            <w:pPr>
              <w:widowControl w:val="0"/>
            </w:pPr>
          </w:p>
        </w:tc>
        <w:tc>
          <w:tcPr>
            <w:tcW w:w="4230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58EF" w:rsidRDefault="000058EF">
            <w:pPr>
              <w:widowControl w:val="0"/>
            </w:pPr>
          </w:p>
        </w:tc>
        <w:tc>
          <w:tcPr>
            <w:tcW w:w="495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58EF" w:rsidRDefault="000058EF">
            <w:pPr>
              <w:widowControl w:val="0"/>
            </w:pPr>
          </w:p>
        </w:tc>
        <w:tc>
          <w:tcPr>
            <w:tcW w:w="2745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58EF" w:rsidRDefault="000058EF">
            <w:pPr>
              <w:widowControl w:val="0"/>
            </w:pPr>
          </w:p>
        </w:tc>
      </w:tr>
      <w:tr w:rsidR="000058EF">
        <w:trPr>
          <w:trHeight w:val="420"/>
        </w:trPr>
        <w:tc>
          <w:tcPr>
            <w:tcW w:w="2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58EF" w:rsidRDefault="009A0707">
            <w:pPr>
              <w:widowControl w:val="0"/>
            </w:pPr>
            <w:r>
              <w:rPr>
                <w:rFonts w:ascii="Questrial" w:eastAsia="Questrial" w:hAnsi="Questrial" w:cs="Questrial"/>
                <w:color w:val="20124D"/>
              </w:rPr>
              <w:t xml:space="preserve"> </w:t>
            </w:r>
          </w:p>
          <w:p w:rsidR="000058EF" w:rsidRDefault="009A0707">
            <w:pPr>
              <w:widowControl w:val="0"/>
            </w:pPr>
            <w:r>
              <w:rPr>
                <w:rFonts w:ascii="Questrial" w:eastAsia="Questrial" w:hAnsi="Questrial" w:cs="Questrial"/>
                <w:color w:val="20124D"/>
              </w:rPr>
              <w:t xml:space="preserve"> </w:t>
            </w:r>
          </w:p>
          <w:p w:rsidR="000058EF" w:rsidRDefault="009A0707">
            <w:pPr>
              <w:widowControl w:val="0"/>
            </w:pPr>
            <w:r>
              <w:rPr>
                <w:rFonts w:ascii="Questrial" w:eastAsia="Questrial" w:hAnsi="Questrial" w:cs="Questrial"/>
                <w:color w:val="20124D"/>
              </w:rPr>
              <w:t xml:space="preserve"> </w:t>
            </w:r>
          </w:p>
        </w:tc>
        <w:tc>
          <w:tcPr>
            <w:tcW w:w="5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58EF" w:rsidRDefault="000058EF">
            <w:pPr>
              <w:widowControl w:val="0"/>
            </w:pPr>
          </w:p>
        </w:tc>
        <w:tc>
          <w:tcPr>
            <w:tcW w:w="2760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58EF" w:rsidRDefault="000058EF">
            <w:pPr>
              <w:widowControl w:val="0"/>
              <w:spacing w:line="240" w:lineRule="auto"/>
            </w:pPr>
          </w:p>
        </w:tc>
        <w:tc>
          <w:tcPr>
            <w:tcW w:w="480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58EF" w:rsidRDefault="000058EF">
            <w:pPr>
              <w:widowControl w:val="0"/>
              <w:spacing w:line="240" w:lineRule="auto"/>
            </w:pPr>
          </w:p>
        </w:tc>
        <w:tc>
          <w:tcPr>
            <w:tcW w:w="4230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58EF" w:rsidRDefault="000058EF">
            <w:pPr>
              <w:widowControl w:val="0"/>
              <w:spacing w:line="240" w:lineRule="auto"/>
            </w:pPr>
          </w:p>
        </w:tc>
        <w:tc>
          <w:tcPr>
            <w:tcW w:w="49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58EF" w:rsidRDefault="000058EF">
            <w:pPr>
              <w:widowControl w:val="0"/>
              <w:spacing w:line="240" w:lineRule="auto"/>
            </w:pPr>
          </w:p>
        </w:tc>
        <w:tc>
          <w:tcPr>
            <w:tcW w:w="274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58EF" w:rsidRDefault="000058EF">
            <w:pPr>
              <w:widowControl w:val="0"/>
              <w:spacing w:line="240" w:lineRule="auto"/>
            </w:pPr>
          </w:p>
        </w:tc>
      </w:tr>
      <w:tr w:rsidR="000058EF">
        <w:trPr>
          <w:trHeight w:val="420"/>
        </w:trPr>
        <w:tc>
          <w:tcPr>
            <w:tcW w:w="2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58EF" w:rsidRDefault="009A0707">
            <w:pPr>
              <w:widowControl w:val="0"/>
            </w:pPr>
            <w:r>
              <w:rPr>
                <w:rFonts w:ascii="Questrial" w:eastAsia="Questrial" w:hAnsi="Questrial" w:cs="Questrial"/>
                <w:color w:val="20124D"/>
              </w:rPr>
              <w:t xml:space="preserve"> </w:t>
            </w:r>
          </w:p>
          <w:p w:rsidR="000058EF" w:rsidRDefault="009A0707">
            <w:pPr>
              <w:widowControl w:val="0"/>
            </w:pPr>
            <w:r>
              <w:rPr>
                <w:rFonts w:ascii="Questrial" w:eastAsia="Questrial" w:hAnsi="Questrial" w:cs="Questrial"/>
                <w:color w:val="20124D"/>
              </w:rPr>
              <w:t xml:space="preserve"> </w:t>
            </w:r>
          </w:p>
          <w:p w:rsidR="000058EF" w:rsidRDefault="009A0707">
            <w:pPr>
              <w:widowControl w:val="0"/>
            </w:pPr>
            <w:r>
              <w:rPr>
                <w:rFonts w:ascii="Questrial" w:eastAsia="Questrial" w:hAnsi="Questrial" w:cs="Questrial"/>
                <w:color w:val="20124D"/>
              </w:rPr>
              <w:t xml:space="preserve"> </w:t>
            </w:r>
          </w:p>
          <w:p w:rsidR="000058EF" w:rsidRDefault="009A0707">
            <w:pPr>
              <w:widowControl w:val="0"/>
            </w:pPr>
            <w:r>
              <w:rPr>
                <w:rFonts w:ascii="Questrial" w:eastAsia="Questrial" w:hAnsi="Questrial" w:cs="Questrial"/>
                <w:color w:val="20124D"/>
              </w:rPr>
              <w:t xml:space="preserve"> </w:t>
            </w:r>
          </w:p>
        </w:tc>
        <w:tc>
          <w:tcPr>
            <w:tcW w:w="5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58EF" w:rsidRDefault="000058EF">
            <w:pPr>
              <w:widowControl w:val="0"/>
            </w:pPr>
          </w:p>
        </w:tc>
        <w:tc>
          <w:tcPr>
            <w:tcW w:w="2760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58EF" w:rsidRDefault="000058EF">
            <w:pPr>
              <w:widowControl w:val="0"/>
              <w:spacing w:line="240" w:lineRule="auto"/>
            </w:pPr>
          </w:p>
        </w:tc>
        <w:tc>
          <w:tcPr>
            <w:tcW w:w="480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58EF" w:rsidRDefault="000058EF">
            <w:pPr>
              <w:widowControl w:val="0"/>
              <w:spacing w:line="240" w:lineRule="auto"/>
            </w:pPr>
          </w:p>
        </w:tc>
        <w:tc>
          <w:tcPr>
            <w:tcW w:w="4230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58EF" w:rsidRDefault="000058EF">
            <w:pPr>
              <w:widowControl w:val="0"/>
              <w:spacing w:line="240" w:lineRule="auto"/>
            </w:pPr>
          </w:p>
        </w:tc>
        <w:tc>
          <w:tcPr>
            <w:tcW w:w="49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58EF" w:rsidRDefault="000058EF">
            <w:pPr>
              <w:widowControl w:val="0"/>
              <w:spacing w:line="240" w:lineRule="auto"/>
            </w:pPr>
          </w:p>
        </w:tc>
        <w:tc>
          <w:tcPr>
            <w:tcW w:w="274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58EF" w:rsidRDefault="000058EF">
            <w:pPr>
              <w:widowControl w:val="0"/>
              <w:spacing w:line="240" w:lineRule="auto"/>
            </w:pPr>
          </w:p>
        </w:tc>
      </w:tr>
    </w:tbl>
    <w:p w:rsidR="000058EF" w:rsidRDefault="009A0707">
      <w:r>
        <w:rPr>
          <w:rFonts w:ascii="Questrial" w:eastAsia="Questrial" w:hAnsi="Questrial" w:cs="Questrial"/>
          <w:color w:val="20124D"/>
        </w:rPr>
        <w:t xml:space="preserve"> </w:t>
      </w:r>
    </w:p>
    <w:p w:rsidR="000058EF" w:rsidRDefault="009A0707">
      <w:r>
        <w:rPr>
          <w:rFonts w:ascii="Questrial" w:eastAsia="Questrial" w:hAnsi="Questrial" w:cs="Questrial"/>
          <w:color w:val="20124D"/>
          <w:sz w:val="28"/>
          <w:szCs w:val="28"/>
        </w:rPr>
        <w:t xml:space="preserve"> </w:t>
      </w:r>
    </w:p>
    <w:p w:rsidR="000058EF" w:rsidRDefault="000058EF"/>
    <w:sectPr w:rsidR="000058EF">
      <w:footerReference w:type="default" r:id="rId7"/>
      <w:pgSz w:w="15840" w:h="122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0707" w:rsidRDefault="009A0707">
      <w:pPr>
        <w:spacing w:line="240" w:lineRule="auto"/>
      </w:pPr>
      <w:r>
        <w:separator/>
      </w:r>
    </w:p>
  </w:endnote>
  <w:endnote w:type="continuationSeparator" w:id="0">
    <w:p w:rsidR="009A0707" w:rsidRDefault="009A070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Questrial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58EF" w:rsidRDefault="009A0707">
    <w:r>
      <w:t>Lavinia Group 2015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0707" w:rsidRDefault="009A0707">
      <w:pPr>
        <w:spacing w:line="240" w:lineRule="auto"/>
      </w:pPr>
      <w:r>
        <w:separator/>
      </w:r>
    </w:p>
  </w:footnote>
  <w:footnote w:type="continuationSeparator" w:id="0">
    <w:p w:rsidR="009A0707" w:rsidRDefault="009A070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058EF"/>
    <w:rsid w:val="000058EF"/>
    <w:rsid w:val="009A0707"/>
    <w:rsid w:val="00E87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B6A95A36928A43A2BD7EBB201CF1AE" ma:contentTypeVersion="1" ma:contentTypeDescription="Create a new document." ma:contentTypeScope="" ma:versionID="247b8fbab784062097af7d26f3abda0e">
  <xsd:schema xmlns:xsd="http://www.w3.org/2001/XMLSchema" xmlns:xs="http://www.w3.org/2001/XMLSchema" xmlns:p="http://schemas.microsoft.com/office/2006/metadata/properties" xmlns:ns2="0676cee9-fd60-4c1c-9e5b-5120ec0b3480" xmlns:ns3="dcca1e62-103a-430e-899b-183a48ecb53a" targetNamespace="http://schemas.microsoft.com/office/2006/metadata/properties" ma:root="true" ma:fieldsID="3b4daeee8f0f8f3a3f6916175f8e017e" ns2:_="" ns3:_="">
    <xsd:import namespace="0676cee9-fd60-4c1c-9e5b-5120ec0b3480"/>
    <xsd:import namespace="dcca1e62-103a-430e-899b-183a48ecb53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ocument_x0020_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76cee9-fd60-4c1c-9e5b-5120ec0b348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ca1e62-103a-430e-899b-183a48ecb53a" elementFormDefault="qualified">
    <xsd:import namespace="http://schemas.microsoft.com/office/2006/documentManagement/types"/>
    <xsd:import namespace="http://schemas.microsoft.com/office/infopath/2007/PartnerControls"/>
    <xsd:element name="Document_x0020_Type" ma:index="11" nillable="true" ma:displayName="Document Type" ma:internalName="Document_x0020_Typ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Type xmlns="dcca1e62-103a-430e-899b-183a48ecb53a" xsi:nil="true"/>
    <_dlc_DocId xmlns="0676cee9-fd60-4c1c-9e5b-5120ec0b3480">SFDVX333FYKN-688-52</_dlc_DocId>
    <_dlc_DocIdUrl xmlns="0676cee9-fd60-4c1c-9e5b-5120ec0b3480">
      <Url>https://manyminds.achievementfirst.org/sites/NetworkSupport/AcademicOps/ReadinessHub/_layouts/15/DocIdRedir.aspx?ID=SFDVX333FYKN-688-52</Url>
      <Description>SFDVX333FYKN-688-52</Description>
    </_dlc_DocIdUrl>
  </documentManagement>
</p:properties>
</file>

<file path=customXml/itemProps1.xml><?xml version="1.0" encoding="utf-8"?>
<ds:datastoreItem xmlns:ds="http://schemas.openxmlformats.org/officeDocument/2006/customXml" ds:itemID="{CB776286-3C92-430F-89FE-A2AE13E786BF}"/>
</file>

<file path=customXml/itemProps2.xml><?xml version="1.0" encoding="utf-8"?>
<ds:datastoreItem xmlns:ds="http://schemas.openxmlformats.org/officeDocument/2006/customXml" ds:itemID="{C35AF43C-0D26-4ADF-A561-F72D3A43DAD1}"/>
</file>

<file path=customXml/itemProps3.xml><?xml version="1.0" encoding="utf-8"?>
<ds:datastoreItem xmlns:ds="http://schemas.openxmlformats.org/officeDocument/2006/customXml" ds:itemID="{CFBCFF82-40DA-45AD-9929-78F2501AD703}"/>
</file>

<file path=customXml/itemProps4.xml><?xml version="1.0" encoding="utf-8"?>
<ds:datastoreItem xmlns:ds="http://schemas.openxmlformats.org/officeDocument/2006/customXml" ds:itemID="{C4FAA5B2-B9D6-4979-83AD-67E669E6996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2016-02-11T03:23:00Z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0x0101001AB6A95A36928A43A2BD7EBB201CF1AE</vt:lpwstr>
  </property>
  <property fmtid="{D5CDD505-2E9C-101B-9397-08002B2CF9AE}" pid="3" name="_dlc_DocIdItemGuid">
    <vt:lpwstr>e5bd2928-e56f-4806-8496-eaa1d189771f</vt:lpwstr>
  </property>
</Properties>
</file>