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5E" w:rsidRDefault="00DF025E" w:rsidP="00FF5A68">
      <w:pPr>
        <w:spacing w:after="0" w:line="240" w:lineRule="auto"/>
        <w:rPr>
          <w:rFonts w:ascii="Rockwell" w:hAnsi="Rockwell" w:cs="Times New Roman"/>
          <w:b/>
          <w:color w:val="17365D" w:themeColor="text2" w:themeShade="BF"/>
          <w:sz w:val="56"/>
          <w:szCs w:val="56"/>
        </w:rPr>
      </w:pPr>
      <w:bookmarkStart w:id="0" w:name="_GoBack"/>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r>
        <w:rPr>
          <w:rFonts w:ascii="Rockwell" w:hAnsi="Rockwell" w:cs="Times New Roman"/>
          <w:b/>
          <w:color w:val="17365D" w:themeColor="text2" w:themeShade="BF"/>
          <w:sz w:val="56"/>
          <w:szCs w:val="56"/>
        </w:rPr>
        <w:t xml:space="preserve">Core Practice Exemplar: </w:t>
      </w:r>
    </w:p>
    <w:p w:rsidR="00DF025E" w:rsidRDefault="00DF025E" w:rsidP="00FF5A68">
      <w:pPr>
        <w:spacing w:after="0" w:line="240" w:lineRule="auto"/>
        <w:rPr>
          <w:rFonts w:ascii="Rockwell" w:hAnsi="Rockwell" w:cs="Times New Roman"/>
          <w:b/>
          <w:color w:val="17365D" w:themeColor="text2" w:themeShade="BF"/>
          <w:sz w:val="56"/>
          <w:szCs w:val="56"/>
        </w:rPr>
      </w:pPr>
      <w:r>
        <w:rPr>
          <w:rFonts w:ascii="Rockwell" w:hAnsi="Rockwell" w:cs="Times New Roman"/>
          <w:b/>
          <w:color w:val="17365D" w:themeColor="text2" w:themeShade="BF"/>
          <w:sz w:val="56"/>
          <w:szCs w:val="56"/>
        </w:rPr>
        <w:t>Homework Redo p. 7</w:t>
      </w: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DF025E" w:rsidRDefault="00DF025E" w:rsidP="00FF5A68">
      <w:pPr>
        <w:spacing w:after="0" w:line="240" w:lineRule="auto"/>
        <w:rPr>
          <w:rFonts w:ascii="Rockwell" w:hAnsi="Rockwell" w:cs="Times New Roman"/>
          <w:b/>
          <w:color w:val="17365D" w:themeColor="text2" w:themeShade="BF"/>
          <w:sz w:val="56"/>
          <w:szCs w:val="56"/>
        </w:rPr>
      </w:pPr>
    </w:p>
    <w:p w:rsidR="00FB0BD4" w:rsidRPr="000510A6" w:rsidRDefault="00FF5A68" w:rsidP="00FF5A68">
      <w:pPr>
        <w:spacing w:after="0" w:line="240" w:lineRule="auto"/>
        <w:rPr>
          <w:rFonts w:ascii="Rockwell" w:hAnsi="Rockwell" w:cs="Times New Roman"/>
          <w:b/>
          <w:color w:val="17365D" w:themeColor="text2" w:themeShade="BF"/>
          <w:sz w:val="56"/>
          <w:szCs w:val="56"/>
        </w:rPr>
      </w:pPr>
      <w:r w:rsidRPr="000510A6">
        <w:rPr>
          <w:rFonts w:ascii="Rockwell" w:hAnsi="Rockwell" w:cs="Times New Roman"/>
          <w:b/>
          <w:color w:val="17365D" w:themeColor="text2" w:themeShade="BF"/>
          <w:sz w:val="56"/>
          <w:szCs w:val="56"/>
        </w:rPr>
        <w:t>Grading Policy</w:t>
      </w:r>
    </w:p>
    <w:p w:rsidR="00FF5A68" w:rsidRPr="000510A6" w:rsidRDefault="00FF5A68" w:rsidP="00FF5A68">
      <w:pPr>
        <w:spacing w:after="0"/>
        <w:rPr>
          <w:rFonts w:ascii="Rockwell" w:hAnsi="Rockwell" w:cs="Times New Roman"/>
          <w:b/>
          <w:color w:val="17365D" w:themeColor="text2" w:themeShade="BF"/>
          <w:sz w:val="32"/>
          <w:szCs w:val="32"/>
        </w:rPr>
      </w:pPr>
      <w:r w:rsidRPr="000510A6">
        <w:rPr>
          <w:rFonts w:ascii="Rockwell" w:hAnsi="Rockwell" w:cs="Times New Roman"/>
          <w:b/>
          <w:color w:val="17365D" w:themeColor="text2" w:themeShade="BF"/>
          <w:sz w:val="32"/>
          <w:szCs w:val="32"/>
        </w:rPr>
        <w:t>AFBMS 2014-2015</w:t>
      </w:r>
    </w:p>
    <w:p w:rsidR="00FF5A68" w:rsidRDefault="00FF5A68" w:rsidP="00FF5A68">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59264" behindDoc="0" locked="0" layoutInCell="1" allowOverlap="1" wp14:anchorId="7D55A0AC" wp14:editId="5901D4C7">
                <wp:simplePos x="0" y="0"/>
                <wp:positionH relativeFrom="column">
                  <wp:posOffset>9525</wp:posOffset>
                </wp:positionH>
                <wp:positionV relativeFrom="paragraph">
                  <wp:posOffset>36830</wp:posOffset>
                </wp:positionV>
                <wp:extent cx="6829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83FAF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9pt" to="5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" strokecolor="#548dd4 [1951]"/>
            </w:pict>
          </mc:Fallback>
        </mc:AlternateContent>
      </w:r>
    </w:p>
    <w:p w:rsidR="0072252F" w:rsidRDefault="000510A6" w:rsidP="0072252F">
      <w:pPr>
        <w:keepNext/>
        <w:keepLines/>
        <w:spacing w:after="0"/>
        <w:rPr>
          <w:rFonts w:ascii="Rockwell" w:eastAsia="Times New Roman" w:hAnsi="Rockwell" w:cs="Helvetica"/>
          <w:b/>
          <w:color w:val="0081C6"/>
          <w:sz w:val="28"/>
          <w:szCs w:val="28"/>
        </w:rPr>
      </w:pPr>
      <w:r>
        <w:rPr>
          <w:rFonts w:ascii="Rockwell" w:eastAsia="Times New Roman" w:hAnsi="Rockwell" w:cs="Helvetica"/>
          <w:b/>
          <w:color w:val="0081C6"/>
          <w:sz w:val="28"/>
          <w:szCs w:val="28"/>
        </w:rPr>
        <w:t>How this document is organized</w:t>
      </w:r>
    </w:p>
    <w:p w:rsidR="0072252F" w:rsidRPr="00FF6DAD" w:rsidRDefault="0072252F" w:rsidP="000510A6">
      <w:pPr>
        <w:keepNext/>
        <w:keepLines/>
        <w:spacing w:after="0" w:line="240" w:lineRule="auto"/>
        <w:rPr>
          <w:rFonts w:ascii="Rockwell" w:eastAsia="Times New Roman" w:hAnsi="Rockwell" w:cs="Helvetica"/>
          <w:color w:val="0081C6"/>
          <w:sz w:val="20"/>
          <w:szCs w:val="20"/>
        </w:rPr>
      </w:pPr>
    </w:p>
    <w:p w:rsidR="0072252F" w:rsidRPr="00FF6DAD" w:rsidRDefault="00224F4C" w:rsidP="00686F24">
      <w:pPr>
        <w:pStyle w:val="ListParagraph"/>
        <w:numPr>
          <w:ilvl w:val="0"/>
          <w:numId w:val="8"/>
        </w:numPr>
        <w:spacing w:after="0" w:line="240" w:lineRule="auto"/>
        <w:ind w:left="720" w:hanging="360"/>
        <w:rPr>
          <w:rFonts w:ascii="Times New Roman" w:hAnsi="Times New Roman" w:cs="Times New Roman"/>
          <w:b/>
          <w:u w:val="single"/>
        </w:rPr>
      </w:pPr>
      <w:r>
        <w:rPr>
          <w:rFonts w:ascii="Times New Roman" w:hAnsi="Times New Roman" w:cs="Times New Roman"/>
          <w:b/>
        </w:rPr>
        <w:t>Philosophy</w:t>
      </w:r>
    </w:p>
    <w:p w:rsidR="000510A6" w:rsidRPr="00FF6DAD" w:rsidRDefault="000510A6" w:rsidP="000510A6">
      <w:pPr>
        <w:pStyle w:val="ListParagraph"/>
        <w:spacing w:after="0" w:line="240" w:lineRule="auto"/>
        <w:ind w:left="1080"/>
        <w:rPr>
          <w:rFonts w:ascii="Times New Roman" w:hAnsi="Times New Roman" w:cs="Times New Roman"/>
          <w:u w:val="single"/>
        </w:rPr>
      </w:pPr>
    </w:p>
    <w:p w:rsidR="000510A6" w:rsidRDefault="000510A6" w:rsidP="00686F24">
      <w:pPr>
        <w:pStyle w:val="ListParagraph"/>
        <w:numPr>
          <w:ilvl w:val="0"/>
          <w:numId w:val="8"/>
        </w:numPr>
        <w:spacing w:after="0" w:line="240" w:lineRule="auto"/>
        <w:ind w:left="720" w:hanging="360"/>
        <w:rPr>
          <w:rFonts w:ascii="Times New Roman" w:hAnsi="Times New Roman" w:cs="Times New Roman"/>
        </w:rPr>
      </w:pPr>
      <w:r w:rsidRPr="00FF6DAD">
        <w:rPr>
          <w:rFonts w:ascii="Times New Roman" w:hAnsi="Times New Roman" w:cs="Times New Roman"/>
          <w:b/>
        </w:rPr>
        <w:t>Grading procedures</w:t>
      </w:r>
    </w:p>
    <w:p w:rsidR="009210FF" w:rsidRDefault="009210FF" w:rsidP="00D61AD9">
      <w:pPr>
        <w:spacing w:after="0" w:line="240" w:lineRule="auto"/>
        <w:rPr>
          <w:rFonts w:ascii="Times New Roman" w:hAnsi="Times New Roman" w:cs="Times New Roman"/>
        </w:rPr>
      </w:pPr>
    </w:p>
    <w:p w:rsidR="005953B7" w:rsidRDefault="000510A6" w:rsidP="009210FF">
      <w:pPr>
        <w:spacing w:after="0" w:line="240" w:lineRule="auto"/>
        <w:ind w:left="360"/>
        <w:rPr>
          <w:rFonts w:ascii="Times New Roman" w:hAnsi="Times New Roman" w:cs="Times New Roman"/>
        </w:rPr>
      </w:pPr>
      <w:r w:rsidRPr="009210FF">
        <w:rPr>
          <w:rFonts w:ascii="Times New Roman" w:hAnsi="Times New Roman" w:cs="Times New Roman"/>
          <w:b/>
        </w:rPr>
        <w:t>Appendices</w:t>
      </w:r>
      <w:r w:rsidR="005953B7">
        <w:rPr>
          <w:rFonts w:ascii="Times New Roman" w:hAnsi="Times New Roman" w:cs="Times New Roman"/>
        </w:rPr>
        <w:t>:</w:t>
      </w:r>
    </w:p>
    <w:p w:rsidR="005953B7" w:rsidRDefault="00442C39"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Beginning-Of-Year To-Do’s</w:t>
      </w:r>
    </w:p>
    <w:p w:rsidR="00442C39" w:rsidRDefault="00442C39"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How to set up your gradebook in IC</w:t>
      </w:r>
    </w:p>
    <w:p w:rsidR="00224F4C" w:rsidRDefault="00224F4C"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Grading categories and weights for Specials and Book Clubs</w:t>
      </w:r>
    </w:p>
    <w:p w:rsidR="00442C39" w:rsidRDefault="00776B0E"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Check-lists when grading for effort</w:t>
      </w:r>
    </w:p>
    <w:p w:rsidR="00A614F5" w:rsidRPr="00A614F5" w:rsidRDefault="00A614F5"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Ho</w:t>
      </w:r>
      <w:r w:rsidR="00E82C0D">
        <w:rPr>
          <w:rFonts w:ascii="Times New Roman" w:hAnsi="Times New Roman" w:cs="Times New Roman"/>
        </w:rPr>
        <w:t>w to curve grades on assessments</w:t>
      </w:r>
    </w:p>
    <w:p w:rsidR="00CC2735" w:rsidRDefault="00CC2735"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How to use the multiplier function in IC</w:t>
      </w:r>
    </w:p>
    <w:p w:rsidR="00245B47" w:rsidRDefault="00245B47" w:rsidP="00686F24">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Sample syllabus</w:t>
      </w:r>
    </w:p>
    <w:p w:rsidR="005953B7" w:rsidRDefault="005953B7" w:rsidP="009210FF">
      <w:pPr>
        <w:spacing w:after="0" w:line="240" w:lineRule="auto"/>
        <w:ind w:left="360"/>
        <w:rPr>
          <w:rFonts w:ascii="Times New Roman" w:hAnsi="Times New Roman" w:cs="Times New Roman"/>
        </w:rPr>
      </w:pPr>
    </w:p>
    <w:p w:rsidR="005953B7" w:rsidRDefault="005953B7" w:rsidP="009210FF">
      <w:pPr>
        <w:spacing w:after="0" w:line="240" w:lineRule="auto"/>
        <w:ind w:left="360"/>
        <w:rPr>
          <w:rFonts w:ascii="Times New Roman" w:hAnsi="Times New Roman" w:cs="Times New Roman"/>
        </w:rPr>
      </w:pPr>
    </w:p>
    <w:p w:rsidR="00D843FC" w:rsidRDefault="00D843FC">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FB633D" w:rsidRDefault="00FB633D">
      <w:pPr>
        <w:rPr>
          <w:rFonts w:ascii="Times New Roman" w:hAnsi="Times New Roman" w:cs="Times New Roman"/>
        </w:rPr>
      </w:pPr>
    </w:p>
    <w:p w:rsidR="00D42F8D" w:rsidRDefault="00D42F8D">
      <w:pPr>
        <w:rPr>
          <w:rFonts w:ascii="Times New Roman" w:hAnsi="Times New Roman" w:cs="Times New Roman"/>
        </w:rPr>
      </w:pPr>
    </w:p>
    <w:p w:rsidR="00D42F8D" w:rsidRDefault="00D42F8D">
      <w:pPr>
        <w:rPr>
          <w:rFonts w:ascii="Times New Roman" w:hAnsi="Times New Roman" w:cs="Times New Roman"/>
        </w:rPr>
      </w:pPr>
    </w:p>
    <w:p w:rsidR="00B56B11" w:rsidRPr="00D843FC" w:rsidRDefault="00B56B11">
      <w:pPr>
        <w:rPr>
          <w:rFonts w:ascii="Times New Roman" w:hAnsi="Times New Roman" w:cs="Times New Roman"/>
        </w:rPr>
      </w:pPr>
    </w:p>
    <w:p w:rsidR="00FF5A68" w:rsidRPr="0056085E" w:rsidRDefault="00224F4C" w:rsidP="00686F24">
      <w:pPr>
        <w:pStyle w:val="ListParagraph"/>
        <w:numPr>
          <w:ilvl w:val="0"/>
          <w:numId w:val="9"/>
        </w:numPr>
        <w:spacing w:after="0" w:line="240" w:lineRule="auto"/>
        <w:ind w:left="360" w:hanging="360"/>
        <w:rPr>
          <w:rFonts w:ascii="Times New Roman" w:hAnsi="Times New Roman" w:cs="Times New Roman"/>
          <w:b/>
          <w:u w:val="single"/>
        </w:rPr>
      </w:pPr>
      <w:r>
        <w:rPr>
          <w:rFonts w:ascii="Times New Roman" w:hAnsi="Times New Roman" w:cs="Times New Roman"/>
          <w:b/>
          <w:u w:val="single"/>
        </w:rPr>
        <w:t xml:space="preserve">OUR </w:t>
      </w:r>
      <w:r w:rsidR="00FF5A68" w:rsidRPr="0056085E">
        <w:rPr>
          <w:rFonts w:ascii="Times New Roman" w:hAnsi="Times New Roman" w:cs="Times New Roman"/>
          <w:b/>
          <w:u w:val="single"/>
        </w:rPr>
        <w:t>PHILOSOPHY</w:t>
      </w:r>
    </w:p>
    <w:p w:rsidR="00FF5A68" w:rsidRPr="003F0CA2" w:rsidRDefault="00FF5A68" w:rsidP="00FF5A68">
      <w:pPr>
        <w:spacing w:after="0" w:line="240" w:lineRule="auto"/>
        <w:rPr>
          <w:rFonts w:ascii="Times New Roman" w:hAnsi="Times New Roman" w:cs="Times New Roman"/>
        </w:rPr>
      </w:pPr>
    </w:p>
    <w:p w:rsidR="00B16893" w:rsidRPr="00FF6DAD" w:rsidRDefault="00B16893" w:rsidP="0056085E">
      <w:pPr>
        <w:spacing w:after="0" w:line="240" w:lineRule="auto"/>
        <w:ind w:firstLine="360"/>
        <w:rPr>
          <w:rFonts w:ascii="Times New Roman" w:hAnsi="Times New Roman" w:cs="Times New Roman"/>
        </w:rPr>
      </w:pPr>
      <w:r w:rsidRPr="00A04AA7">
        <w:rPr>
          <w:rFonts w:ascii="Times New Roman" w:hAnsi="Times New Roman" w:cs="Times New Roman"/>
          <w:b/>
          <w:color w:val="17365D" w:themeColor="text2" w:themeShade="BF"/>
        </w:rPr>
        <w:t>Why grade?</w:t>
      </w:r>
      <w:r w:rsidRPr="00FF6DAD">
        <w:rPr>
          <w:rFonts w:ascii="Times New Roman" w:hAnsi="Times New Roman" w:cs="Times New Roman"/>
          <w:b/>
        </w:rPr>
        <w:t xml:space="preserve">  </w:t>
      </w:r>
      <w:r w:rsidRPr="00FF6DAD">
        <w:rPr>
          <w:rFonts w:ascii="Times New Roman" w:hAnsi="Times New Roman" w:cs="Times New Roman"/>
        </w:rPr>
        <w:t>The table</w:t>
      </w:r>
      <w:r w:rsidRPr="003F0CA2">
        <w:rPr>
          <w:rStyle w:val="FootnoteReference"/>
          <w:rFonts w:ascii="Times New Roman" w:hAnsi="Times New Roman" w:cs="Times New Roman"/>
        </w:rPr>
        <w:footnoteReference w:id="1"/>
      </w:r>
      <w:r w:rsidRPr="00FF6DAD">
        <w:rPr>
          <w:rFonts w:ascii="Times New Roman" w:hAnsi="Times New Roman" w:cs="Times New Roman"/>
        </w:rPr>
        <w:t xml:space="preserve"> below summarizes the several purposes of assessment.  </w:t>
      </w:r>
    </w:p>
    <w:p w:rsidR="00B16893" w:rsidRPr="003F0CA2" w:rsidRDefault="00B16893" w:rsidP="00B16893">
      <w:pPr>
        <w:spacing w:after="0" w:line="240" w:lineRule="auto"/>
        <w:ind w:left="360"/>
        <w:rPr>
          <w:rFonts w:ascii="Times New Roman" w:hAnsi="Times New Roman" w:cs="Times New Roman"/>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3960"/>
        <w:gridCol w:w="3420"/>
      </w:tblGrid>
      <w:tr w:rsidR="00B16893" w:rsidRPr="003F0CA2" w:rsidTr="00FF6DAD">
        <w:trPr>
          <w:trHeight w:val="638"/>
        </w:trPr>
        <w:tc>
          <w:tcPr>
            <w:tcW w:w="3420" w:type="dxa"/>
            <w:shd w:val="clear" w:color="auto" w:fill="F2F2F2" w:themeFill="background1" w:themeFillShade="F2"/>
          </w:tcPr>
          <w:p w:rsidR="00B16893" w:rsidRPr="003F0CA2" w:rsidRDefault="00046310" w:rsidP="00B16893">
            <w:pPr>
              <w:spacing w:line="240" w:lineRule="auto"/>
              <w:rPr>
                <w:rFonts w:ascii="Times New Roman" w:hAnsi="Times New Roman" w:cs="Times New Roman"/>
                <w:b/>
              </w:rPr>
            </w:pPr>
            <w:r w:rsidRPr="003F0CA2">
              <w:rPr>
                <w:rFonts w:ascii="Times New Roman" w:hAnsi="Times New Roman" w:cs="Times New Roman"/>
                <w:b/>
              </w:rPr>
              <w:t>Student p</w:t>
            </w:r>
            <w:r w:rsidR="00B16893" w:rsidRPr="003F0CA2">
              <w:rPr>
                <w:rFonts w:ascii="Times New Roman" w:hAnsi="Times New Roman" w:cs="Times New Roman"/>
                <w:b/>
              </w:rPr>
              <w:t>erformance</w:t>
            </w:r>
          </w:p>
        </w:tc>
        <w:tc>
          <w:tcPr>
            <w:tcW w:w="3960" w:type="dxa"/>
          </w:tcPr>
          <w:p w:rsidR="00B16893" w:rsidRPr="003F0CA2" w:rsidRDefault="00046310" w:rsidP="00B16893">
            <w:pPr>
              <w:spacing w:line="240" w:lineRule="auto"/>
              <w:rPr>
                <w:rFonts w:ascii="Times New Roman" w:hAnsi="Times New Roman" w:cs="Times New Roman"/>
                <w:b/>
              </w:rPr>
            </w:pPr>
            <w:r w:rsidRPr="003F0CA2">
              <w:rPr>
                <w:rFonts w:ascii="Times New Roman" w:hAnsi="Times New Roman" w:cs="Times New Roman"/>
                <w:b/>
              </w:rPr>
              <w:t>Efficacy of curriculum and i</w:t>
            </w:r>
            <w:r w:rsidR="00B16893" w:rsidRPr="003F0CA2">
              <w:rPr>
                <w:rFonts w:ascii="Times New Roman" w:hAnsi="Times New Roman" w:cs="Times New Roman"/>
                <w:b/>
              </w:rPr>
              <w:t>nstruction</w:t>
            </w:r>
          </w:p>
        </w:tc>
        <w:tc>
          <w:tcPr>
            <w:tcW w:w="3420" w:type="dxa"/>
            <w:shd w:val="clear" w:color="auto" w:fill="F2F2F2" w:themeFill="background1" w:themeFillShade="F2"/>
          </w:tcPr>
          <w:p w:rsidR="00B16893" w:rsidRPr="003F0CA2" w:rsidRDefault="00046310" w:rsidP="00B16893">
            <w:pPr>
              <w:spacing w:line="240" w:lineRule="auto"/>
              <w:rPr>
                <w:rFonts w:ascii="Times New Roman" w:hAnsi="Times New Roman" w:cs="Times New Roman"/>
                <w:b/>
              </w:rPr>
            </w:pPr>
            <w:r w:rsidRPr="003F0CA2">
              <w:rPr>
                <w:rFonts w:ascii="Times New Roman" w:hAnsi="Times New Roman" w:cs="Times New Roman"/>
                <w:b/>
              </w:rPr>
              <w:t>Student p</w:t>
            </w:r>
            <w:r w:rsidR="00B16893" w:rsidRPr="003F0CA2">
              <w:rPr>
                <w:rFonts w:ascii="Times New Roman" w:hAnsi="Times New Roman" w:cs="Times New Roman"/>
                <w:b/>
              </w:rPr>
              <w:t>lacement</w:t>
            </w:r>
          </w:p>
        </w:tc>
      </w:tr>
      <w:tr w:rsidR="00B16893" w:rsidRPr="003F0CA2" w:rsidTr="00FF6DAD">
        <w:trPr>
          <w:trHeight w:val="3842"/>
        </w:trPr>
        <w:tc>
          <w:tcPr>
            <w:tcW w:w="3420" w:type="dxa"/>
            <w:shd w:val="clear" w:color="auto" w:fill="F2F2F2" w:themeFill="background1" w:themeFillShade="F2"/>
          </w:tcPr>
          <w:p w:rsidR="00B16893" w:rsidRPr="003F0CA2" w:rsidRDefault="00B16893" w:rsidP="00B16893">
            <w:pPr>
              <w:spacing w:line="240" w:lineRule="auto"/>
              <w:rPr>
                <w:rFonts w:ascii="Times New Roman" w:hAnsi="Times New Roman" w:cs="Times New Roman"/>
              </w:rPr>
            </w:pPr>
            <w:r w:rsidRPr="003F0CA2">
              <w:rPr>
                <w:rFonts w:ascii="Times New Roman" w:hAnsi="Times New Roman" w:cs="Times New Roman"/>
              </w:rPr>
              <w:t>To make summative statements about how well students have done overall in me</w:t>
            </w:r>
            <w:r w:rsidR="00046310" w:rsidRPr="003F0CA2">
              <w:rPr>
                <w:rFonts w:ascii="Times New Roman" w:hAnsi="Times New Roman" w:cs="Times New Roman"/>
              </w:rPr>
              <w:t xml:space="preserve">eting course </w:t>
            </w:r>
            <w:r w:rsidRPr="003F0CA2">
              <w:rPr>
                <w:rFonts w:ascii="Times New Roman" w:hAnsi="Times New Roman" w:cs="Times New Roman"/>
              </w:rPr>
              <w:t>objectives</w:t>
            </w:r>
          </w:p>
          <w:p w:rsidR="00B16893" w:rsidRPr="003F0CA2" w:rsidRDefault="00B16893" w:rsidP="00B16893">
            <w:pPr>
              <w:spacing w:line="240" w:lineRule="auto"/>
              <w:rPr>
                <w:rFonts w:ascii="Times New Roman" w:hAnsi="Times New Roman" w:cs="Times New Roman"/>
              </w:rPr>
            </w:pPr>
            <w:r w:rsidRPr="003F0CA2">
              <w:rPr>
                <w:rFonts w:ascii="Times New Roman" w:hAnsi="Times New Roman" w:cs="Times New Roman"/>
              </w:rPr>
              <w:t xml:space="preserve">To give feedback to students about </w:t>
            </w:r>
            <w:r w:rsidR="00046310" w:rsidRPr="003F0CA2">
              <w:rPr>
                <w:rFonts w:ascii="Times New Roman" w:hAnsi="Times New Roman" w:cs="Times New Roman"/>
              </w:rPr>
              <w:t>their</w:t>
            </w:r>
            <w:r w:rsidRPr="003F0CA2">
              <w:rPr>
                <w:rFonts w:ascii="Times New Roman" w:hAnsi="Times New Roman" w:cs="Times New Roman"/>
              </w:rPr>
              <w:t xml:space="preserve"> stren</w:t>
            </w:r>
            <w:r w:rsidR="00F40235" w:rsidRPr="003F0CA2">
              <w:rPr>
                <w:rFonts w:ascii="Times New Roman" w:hAnsi="Times New Roman" w:cs="Times New Roman"/>
              </w:rPr>
              <w:t>gths and weaknesses</w:t>
            </w:r>
          </w:p>
          <w:p w:rsidR="00046310" w:rsidRPr="003F0CA2" w:rsidRDefault="00046310" w:rsidP="00046310">
            <w:pPr>
              <w:spacing w:after="0" w:line="240" w:lineRule="auto"/>
              <w:rPr>
                <w:rFonts w:ascii="Times New Roman" w:hAnsi="Times New Roman" w:cs="Times New Roman"/>
              </w:rPr>
            </w:pPr>
          </w:p>
          <w:p w:rsidR="00B16893" w:rsidRPr="003F0CA2" w:rsidRDefault="00B16893" w:rsidP="00B16893">
            <w:pPr>
              <w:spacing w:line="240" w:lineRule="auto"/>
              <w:rPr>
                <w:rFonts w:ascii="Times New Roman" w:hAnsi="Times New Roman" w:cs="Times New Roman"/>
              </w:rPr>
            </w:pPr>
            <w:r w:rsidRPr="003F0CA2">
              <w:rPr>
                <w:rFonts w:ascii="Times New Roman" w:hAnsi="Times New Roman" w:cs="Times New Roman"/>
              </w:rPr>
              <w:t>To report progress to parents and communities</w:t>
            </w:r>
          </w:p>
          <w:p w:rsidR="0008263E" w:rsidRPr="003F0CA2" w:rsidRDefault="0008263E" w:rsidP="0008263E">
            <w:pPr>
              <w:spacing w:after="0" w:line="240" w:lineRule="auto"/>
              <w:rPr>
                <w:rFonts w:ascii="Times New Roman" w:hAnsi="Times New Roman" w:cs="Times New Roman"/>
              </w:rPr>
            </w:pPr>
          </w:p>
          <w:p w:rsidR="00B16893" w:rsidRPr="003F0CA2" w:rsidRDefault="00B16893" w:rsidP="00B16893">
            <w:pPr>
              <w:spacing w:line="240" w:lineRule="auto"/>
              <w:rPr>
                <w:rFonts w:ascii="Times New Roman" w:hAnsi="Times New Roman" w:cs="Times New Roman"/>
              </w:rPr>
            </w:pPr>
            <w:r w:rsidRPr="003F0CA2">
              <w:rPr>
                <w:rFonts w:ascii="Times New Roman" w:hAnsi="Times New Roman" w:cs="Times New Roman"/>
              </w:rPr>
              <w:t xml:space="preserve">To </w:t>
            </w:r>
            <w:r w:rsidR="00826260" w:rsidRPr="003F0CA2">
              <w:rPr>
                <w:rFonts w:ascii="Times New Roman" w:hAnsi="Times New Roman" w:cs="Times New Roman"/>
              </w:rPr>
              <w:t>motivate students</w:t>
            </w:r>
          </w:p>
          <w:p w:rsidR="00B16893" w:rsidRPr="003F0CA2" w:rsidRDefault="00B16893" w:rsidP="00B16893">
            <w:pPr>
              <w:spacing w:line="240" w:lineRule="auto"/>
              <w:ind w:left="360" w:hanging="360"/>
              <w:rPr>
                <w:rFonts w:ascii="Times New Roman" w:hAnsi="Times New Roman" w:cs="Times New Roman"/>
              </w:rPr>
            </w:pPr>
          </w:p>
        </w:tc>
        <w:tc>
          <w:tcPr>
            <w:tcW w:w="3960" w:type="dxa"/>
          </w:tcPr>
          <w:p w:rsidR="00046310" w:rsidRPr="003F0CA2" w:rsidRDefault="00B16893" w:rsidP="00512612">
            <w:pPr>
              <w:spacing w:line="240" w:lineRule="auto"/>
              <w:rPr>
                <w:rFonts w:ascii="Times New Roman" w:hAnsi="Times New Roman" w:cs="Times New Roman"/>
              </w:rPr>
            </w:pPr>
            <w:r w:rsidRPr="003F0CA2">
              <w:rPr>
                <w:rFonts w:ascii="Times New Roman" w:hAnsi="Times New Roman" w:cs="Times New Roman"/>
              </w:rPr>
              <w:t>To signal what knowledge is important and what the criteria</w:t>
            </w:r>
            <w:r w:rsidR="00046310" w:rsidRPr="003F0CA2">
              <w:rPr>
                <w:rFonts w:ascii="Times New Roman" w:hAnsi="Times New Roman" w:cs="Times New Roman"/>
              </w:rPr>
              <w:t xml:space="preserve"> and standards are for quality </w:t>
            </w:r>
          </w:p>
          <w:p w:rsidR="00046310" w:rsidRPr="003F0CA2" w:rsidRDefault="00B16893" w:rsidP="00046310">
            <w:pPr>
              <w:spacing w:line="240" w:lineRule="auto"/>
              <w:rPr>
                <w:rFonts w:ascii="Times New Roman" w:hAnsi="Times New Roman" w:cs="Times New Roman"/>
              </w:rPr>
            </w:pPr>
            <w:r w:rsidRPr="003F0CA2">
              <w:rPr>
                <w:rFonts w:ascii="Times New Roman" w:hAnsi="Times New Roman" w:cs="Times New Roman"/>
              </w:rPr>
              <w:t xml:space="preserve">To make instructional decisions about where to start students with instruction and </w:t>
            </w:r>
            <w:r w:rsidR="00046310" w:rsidRPr="003F0CA2">
              <w:rPr>
                <w:rFonts w:ascii="Times New Roman" w:hAnsi="Times New Roman" w:cs="Times New Roman"/>
              </w:rPr>
              <w:t>about which skills are mastered</w:t>
            </w:r>
          </w:p>
          <w:p w:rsidR="00B16893" w:rsidRPr="003F0CA2" w:rsidRDefault="00B16893" w:rsidP="00046310">
            <w:pPr>
              <w:spacing w:line="240" w:lineRule="auto"/>
              <w:rPr>
                <w:rFonts w:ascii="Times New Roman" w:hAnsi="Times New Roman" w:cs="Times New Roman"/>
              </w:rPr>
            </w:pPr>
            <w:r w:rsidRPr="003F0CA2">
              <w:rPr>
                <w:rFonts w:ascii="Times New Roman" w:hAnsi="Times New Roman" w:cs="Times New Roman"/>
              </w:rPr>
              <w:t>To give feedback to teachers about the effectiveness of instruction and</w:t>
            </w:r>
            <w:r w:rsidR="0008263E" w:rsidRPr="003F0CA2">
              <w:rPr>
                <w:rFonts w:ascii="Times New Roman" w:hAnsi="Times New Roman" w:cs="Times New Roman"/>
              </w:rPr>
              <w:t xml:space="preserve"> of</w:t>
            </w:r>
            <w:r w:rsidRPr="003F0CA2">
              <w:rPr>
                <w:rFonts w:ascii="Times New Roman" w:hAnsi="Times New Roman" w:cs="Times New Roman"/>
              </w:rPr>
              <w:t xml:space="preserve"> </w:t>
            </w:r>
            <w:r w:rsidR="00046310" w:rsidRPr="003F0CA2">
              <w:rPr>
                <w:rFonts w:ascii="Times New Roman" w:hAnsi="Times New Roman" w:cs="Times New Roman"/>
              </w:rPr>
              <w:t>curriculum</w:t>
            </w:r>
          </w:p>
          <w:p w:rsidR="00B16893" w:rsidRPr="003F0CA2" w:rsidRDefault="00B16893" w:rsidP="00046310">
            <w:pPr>
              <w:spacing w:line="240" w:lineRule="auto"/>
              <w:rPr>
                <w:rFonts w:ascii="Times New Roman" w:hAnsi="Times New Roman" w:cs="Times New Roman"/>
              </w:rPr>
            </w:pPr>
            <w:r w:rsidRPr="003F0CA2">
              <w:rPr>
                <w:rFonts w:ascii="Times New Roman" w:hAnsi="Times New Roman" w:cs="Times New Roman"/>
              </w:rPr>
              <w:t xml:space="preserve">To elevate the curriculum so as to provide meaningful, higher-level </w:t>
            </w:r>
            <w:r w:rsidR="00046310" w:rsidRPr="003F0CA2">
              <w:rPr>
                <w:rFonts w:ascii="Times New Roman" w:hAnsi="Times New Roman" w:cs="Times New Roman"/>
              </w:rPr>
              <w:t>thinking tasks for all students</w:t>
            </w:r>
          </w:p>
        </w:tc>
        <w:tc>
          <w:tcPr>
            <w:tcW w:w="3420" w:type="dxa"/>
            <w:shd w:val="clear" w:color="auto" w:fill="F2F2F2" w:themeFill="background1" w:themeFillShade="F2"/>
          </w:tcPr>
          <w:p w:rsidR="00B16893" w:rsidRPr="003F0CA2" w:rsidRDefault="00B16893" w:rsidP="00B16893">
            <w:pPr>
              <w:spacing w:line="240" w:lineRule="auto"/>
              <w:rPr>
                <w:rFonts w:ascii="Times New Roman" w:hAnsi="Times New Roman" w:cs="Times New Roman"/>
              </w:rPr>
            </w:pPr>
            <w:r w:rsidRPr="003F0CA2">
              <w:rPr>
                <w:rFonts w:ascii="Times New Roman" w:hAnsi="Times New Roman" w:cs="Times New Roman"/>
              </w:rPr>
              <w:t xml:space="preserve">To certify students as </w:t>
            </w:r>
            <w:r w:rsidR="00BC72F3">
              <w:rPr>
                <w:rFonts w:ascii="Times New Roman" w:hAnsi="Times New Roman" w:cs="Times New Roman"/>
              </w:rPr>
              <w:t>on track/ competent</w:t>
            </w:r>
            <w:r w:rsidR="00046310" w:rsidRPr="003F0CA2">
              <w:rPr>
                <w:rFonts w:ascii="Times New Roman" w:hAnsi="Times New Roman" w:cs="Times New Roman"/>
              </w:rPr>
              <w:t xml:space="preserve"> for promotion</w:t>
            </w:r>
          </w:p>
          <w:p w:rsidR="00046310" w:rsidRPr="003F0CA2" w:rsidRDefault="00046310" w:rsidP="00046310">
            <w:pPr>
              <w:spacing w:after="0" w:line="240" w:lineRule="auto"/>
              <w:rPr>
                <w:rFonts w:ascii="Times New Roman" w:hAnsi="Times New Roman" w:cs="Times New Roman"/>
              </w:rPr>
            </w:pPr>
          </w:p>
          <w:p w:rsidR="00B16893" w:rsidRPr="003F0CA2" w:rsidRDefault="00B16893" w:rsidP="00F40235">
            <w:pPr>
              <w:spacing w:line="240" w:lineRule="auto"/>
              <w:rPr>
                <w:rFonts w:ascii="Times New Roman" w:hAnsi="Times New Roman" w:cs="Times New Roman"/>
              </w:rPr>
            </w:pPr>
            <w:r w:rsidRPr="003F0CA2">
              <w:rPr>
                <w:rFonts w:ascii="Times New Roman" w:hAnsi="Times New Roman" w:cs="Times New Roman"/>
              </w:rPr>
              <w:t xml:space="preserve">To </w:t>
            </w:r>
            <w:r w:rsidR="00046310" w:rsidRPr="003F0CA2">
              <w:rPr>
                <w:rFonts w:ascii="Times New Roman" w:hAnsi="Times New Roman" w:cs="Times New Roman"/>
              </w:rPr>
              <w:t xml:space="preserve">sort </w:t>
            </w:r>
            <w:r w:rsidRPr="003F0CA2">
              <w:rPr>
                <w:rFonts w:ascii="Times New Roman" w:hAnsi="Times New Roman" w:cs="Times New Roman"/>
              </w:rPr>
              <w:t xml:space="preserve">students </w:t>
            </w:r>
            <w:r w:rsidR="00046310" w:rsidRPr="003F0CA2">
              <w:rPr>
                <w:rFonts w:ascii="Times New Roman" w:hAnsi="Times New Roman" w:cs="Times New Roman"/>
              </w:rPr>
              <w:t xml:space="preserve">for </w:t>
            </w:r>
            <w:r w:rsidR="00F40235" w:rsidRPr="003F0CA2">
              <w:rPr>
                <w:rFonts w:ascii="Times New Roman" w:hAnsi="Times New Roman" w:cs="Times New Roman"/>
              </w:rPr>
              <w:t>awards</w:t>
            </w:r>
            <w:r w:rsidR="00046310" w:rsidRPr="003F0CA2">
              <w:rPr>
                <w:rFonts w:ascii="Times New Roman" w:hAnsi="Times New Roman" w:cs="Times New Roman"/>
              </w:rPr>
              <w:t xml:space="preserve"> </w:t>
            </w:r>
            <w:r w:rsidR="00F40235" w:rsidRPr="003F0CA2">
              <w:rPr>
                <w:rFonts w:ascii="Times New Roman" w:hAnsi="Times New Roman" w:cs="Times New Roman"/>
              </w:rPr>
              <w:t>or for admissions into programs</w:t>
            </w:r>
          </w:p>
        </w:tc>
      </w:tr>
    </w:tbl>
    <w:p w:rsidR="00B16893" w:rsidRPr="003F0CA2" w:rsidRDefault="00B16893" w:rsidP="00B16893">
      <w:pPr>
        <w:spacing w:after="0" w:line="240" w:lineRule="auto"/>
        <w:ind w:left="360"/>
        <w:rPr>
          <w:rFonts w:ascii="Times New Roman" w:hAnsi="Times New Roman" w:cs="Times New Roman"/>
        </w:rPr>
      </w:pPr>
    </w:p>
    <w:p w:rsidR="00794EA5" w:rsidRPr="00EE6E34" w:rsidRDefault="00046310" w:rsidP="0056085E">
      <w:pPr>
        <w:spacing w:after="0" w:line="240" w:lineRule="auto"/>
        <w:ind w:left="360"/>
        <w:rPr>
          <w:rFonts w:ascii="Times New Roman" w:hAnsi="Times New Roman" w:cs="Times New Roman"/>
        </w:rPr>
      </w:pPr>
      <w:r w:rsidRPr="003F0CA2">
        <w:rPr>
          <w:rFonts w:ascii="Times New Roman" w:hAnsi="Times New Roman" w:cs="Times New Roman"/>
        </w:rPr>
        <w:t xml:space="preserve">Of these purposes of assessment, the shaded are also purposes of </w:t>
      </w:r>
      <w:r w:rsidRPr="003F0CA2">
        <w:rPr>
          <w:rFonts w:ascii="Times New Roman" w:hAnsi="Times New Roman" w:cs="Times New Roman"/>
          <w:i/>
        </w:rPr>
        <w:t>grading</w:t>
      </w:r>
      <w:r w:rsidRPr="003F0CA2">
        <w:rPr>
          <w:rFonts w:ascii="Times New Roman" w:hAnsi="Times New Roman" w:cs="Times New Roman"/>
        </w:rPr>
        <w:t xml:space="preserve"> (that is, in addition to</w:t>
      </w:r>
      <w:r w:rsidR="00FA2A1B" w:rsidRPr="003F0CA2">
        <w:rPr>
          <w:rFonts w:ascii="Times New Roman" w:hAnsi="Times New Roman" w:cs="Times New Roman"/>
        </w:rPr>
        <w:t xml:space="preserve"> assessing student performance, </w:t>
      </w:r>
      <w:r w:rsidRPr="003F0CA2">
        <w:rPr>
          <w:rFonts w:ascii="Times New Roman" w:hAnsi="Times New Roman" w:cs="Times New Roman"/>
        </w:rPr>
        <w:t>enteri</w:t>
      </w:r>
      <w:r w:rsidR="0008263E" w:rsidRPr="003F0CA2">
        <w:rPr>
          <w:rFonts w:ascii="Times New Roman" w:hAnsi="Times New Roman" w:cs="Times New Roman"/>
        </w:rPr>
        <w:t>ng a grade for the student</w:t>
      </w:r>
      <w:r w:rsidR="00FA2A1B" w:rsidRPr="003F0CA2">
        <w:rPr>
          <w:rFonts w:ascii="Times New Roman" w:hAnsi="Times New Roman" w:cs="Times New Roman"/>
        </w:rPr>
        <w:t xml:space="preserve"> to reflect her performance or effort</w:t>
      </w:r>
      <w:r w:rsidR="00FA2A1B" w:rsidRPr="003F0CA2">
        <w:rPr>
          <w:rStyle w:val="FootnoteReference"/>
          <w:rFonts w:ascii="Times New Roman" w:hAnsi="Times New Roman" w:cs="Times New Roman"/>
        </w:rPr>
        <w:footnoteReference w:id="2"/>
      </w:r>
      <w:r w:rsidR="00EE6E34">
        <w:rPr>
          <w:rFonts w:ascii="Times New Roman" w:hAnsi="Times New Roman" w:cs="Times New Roman"/>
        </w:rPr>
        <w:t xml:space="preserve">). </w:t>
      </w:r>
    </w:p>
    <w:p w:rsidR="00DF2F69" w:rsidRDefault="00DF2F69" w:rsidP="00794EA5">
      <w:pPr>
        <w:spacing w:after="0" w:line="240" w:lineRule="auto"/>
        <w:rPr>
          <w:rFonts w:ascii="Times New Roman" w:hAnsi="Times New Roman" w:cs="Times New Roman"/>
          <w:b/>
          <w:color w:val="17365D" w:themeColor="text2" w:themeShade="BF"/>
        </w:rPr>
      </w:pPr>
    </w:p>
    <w:p w:rsidR="00224F4C" w:rsidRDefault="00DF2F69" w:rsidP="0056085E">
      <w:pPr>
        <w:spacing w:after="0" w:line="240" w:lineRule="auto"/>
        <w:ind w:left="360"/>
        <w:rPr>
          <w:rFonts w:ascii="Times New Roman" w:hAnsi="Times New Roman" w:cs="Times New Roman"/>
        </w:rPr>
      </w:pPr>
      <w:r w:rsidRPr="00A04AA7">
        <w:rPr>
          <w:rFonts w:ascii="Times New Roman" w:hAnsi="Times New Roman" w:cs="Times New Roman"/>
          <w:b/>
          <w:color w:val="17365D" w:themeColor="text2" w:themeShade="BF"/>
        </w:rPr>
        <w:t xml:space="preserve">Why grade </w:t>
      </w:r>
      <w:r w:rsidR="009B066C" w:rsidRPr="00A04AA7">
        <w:rPr>
          <w:rFonts w:ascii="Times New Roman" w:hAnsi="Times New Roman" w:cs="Times New Roman"/>
          <w:b/>
          <w:color w:val="17365D" w:themeColor="text2" w:themeShade="BF"/>
        </w:rPr>
        <w:t xml:space="preserve">according to common procedures?  </w:t>
      </w:r>
      <w:r w:rsidR="00224F4C">
        <w:rPr>
          <w:rFonts w:ascii="Times New Roman" w:hAnsi="Times New Roman" w:cs="Times New Roman"/>
        </w:rPr>
        <w:t>We strive for consistency in giving academic feedback to scholars for the same reasons we do in giving feedback on behavior.</w:t>
      </w:r>
      <w:r w:rsidR="001216FB" w:rsidRPr="001216FB">
        <w:rPr>
          <w:rStyle w:val="FootnoteReference"/>
          <w:rFonts w:ascii="Times New Roman" w:hAnsi="Times New Roman" w:cs="Times New Roman"/>
          <w:color w:val="17365D" w:themeColor="text2" w:themeShade="BF"/>
        </w:rPr>
        <w:t xml:space="preserve"> </w:t>
      </w:r>
      <w:r w:rsidR="001216FB" w:rsidRPr="001216FB">
        <w:rPr>
          <w:rStyle w:val="FootnoteReference"/>
          <w:rFonts w:ascii="Times New Roman" w:hAnsi="Times New Roman" w:cs="Times New Roman"/>
          <w:color w:val="17365D" w:themeColor="text2" w:themeShade="BF"/>
        </w:rPr>
        <w:footnoteReference w:id="3"/>
      </w:r>
    </w:p>
    <w:p w:rsidR="00FB633D" w:rsidRPr="00FB633D" w:rsidRDefault="00224F4C" w:rsidP="00686F24">
      <w:pPr>
        <w:pStyle w:val="ListParagraph"/>
        <w:numPr>
          <w:ilvl w:val="0"/>
          <w:numId w:val="13"/>
        </w:numPr>
        <w:spacing w:after="0" w:line="240" w:lineRule="auto"/>
        <w:rPr>
          <w:rFonts w:ascii="Times New Roman" w:hAnsi="Times New Roman" w:cs="Times New Roman"/>
          <w:color w:val="17365D" w:themeColor="text2" w:themeShade="BF"/>
        </w:rPr>
      </w:pPr>
      <w:r w:rsidRPr="00224F4C">
        <w:rPr>
          <w:rFonts w:ascii="Times New Roman" w:hAnsi="Times New Roman" w:cs="Times New Roman"/>
          <w:u w:val="single"/>
        </w:rPr>
        <w:t>Effectiveness</w:t>
      </w:r>
      <w:r w:rsidRPr="00224F4C">
        <w:rPr>
          <w:rFonts w:ascii="Times New Roman" w:hAnsi="Times New Roman" w:cs="Times New Roman"/>
        </w:rPr>
        <w:t xml:space="preserve"> – every one of the purposes of grading listed above is more completely realized if we grade according to common procedures.  </w:t>
      </w:r>
      <w:r w:rsidR="00FB633D">
        <w:rPr>
          <w:rFonts w:ascii="Times New Roman" w:hAnsi="Times New Roman" w:cs="Times New Roman"/>
        </w:rPr>
        <w:t>For instance, following (well-designed) common procedures will instill greater faith in what our gradebooks indicate about scholars’ readiness for promotion.</w:t>
      </w:r>
    </w:p>
    <w:p w:rsidR="00224F4C" w:rsidRPr="00224F4C" w:rsidRDefault="00FB633D" w:rsidP="00686F24">
      <w:pPr>
        <w:pStyle w:val="ListParagraph"/>
        <w:numPr>
          <w:ilvl w:val="0"/>
          <w:numId w:val="13"/>
        </w:numPr>
        <w:spacing w:after="0" w:line="240" w:lineRule="auto"/>
        <w:rPr>
          <w:rFonts w:ascii="Times New Roman" w:hAnsi="Times New Roman" w:cs="Times New Roman"/>
          <w:color w:val="17365D" w:themeColor="text2" w:themeShade="BF"/>
        </w:rPr>
      </w:pPr>
      <w:r>
        <w:rPr>
          <w:rFonts w:ascii="Times New Roman" w:hAnsi="Times New Roman" w:cs="Times New Roman"/>
          <w:u w:val="single"/>
        </w:rPr>
        <w:t>Teamwork and fairness</w:t>
      </w:r>
      <w:r w:rsidR="00224F4C">
        <w:rPr>
          <w:rFonts w:ascii="Times New Roman" w:hAnsi="Times New Roman" w:cs="Times New Roman"/>
        </w:rPr>
        <w:t xml:space="preserve"> </w:t>
      </w:r>
      <w:r w:rsidR="00224F4C" w:rsidRPr="00224F4C">
        <w:rPr>
          <w:rFonts w:ascii="Times New Roman" w:hAnsi="Times New Roman" w:cs="Times New Roman"/>
        </w:rPr>
        <w:t>–</w:t>
      </w:r>
      <w:r w:rsidR="00224F4C">
        <w:rPr>
          <w:rFonts w:ascii="Times New Roman" w:hAnsi="Times New Roman" w:cs="Times New Roman"/>
        </w:rPr>
        <w:t xml:space="preserve"> if some teachers on the 7</w:t>
      </w:r>
      <w:r w:rsidR="00224F4C" w:rsidRPr="00224F4C">
        <w:rPr>
          <w:rFonts w:ascii="Times New Roman" w:hAnsi="Times New Roman" w:cs="Times New Roman"/>
          <w:vertAlign w:val="superscript"/>
        </w:rPr>
        <w:t>th</w:t>
      </w:r>
      <w:r w:rsidR="00224F4C">
        <w:rPr>
          <w:rFonts w:ascii="Times New Roman" w:hAnsi="Times New Roman" w:cs="Times New Roman"/>
        </w:rPr>
        <w:t xml:space="preserve"> grade team accept homework with improper capitalization, and others do not, then</w:t>
      </w:r>
      <w:r>
        <w:rPr>
          <w:rFonts w:ascii="Times New Roman" w:hAnsi="Times New Roman" w:cs="Times New Roman"/>
        </w:rPr>
        <w:t xml:space="preserve"> we do not have a united front.  I</w:t>
      </w:r>
      <w:r w:rsidR="00224F4C">
        <w:rPr>
          <w:rFonts w:ascii="Times New Roman" w:hAnsi="Times New Roman" w:cs="Times New Roman"/>
        </w:rPr>
        <w:t xml:space="preserve">nsistence on </w:t>
      </w:r>
      <w:r>
        <w:rPr>
          <w:rFonts w:ascii="Times New Roman" w:hAnsi="Times New Roman" w:cs="Times New Roman"/>
        </w:rPr>
        <w:t>this</w:t>
      </w:r>
      <w:r w:rsidR="00224F4C">
        <w:rPr>
          <w:rFonts w:ascii="Times New Roman" w:hAnsi="Times New Roman" w:cs="Times New Roman"/>
        </w:rPr>
        <w:t xml:space="preserve"> </w:t>
      </w:r>
      <w:r>
        <w:rPr>
          <w:rFonts w:ascii="Times New Roman" w:hAnsi="Times New Roman" w:cs="Times New Roman"/>
        </w:rPr>
        <w:t xml:space="preserve">rule will feel </w:t>
      </w:r>
      <w:r w:rsidR="00224F4C">
        <w:rPr>
          <w:rFonts w:ascii="Times New Roman" w:hAnsi="Times New Roman" w:cs="Times New Roman"/>
        </w:rPr>
        <w:t xml:space="preserve">arbitrary, and </w:t>
      </w:r>
      <w:r>
        <w:rPr>
          <w:rFonts w:ascii="Times New Roman" w:hAnsi="Times New Roman" w:cs="Times New Roman"/>
        </w:rPr>
        <w:t xml:space="preserve">the teachers insisting on it </w:t>
      </w:r>
      <w:r w:rsidR="00D843FC">
        <w:rPr>
          <w:rFonts w:ascii="Times New Roman" w:hAnsi="Times New Roman" w:cs="Times New Roman"/>
        </w:rPr>
        <w:t>will be perceived as “unfair.”</w:t>
      </w:r>
    </w:p>
    <w:p w:rsidR="00224F4C" w:rsidRPr="00224F4C" w:rsidRDefault="00224F4C" w:rsidP="00224F4C">
      <w:pPr>
        <w:pStyle w:val="ListParagraph"/>
        <w:spacing w:after="0" w:line="240" w:lineRule="auto"/>
        <w:ind w:left="1185"/>
        <w:rPr>
          <w:rFonts w:ascii="Times New Roman" w:hAnsi="Times New Roman" w:cs="Times New Roman"/>
          <w:color w:val="17365D" w:themeColor="text2" w:themeShade="BF"/>
        </w:rPr>
      </w:pPr>
    </w:p>
    <w:p w:rsidR="00512612" w:rsidRDefault="00512612" w:rsidP="00794EA5">
      <w:pPr>
        <w:spacing w:after="0" w:line="240" w:lineRule="auto"/>
        <w:rPr>
          <w:rFonts w:ascii="Times New Roman" w:hAnsi="Times New Roman" w:cs="Times New Roman"/>
          <w:b/>
          <w:color w:val="17365D" w:themeColor="text2" w:themeShade="BF"/>
        </w:rPr>
      </w:pPr>
    </w:p>
    <w:p w:rsidR="00512612" w:rsidRDefault="00512612" w:rsidP="00794EA5">
      <w:pPr>
        <w:spacing w:after="0" w:line="240" w:lineRule="auto"/>
        <w:rPr>
          <w:rFonts w:ascii="Times New Roman" w:hAnsi="Times New Roman" w:cs="Times New Roman"/>
          <w:b/>
          <w:color w:val="17365D" w:themeColor="text2" w:themeShade="BF"/>
        </w:rPr>
      </w:pPr>
    </w:p>
    <w:p w:rsidR="00512612" w:rsidRDefault="00512612"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FE3F0F" w:rsidRDefault="00FE3F0F" w:rsidP="00794EA5">
      <w:pPr>
        <w:spacing w:after="0" w:line="240" w:lineRule="auto"/>
        <w:rPr>
          <w:rFonts w:ascii="Times New Roman" w:hAnsi="Times New Roman" w:cs="Times New Roman"/>
          <w:b/>
          <w:color w:val="17365D" w:themeColor="text2" w:themeShade="BF"/>
        </w:rPr>
      </w:pPr>
    </w:p>
    <w:p w:rsidR="00512612" w:rsidRDefault="00512612" w:rsidP="00794EA5">
      <w:pPr>
        <w:spacing w:after="0" w:line="240" w:lineRule="auto"/>
        <w:rPr>
          <w:rFonts w:ascii="Times New Roman" w:hAnsi="Times New Roman" w:cs="Times New Roman"/>
          <w:b/>
          <w:color w:val="17365D" w:themeColor="text2" w:themeShade="BF"/>
        </w:rPr>
      </w:pPr>
    </w:p>
    <w:p w:rsidR="00FB633D" w:rsidRDefault="00FB633D" w:rsidP="00794EA5">
      <w:pPr>
        <w:spacing w:after="0" w:line="240" w:lineRule="auto"/>
        <w:rPr>
          <w:rFonts w:ascii="Times New Roman" w:hAnsi="Times New Roman" w:cs="Times New Roman"/>
          <w:b/>
          <w:color w:val="17365D" w:themeColor="text2" w:themeShade="BF"/>
        </w:rPr>
      </w:pPr>
    </w:p>
    <w:p w:rsidR="00FB633D" w:rsidRDefault="00FB633D" w:rsidP="00794EA5">
      <w:pPr>
        <w:spacing w:after="0" w:line="240" w:lineRule="auto"/>
        <w:rPr>
          <w:rFonts w:ascii="Times New Roman" w:hAnsi="Times New Roman" w:cs="Times New Roman"/>
          <w:b/>
          <w:color w:val="17365D" w:themeColor="text2" w:themeShade="BF"/>
        </w:rPr>
      </w:pPr>
    </w:p>
    <w:p w:rsidR="00FB633D" w:rsidRDefault="00FB633D" w:rsidP="00794EA5">
      <w:pPr>
        <w:spacing w:after="0" w:line="240" w:lineRule="auto"/>
        <w:rPr>
          <w:rFonts w:ascii="Times New Roman" w:hAnsi="Times New Roman" w:cs="Times New Roman"/>
          <w:b/>
          <w:color w:val="17365D" w:themeColor="text2" w:themeShade="BF"/>
        </w:rPr>
      </w:pPr>
    </w:p>
    <w:p w:rsidR="00FB633D" w:rsidRDefault="00FB633D" w:rsidP="00794EA5">
      <w:pPr>
        <w:spacing w:after="0" w:line="240" w:lineRule="auto"/>
        <w:rPr>
          <w:rFonts w:ascii="Times New Roman" w:hAnsi="Times New Roman" w:cs="Times New Roman"/>
          <w:b/>
          <w:color w:val="17365D" w:themeColor="text2" w:themeShade="BF"/>
        </w:rPr>
      </w:pPr>
    </w:p>
    <w:p w:rsidR="00FB633D" w:rsidRDefault="00FB633D" w:rsidP="00794EA5">
      <w:pPr>
        <w:spacing w:after="0" w:line="240" w:lineRule="auto"/>
        <w:rPr>
          <w:rFonts w:ascii="Times New Roman" w:hAnsi="Times New Roman" w:cs="Times New Roman"/>
          <w:b/>
          <w:color w:val="17365D" w:themeColor="text2" w:themeShade="BF"/>
        </w:rPr>
      </w:pPr>
    </w:p>
    <w:p w:rsidR="003F0CA2" w:rsidRPr="003F0CA2" w:rsidRDefault="00545B94" w:rsidP="0056085E">
      <w:pPr>
        <w:spacing w:after="0" w:line="240" w:lineRule="auto"/>
        <w:ind w:left="360"/>
        <w:rPr>
          <w:rFonts w:ascii="Times New Roman" w:hAnsi="Times New Roman" w:cs="Times New Roman"/>
        </w:rPr>
      </w:pPr>
      <w:r w:rsidRPr="003F0CA2">
        <w:rPr>
          <w:rFonts w:ascii="Times New Roman" w:hAnsi="Times New Roman" w:cs="Times New Roman"/>
          <w:b/>
          <w:color w:val="17365D" w:themeColor="text2" w:themeShade="BF"/>
        </w:rPr>
        <w:t>Principles of our approach</w:t>
      </w:r>
      <w:r w:rsidR="00A812B8" w:rsidRPr="003F0CA2">
        <w:rPr>
          <w:rFonts w:ascii="Times New Roman" w:hAnsi="Times New Roman" w:cs="Times New Roman"/>
          <w:b/>
          <w:color w:val="17365D" w:themeColor="text2" w:themeShade="BF"/>
        </w:rPr>
        <w:t>.</w:t>
      </w:r>
      <w:r w:rsidR="007C77F9" w:rsidRPr="003F0CA2">
        <w:rPr>
          <w:rFonts w:ascii="Times New Roman" w:hAnsi="Times New Roman" w:cs="Times New Roman"/>
          <w:b/>
        </w:rPr>
        <w:t xml:space="preserve">  </w:t>
      </w:r>
      <w:r w:rsidRPr="003F0CA2">
        <w:rPr>
          <w:rFonts w:ascii="Times New Roman" w:hAnsi="Times New Roman" w:cs="Times New Roman"/>
        </w:rPr>
        <w:t xml:space="preserve">The table </w:t>
      </w:r>
      <w:r w:rsidR="00512612">
        <w:rPr>
          <w:rFonts w:ascii="Times New Roman" w:hAnsi="Times New Roman" w:cs="Times New Roman"/>
        </w:rPr>
        <w:t>below outlines</w:t>
      </w:r>
      <w:r w:rsidR="00794EA5">
        <w:rPr>
          <w:rFonts w:ascii="Times New Roman" w:hAnsi="Times New Roman" w:cs="Times New Roman"/>
        </w:rPr>
        <w:t xml:space="preserve"> the </w:t>
      </w:r>
      <w:r w:rsidR="005B15DD" w:rsidRPr="003F0CA2">
        <w:rPr>
          <w:rFonts w:ascii="Times New Roman" w:hAnsi="Times New Roman" w:cs="Times New Roman"/>
        </w:rPr>
        <w:t>principles</w:t>
      </w:r>
      <w:r w:rsidR="00794EA5">
        <w:rPr>
          <w:rFonts w:ascii="Times New Roman" w:hAnsi="Times New Roman" w:cs="Times New Roman"/>
        </w:rPr>
        <w:t xml:space="preserve"> informing our grading procedures,</w:t>
      </w:r>
      <w:r w:rsidR="005B15DD" w:rsidRPr="003F0CA2">
        <w:rPr>
          <w:rFonts w:ascii="Times New Roman" w:hAnsi="Times New Roman" w:cs="Times New Roman"/>
        </w:rPr>
        <w:t xml:space="preserve"> and the</w:t>
      </w:r>
      <w:r w:rsidR="003F0CA2">
        <w:rPr>
          <w:rFonts w:ascii="Times New Roman" w:hAnsi="Times New Roman" w:cs="Times New Roman"/>
        </w:rPr>
        <w:t xml:space="preserve"> rationale for each.  </w:t>
      </w:r>
    </w:p>
    <w:p w:rsidR="00723849" w:rsidRPr="003F0CA2" w:rsidRDefault="00723849" w:rsidP="00A812B8">
      <w:pPr>
        <w:spacing w:after="0" w:line="240" w:lineRule="auto"/>
        <w:ind w:left="360"/>
        <w:rPr>
          <w:rFonts w:ascii="Times New Roman" w:hAnsi="Times New Roman" w:cs="Times New Roman"/>
        </w:rPr>
      </w:pPr>
    </w:p>
    <w:tbl>
      <w:tblPr>
        <w:tblStyle w:val="TableGrid"/>
        <w:tblW w:w="10980" w:type="dxa"/>
        <w:tblInd w:w="108" w:type="dxa"/>
        <w:tblLook w:val="04A0" w:firstRow="1" w:lastRow="0" w:firstColumn="1" w:lastColumn="0" w:noHBand="0" w:noVBand="1"/>
      </w:tblPr>
      <w:tblGrid>
        <w:gridCol w:w="2610"/>
        <w:gridCol w:w="8370"/>
      </w:tblGrid>
      <w:tr w:rsidR="00BB040D" w:rsidRPr="003F0CA2" w:rsidTr="00512612">
        <w:tc>
          <w:tcPr>
            <w:tcW w:w="2610" w:type="dxa"/>
          </w:tcPr>
          <w:p w:rsidR="00BB040D" w:rsidRPr="003F0CA2" w:rsidRDefault="00BB040D" w:rsidP="00A812B8">
            <w:pPr>
              <w:rPr>
                <w:rFonts w:ascii="Times New Roman" w:hAnsi="Times New Roman" w:cs="Times New Roman"/>
                <w:b/>
              </w:rPr>
            </w:pPr>
            <w:r w:rsidRPr="003F0CA2">
              <w:rPr>
                <w:rFonts w:ascii="Times New Roman" w:hAnsi="Times New Roman" w:cs="Times New Roman"/>
                <w:b/>
              </w:rPr>
              <w:t>Principle</w:t>
            </w:r>
          </w:p>
        </w:tc>
        <w:tc>
          <w:tcPr>
            <w:tcW w:w="8370" w:type="dxa"/>
          </w:tcPr>
          <w:p w:rsidR="00BB040D" w:rsidRPr="003F0CA2" w:rsidRDefault="00BB040D" w:rsidP="00A812B8">
            <w:pPr>
              <w:rPr>
                <w:rFonts w:ascii="Times New Roman" w:hAnsi="Times New Roman" w:cs="Times New Roman"/>
                <w:b/>
              </w:rPr>
            </w:pPr>
            <w:r w:rsidRPr="003F0CA2">
              <w:rPr>
                <w:rFonts w:ascii="Times New Roman" w:hAnsi="Times New Roman" w:cs="Times New Roman"/>
                <w:b/>
              </w:rPr>
              <w:t>Rationale</w:t>
            </w:r>
          </w:p>
        </w:tc>
      </w:tr>
      <w:tr w:rsidR="00BB040D" w:rsidRPr="003F0CA2" w:rsidTr="00512612">
        <w:tc>
          <w:tcPr>
            <w:tcW w:w="2610" w:type="dxa"/>
          </w:tcPr>
          <w:p w:rsidR="00BB040D" w:rsidRDefault="00E82DE4" w:rsidP="00A812B8">
            <w:pPr>
              <w:rPr>
                <w:rFonts w:ascii="Times New Roman" w:hAnsi="Times New Roman" w:cs="Times New Roman"/>
              </w:rPr>
            </w:pPr>
            <w:r>
              <w:rPr>
                <w:rFonts w:ascii="Times New Roman" w:hAnsi="Times New Roman" w:cs="Times New Roman"/>
              </w:rPr>
              <w:t>A</w:t>
            </w:r>
            <w:r w:rsidR="00C4359E">
              <w:rPr>
                <w:rFonts w:ascii="Times New Roman" w:hAnsi="Times New Roman" w:cs="Times New Roman"/>
              </w:rPr>
              <w:t>. A</w:t>
            </w:r>
            <w:r w:rsidR="00BB040D">
              <w:rPr>
                <w:rFonts w:ascii="Times New Roman" w:hAnsi="Times New Roman" w:cs="Times New Roman"/>
              </w:rPr>
              <w:t>sse</w:t>
            </w:r>
            <w:r w:rsidR="001216FB">
              <w:rPr>
                <w:rFonts w:ascii="Times New Roman" w:hAnsi="Times New Roman" w:cs="Times New Roman"/>
              </w:rPr>
              <w:t>ss both achievement and effort</w:t>
            </w:r>
            <w:r w:rsidR="00BB040D">
              <w:rPr>
                <w:rFonts w:ascii="Times New Roman" w:hAnsi="Times New Roman" w:cs="Times New Roman"/>
              </w:rPr>
              <w:t>, and gradually increase the importance of achievement</w:t>
            </w:r>
          </w:p>
          <w:p w:rsidR="00BB040D" w:rsidRPr="003F0CA2" w:rsidRDefault="00BB040D" w:rsidP="00B56D0A">
            <w:pPr>
              <w:rPr>
                <w:rFonts w:ascii="Times New Roman" w:hAnsi="Times New Roman" w:cs="Times New Roman"/>
              </w:rPr>
            </w:pPr>
          </w:p>
        </w:tc>
        <w:tc>
          <w:tcPr>
            <w:tcW w:w="8370" w:type="dxa"/>
          </w:tcPr>
          <w:p w:rsidR="00BB040D" w:rsidRDefault="00BB040D" w:rsidP="00686F24">
            <w:pPr>
              <w:pStyle w:val="ListParagraph"/>
              <w:numPr>
                <w:ilvl w:val="0"/>
                <w:numId w:val="1"/>
              </w:numPr>
              <w:ind w:left="252" w:hanging="270"/>
              <w:rPr>
                <w:rFonts w:ascii="Times New Roman" w:hAnsi="Times New Roman" w:cs="Times New Roman"/>
              </w:rPr>
            </w:pPr>
            <w:r>
              <w:rPr>
                <w:rFonts w:ascii="Times New Roman" w:hAnsi="Times New Roman" w:cs="Times New Roman"/>
              </w:rPr>
              <w:t>Why assess for achievement?</w:t>
            </w:r>
          </w:p>
          <w:p w:rsidR="00BB040D" w:rsidRDefault="00BB040D"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To give scholars and families a sense of how scholars will fare on the State test</w:t>
            </w:r>
          </w:p>
          <w:p w:rsidR="00BB040D" w:rsidRDefault="00BB040D"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To hold students to the same bar for college readiness that the State does</w:t>
            </w:r>
          </w:p>
          <w:p w:rsidR="00BB040D" w:rsidRDefault="00FE3F0F" w:rsidP="00686F24">
            <w:pPr>
              <w:pStyle w:val="ListParagraph"/>
              <w:numPr>
                <w:ilvl w:val="0"/>
                <w:numId w:val="1"/>
              </w:numPr>
              <w:ind w:left="252" w:hanging="270"/>
              <w:rPr>
                <w:rFonts w:ascii="Times New Roman" w:hAnsi="Times New Roman" w:cs="Times New Roman"/>
              </w:rPr>
            </w:pPr>
            <w:r>
              <w:rPr>
                <w:rFonts w:ascii="Times New Roman" w:hAnsi="Times New Roman" w:cs="Times New Roman"/>
              </w:rPr>
              <w:t>Why</w:t>
            </w:r>
            <w:r w:rsidR="00BB040D">
              <w:rPr>
                <w:rFonts w:ascii="Times New Roman" w:hAnsi="Times New Roman" w:cs="Times New Roman"/>
              </w:rPr>
              <w:t xml:space="preserve"> assess for </w:t>
            </w:r>
            <w:r w:rsidR="000034C4">
              <w:rPr>
                <w:rFonts w:ascii="Times New Roman" w:hAnsi="Times New Roman" w:cs="Times New Roman"/>
              </w:rPr>
              <w:t>effort</w:t>
            </w:r>
            <w:r w:rsidR="00BB040D">
              <w:rPr>
                <w:rFonts w:ascii="Times New Roman" w:hAnsi="Times New Roman" w:cs="Times New Roman"/>
              </w:rPr>
              <w:t>?  Because while many of our scholars arrive behind, and thus may not complete a given grade level at standard, we feel confident that with strong academic habits, they will close the gap by 12</w:t>
            </w:r>
            <w:r w:rsidR="00BB040D" w:rsidRPr="009A4CA3">
              <w:rPr>
                <w:rFonts w:ascii="Times New Roman" w:hAnsi="Times New Roman" w:cs="Times New Roman"/>
                <w:vertAlign w:val="superscript"/>
              </w:rPr>
              <w:t>th</w:t>
            </w:r>
            <w:r w:rsidR="00BB040D">
              <w:rPr>
                <w:rFonts w:ascii="Times New Roman" w:hAnsi="Times New Roman" w:cs="Times New Roman"/>
              </w:rPr>
              <w:t xml:space="preserve"> grade</w:t>
            </w:r>
          </w:p>
          <w:p w:rsidR="00E03BCE" w:rsidRDefault="00FE5B6D" w:rsidP="00686F24">
            <w:pPr>
              <w:pStyle w:val="ListParagraph"/>
              <w:numPr>
                <w:ilvl w:val="0"/>
                <w:numId w:val="1"/>
              </w:numPr>
              <w:ind w:left="252" w:hanging="270"/>
              <w:rPr>
                <w:rFonts w:ascii="Times New Roman" w:hAnsi="Times New Roman" w:cs="Times New Roman"/>
              </w:rPr>
            </w:pPr>
            <w:r>
              <w:rPr>
                <w:rFonts w:ascii="Times New Roman" w:hAnsi="Times New Roman" w:cs="Times New Roman"/>
              </w:rPr>
              <w:t>Why increase the importance of achievement over time?</w:t>
            </w:r>
          </w:p>
          <w:p w:rsidR="00E03BCE" w:rsidRPr="00E03BCE" w:rsidRDefault="00E03BCE" w:rsidP="00686F24">
            <w:pPr>
              <w:pStyle w:val="ListParagraph"/>
              <w:numPr>
                <w:ilvl w:val="1"/>
                <w:numId w:val="1"/>
              </w:numPr>
              <w:ind w:left="512" w:hanging="270"/>
              <w:rPr>
                <w:rFonts w:ascii="Times New Roman" w:hAnsi="Times New Roman" w:cs="Times New Roman"/>
              </w:rPr>
            </w:pPr>
            <w:r>
              <w:rPr>
                <w:rFonts w:ascii="Times New Roman" w:hAnsi="Times New Roman" w:cs="Times New Roman"/>
              </w:rPr>
              <w:t xml:space="preserve">To ensure readiness for college – </w:t>
            </w:r>
            <w:r w:rsidR="00FE5B6D" w:rsidRPr="00E03BCE">
              <w:rPr>
                <w:rFonts w:ascii="Times New Roman" w:hAnsi="Times New Roman" w:cs="Times New Roman"/>
              </w:rPr>
              <w:t xml:space="preserve">scholars must </w:t>
            </w:r>
            <w:r w:rsidRPr="00E03BCE">
              <w:rPr>
                <w:rFonts w:ascii="Times New Roman" w:hAnsi="Times New Roman" w:cs="Times New Roman"/>
              </w:rPr>
              <w:t>achieve</w:t>
            </w:r>
            <w:r w:rsidR="00FE5B6D" w:rsidRPr="00E03BCE">
              <w:rPr>
                <w:rFonts w:ascii="Times New Roman" w:hAnsi="Times New Roman" w:cs="Times New Roman"/>
              </w:rPr>
              <w:t xml:space="preserve"> at </w:t>
            </w:r>
            <w:r>
              <w:rPr>
                <w:rFonts w:ascii="Times New Roman" w:hAnsi="Times New Roman" w:cs="Times New Roman"/>
              </w:rPr>
              <w:t>grade level</w:t>
            </w:r>
            <w:r w:rsidR="00FE5B6D" w:rsidRPr="00E03BCE">
              <w:rPr>
                <w:rFonts w:ascii="Times New Roman" w:hAnsi="Times New Roman" w:cs="Times New Roman"/>
              </w:rPr>
              <w:t xml:space="preserve"> by 12</w:t>
            </w:r>
            <w:r w:rsidR="00FE5B6D" w:rsidRPr="00E03BCE">
              <w:rPr>
                <w:rFonts w:ascii="Times New Roman" w:hAnsi="Times New Roman" w:cs="Times New Roman"/>
                <w:vertAlign w:val="superscript"/>
              </w:rPr>
              <w:t>th</w:t>
            </w:r>
            <w:r w:rsidR="00224F4C">
              <w:rPr>
                <w:rFonts w:ascii="Times New Roman" w:hAnsi="Times New Roman" w:cs="Times New Roman"/>
              </w:rPr>
              <w:t xml:space="preserve"> grade (i.e., at that level, effort no longer counts)</w:t>
            </w:r>
          </w:p>
          <w:p w:rsidR="00FE5B6D" w:rsidRPr="00E03BCE" w:rsidRDefault="00E03BCE" w:rsidP="00686F24">
            <w:pPr>
              <w:pStyle w:val="ListParagraph"/>
              <w:numPr>
                <w:ilvl w:val="1"/>
                <w:numId w:val="1"/>
              </w:numPr>
              <w:ind w:left="512" w:hanging="270"/>
              <w:rPr>
                <w:rFonts w:ascii="Times New Roman" w:hAnsi="Times New Roman" w:cs="Times New Roman"/>
              </w:rPr>
            </w:pPr>
            <w:r>
              <w:rPr>
                <w:rFonts w:ascii="Times New Roman" w:hAnsi="Times New Roman" w:cs="Times New Roman"/>
              </w:rPr>
              <w:t xml:space="preserve">To ensure readiness for high school – </w:t>
            </w:r>
            <w:r w:rsidR="00FE5B6D" w:rsidRPr="00E03BCE">
              <w:rPr>
                <w:rFonts w:ascii="Times New Roman" w:hAnsi="Times New Roman" w:cs="Times New Roman"/>
              </w:rPr>
              <w:t xml:space="preserve">at </w:t>
            </w:r>
            <w:r w:rsidRPr="00E03BCE">
              <w:rPr>
                <w:rFonts w:ascii="Times New Roman" w:hAnsi="Times New Roman" w:cs="Times New Roman"/>
              </w:rPr>
              <w:t xml:space="preserve">AF </w:t>
            </w:r>
            <w:r w:rsidR="00FE5B6D" w:rsidRPr="00E03BCE">
              <w:rPr>
                <w:rFonts w:ascii="Times New Roman" w:hAnsi="Times New Roman" w:cs="Times New Roman"/>
              </w:rPr>
              <w:t xml:space="preserve">University Prep, the </w:t>
            </w:r>
            <w:proofErr w:type="spellStart"/>
            <w:r w:rsidR="00FE5B6D" w:rsidRPr="00E03BCE">
              <w:rPr>
                <w:rFonts w:ascii="Times New Roman" w:hAnsi="Times New Roman" w:cs="Times New Roman"/>
              </w:rPr>
              <w:t>achievement:effort</w:t>
            </w:r>
            <w:proofErr w:type="spellEnd"/>
            <w:r w:rsidR="00FE5B6D" w:rsidRPr="00E03BCE">
              <w:rPr>
                <w:rFonts w:ascii="Times New Roman" w:hAnsi="Times New Roman" w:cs="Times New Roman"/>
              </w:rPr>
              <w:t xml:space="preserve"> breakdown is 75%:25%</w:t>
            </w:r>
          </w:p>
          <w:p w:rsidR="00BB040D" w:rsidRPr="00FE5B6D" w:rsidRDefault="00BB040D" w:rsidP="00FE5B6D">
            <w:pPr>
              <w:ind w:left="252"/>
              <w:rPr>
                <w:rFonts w:ascii="Times New Roman" w:hAnsi="Times New Roman" w:cs="Times New Roman"/>
              </w:rPr>
            </w:pPr>
          </w:p>
        </w:tc>
      </w:tr>
      <w:tr w:rsidR="00BB040D" w:rsidRPr="003F0CA2" w:rsidTr="00512612">
        <w:tc>
          <w:tcPr>
            <w:tcW w:w="2610" w:type="dxa"/>
          </w:tcPr>
          <w:p w:rsidR="00BB040D" w:rsidRPr="003F0CA2" w:rsidRDefault="00E82DE4" w:rsidP="001216FB">
            <w:pPr>
              <w:rPr>
                <w:rFonts w:ascii="Times New Roman" w:hAnsi="Times New Roman" w:cs="Times New Roman"/>
              </w:rPr>
            </w:pPr>
            <w:r>
              <w:rPr>
                <w:rFonts w:ascii="Times New Roman" w:hAnsi="Times New Roman" w:cs="Times New Roman"/>
              </w:rPr>
              <w:t>B</w:t>
            </w:r>
            <w:r w:rsidR="00BB040D">
              <w:rPr>
                <w:rFonts w:ascii="Times New Roman" w:hAnsi="Times New Roman" w:cs="Times New Roman"/>
              </w:rPr>
              <w:t xml:space="preserve">. </w:t>
            </w:r>
            <w:r w:rsidR="001216FB">
              <w:rPr>
                <w:rFonts w:ascii="Times New Roman" w:hAnsi="Times New Roman" w:cs="Times New Roman"/>
              </w:rPr>
              <w:t xml:space="preserve">Grade </w:t>
            </w:r>
            <w:r w:rsidR="00BB040D">
              <w:rPr>
                <w:rFonts w:ascii="Times New Roman" w:hAnsi="Times New Roman" w:cs="Times New Roman"/>
              </w:rPr>
              <w:t xml:space="preserve">a sufficient </w:t>
            </w:r>
            <w:r w:rsidR="00BB040D">
              <w:rPr>
                <w:rFonts w:ascii="Times New Roman" w:hAnsi="Times New Roman" w:cs="Times New Roman"/>
                <w:u w:val="single"/>
              </w:rPr>
              <w:t>number</w:t>
            </w:r>
            <w:r w:rsidR="00BB040D">
              <w:rPr>
                <w:rFonts w:ascii="Times New Roman" w:hAnsi="Times New Roman" w:cs="Times New Roman"/>
              </w:rPr>
              <w:t xml:space="preserve"> and </w:t>
            </w:r>
            <w:r w:rsidR="00BB040D">
              <w:rPr>
                <w:rFonts w:ascii="Times New Roman" w:hAnsi="Times New Roman" w:cs="Times New Roman"/>
                <w:u w:val="single"/>
              </w:rPr>
              <w:t>diversity</w:t>
            </w:r>
            <w:r w:rsidR="00BB040D">
              <w:rPr>
                <w:rFonts w:ascii="Times New Roman" w:hAnsi="Times New Roman" w:cs="Times New Roman"/>
              </w:rPr>
              <w:t xml:space="preserve"> of assignments</w:t>
            </w:r>
          </w:p>
        </w:tc>
        <w:tc>
          <w:tcPr>
            <w:tcW w:w="8370" w:type="dxa"/>
          </w:tcPr>
          <w:p w:rsidR="00BB040D" w:rsidRDefault="00BB040D" w:rsidP="00686F24">
            <w:pPr>
              <w:pStyle w:val="ListParagraph"/>
              <w:numPr>
                <w:ilvl w:val="0"/>
                <w:numId w:val="1"/>
              </w:numPr>
              <w:ind w:left="252" w:hanging="270"/>
              <w:rPr>
                <w:rFonts w:ascii="Times New Roman" w:hAnsi="Times New Roman" w:cs="Times New Roman"/>
              </w:rPr>
            </w:pPr>
            <w:r>
              <w:rPr>
                <w:rFonts w:ascii="Times New Roman" w:hAnsi="Times New Roman" w:cs="Times New Roman"/>
              </w:rPr>
              <w:t>Why a</w:t>
            </w:r>
            <w:r w:rsidRPr="004D3853">
              <w:rPr>
                <w:rFonts w:ascii="Times New Roman" w:hAnsi="Times New Roman" w:cs="Times New Roman"/>
              </w:rPr>
              <w:t xml:space="preserve"> sufficient number</w:t>
            </w:r>
            <w:r>
              <w:rPr>
                <w:rFonts w:ascii="Times New Roman" w:hAnsi="Times New Roman" w:cs="Times New Roman"/>
              </w:rPr>
              <w:t>?</w:t>
            </w:r>
          </w:p>
          <w:p w:rsidR="00EC3AAD" w:rsidRPr="008442CF" w:rsidRDefault="000D613F"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 xml:space="preserve">Because the greater number of data points in our gradebook, the more accurate an assessment we have of a scholar’s performance </w:t>
            </w:r>
          </w:p>
          <w:p w:rsidR="00BB040D" w:rsidRDefault="00BB040D"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Because r</w:t>
            </w:r>
            <w:r w:rsidRPr="004D3853">
              <w:rPr>
                <w:rFonts w:ascii="Times New Roman" w:hAnsi="Times New Roman" w:cs="Times New Roman"/>
              </w:rPr>
              <w:t>esearch demonstrates that increasing</w:t>
            </w:r>
            <w:r>
              <w:rPr>
                <w:rFonts w:ascii="Times New Roman" w:hAnsi="Times New Roman" w:cs="Times New Roman"/>
              </w:rPr>
              <w:t xml:space="preserve"> the</w:t>
            </w:r>
            <w:r w:rsidRPr="004D3853">
              <w:rPr>
                <w:rFonts w:ascii="Times New Roman" w:hAnsi="Times New Roman" w:cs="Times New Roman"/>
              </w:rPr>
              <w:t xml:space="preserve"> frequency of assessment has a positive impact on achievement</w:t>
            </w:r>
          </w:p>
          <w:p w:rsidR="008442CF" w:rsidRDefault="008442CF"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 xml:space="preserve">Because giving scholars ample academic feedback early in a </w:t>
            </w:r>
            <w:r w:rsidR="008B6803">
              <w:rPr>
                <w:rFonts w:ascii="Times New Roman" w:hAnsi="Times New Roman" w:cs="Times New Roman"/>
              </w:rPr>
              <w:t>trimester</w:t>
            </w:r>
            <w:r>
              <w:rPr>
                <w:rFonts w:ascii="Times New Roman" w:hAnsi="Times New Roman" w:cs="Times New Roman"/>
              </w:rPr>
              <w:t xml:space="preserve"> will </w:t>
            </w:r>
            <w:r w:rsidR="00F86FBD">
              <w:rPr>
                <w:rFonts w:ascii="Times New Roman" w:hAnsi="Times New Roman" w:cs="Times New Roman"/>
              </w:rPr>
              <w:t>validate their progress to date, or give</w:t>
            </w:r>
            <w:r>
              <w:rPr>
                <w:rFonts w:ascii="Times New Roman" w:hAnsi="Times New Roman" w:cs="Times New Roman"/>
              </w:rPr>
              <w:t xml:space="preserve"> them sufficient opportunity to correct course</w:t>
            </w:r>
          </w:p>
          <w:p w:rsidR="00BB040D" w:rsidRDefault="00BB040D" w:rsidP="00686F24">
            <w:pPr>
              <w:pStyle w:val="ListParagraph"/>
              <w:numPr>
                <w:ilvl w:val="0"/>
                <w:numId w:val="1"/>
              </w:numPr>
              <w:ind w:left="252" w:hanging="252"/>
              <w:rPr>
                <w:rFonts w:ascii="Times New Roman" w:hAnsi="Times New Roman" w:cs="Times New Roman"/>
              </w:rPr>
            </w:pPr>
            <w:r>
              <w:rPr>
                <w:rFonts w:ascii="Times New Roman" w:hAnsi="Times New Roman" w:cs="Times New Roman"/>
              </w:rPr>
              <w:t>Why a diversity:</w:t>
            </w:r>
          </w:p>
          <w:p w:rsidR="00BB040D" w:rsidRDefault="00BB040D"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To enable</w:t>
            </w:r>
            <w:r w:rsidRPr="004D3853">
              <w:rPr>
                <w:rFonts w:ascii="Times New Roman" w:hAnsi="Times New Roman" w:cs="Times New Roman"/>
              </w:rPr>
              <w:t xml:space="preserve"> scholars with different intelligences to demonstrate success</w:t>
            </w:r>
          </w:p>
          <w:p w:rsidR="00BB040D" w:rsidRDefault="00BB040D" w:rsidP="00686F24">
            <w:pPr>
              <w:pStyle w:val="ListParagraph"/>
              <w:numPr>
                <w:ilvl w:val="1"/>
                <w:numId w:val="1"/>
              </w:numPr>
              <w:ind w:left="522" w:hanging="270"/>
              <w:rPr>
                <w:rFonts w:ascii="Times New Roman" w:hAnsi="Times New Roman" w:cs="Times New Roman"/>
              </w:rPr>
            </w:pPr>
            <w:r>
              <w:rPr>
                <w:rFonts w:ascii="Times New Roman" w:hAnsi="Times New Roman" w:cs="Times New Roman"/>
              </w:rPr>
              <w:t xml:space="preserve">To enable </w:t>
            </w:r>
            <w:r w:rsidRPr="004D3853">
              <w:rPr>
                <w:rFonts w:ascii="Times New Roman" w:hAnsi="Times New Roman" w:cs="Times New Roman"/>
              </w:rPr>
              <w:t xml:space="preserve">scholars to </w:t>
            </w:r>
            <w:r w:rsidR="00FE3F0F">
              <w:rPr>
                <w:rFonts w:ascii="Times New Roman" w:hAnsi="Times New Roman" w:cs="Times New Roman"/>
              </w:rPr>
              <w:t>develop</w:t>
            </w:r>
            <w:r>
              <w:rPr>
                <w:rFonts w:ascii="Times New Roman" w:hAnsi="Times New Roman" w:cs="Times New Roman"/>
              </w:rPr>
              <w:t xml:space="preserve"> </w:t>
            </w:r>
            <w:r w:rsidR="00FE3F0F">
              <w:rPr>
                <w:rFonts w:ascii="Times New Roman" w:hAnsi="Times New Roman" w:cs="Times New Roman"/>
              </w:rPr>
              <w:t xml:space="preserve">the </w:t>
            </w:r>
            <w:r>
              <w:rPr>
                <w:rFonts w:ascii="Times New Roman" w:hAnsi="Times New Roman" w:cs="Times New Roman"/>
              </w:rPr>
              <w:t>executive functioning skills</w:t>
            </w:r>
            <w:r w:rsidR="00FE3F0F">
              <w:rPr>
                <w:rFonts w:ascii="Times New Roman" w:hAnsi="Times New Roman" w:cs="Times New Roman"/>
              </w:rPr>
              <w:t xml:space="preserve"> </w:t>
            </w:r>
            <w:r w:rsidR="00FB633D">
              <w:rPr>
                <w:rFonts w:ascii="Times New Roman" w:hAnsi="Times New Roman" w:cs="Times New Roman"/>
              </w:rPr>
              <w:t xml:space="preserve">(e.g., time-management) </w:t>
            </w:r>
            <w:r w:rsidR="00FE3F0F">
              <w:rPr>
                <w:rFonts w:ascii="Times New Roman" w:hAnsi="Times New Roman" w:cs="Times New Roman"/>
              </w:rPr>
              <w:t xml:space="preserve">they will need to succeed in high school, college, and the workplace </w:t>
            </w:r>
            <w:r>
              <w:rPr>
                <w:rFonts w:ascii="Times New Roman" w:hAnsi="Times New Roman" w:cs="Times New Roman"/>
              </w:rPr>
              <w:t xml:space="preserve"> </w:t>
            </w:r>
          </w:p>
          <w:p w:rsidR="00BB040D" w:rsidRPr="004D3853" w:rsidRDefault="00BB040D" w:rsidP="00D64789">
            <w:pPr>
              <w:pStyle w:val="ListParagraph"/>
              <w:ind w:left="522"/>
              <w:rPr>
                <w:rFonts w:ascii="Times New Roman" w:hAnsi="Times New Roman" w:cs="Times New Roman"/>
              </w:rPr>
            </w:pPr>
          </w:p>
        </w:tc>
      </w:tr>
      <w:tr w:rsidR="00BB040D" w:rsidRPr="003F0CA2" w:rsidTr="00512612">
        <w:trPr>
          <w:trHeight w:val="665"/>
        </w:trPr>
        <w:tc>
          <w:tcPr>
            <w:tcW w:w="2610" w:type="dxa"/>
          </w:tcPr>
          <w:p w:rsidR="00BB040D" w:rsidRDefault="00E82DE4" w:rsidP="00EE0744">
            <w:pPr>
              <w:rPr>
                <w:rFonts w:ascii="Times New Roman" w:hAnsi="Times New Roman" w:cs="Times New Roman"/>
              </w:rPr>
            </w:pPr>
            <w:r>
              <w:rPr>
                <w:rFonts w:ascii="Times New Roman" w:hAnsi="Times New Roman" w:cs="Times New Roman"/>
              </w:rPr>
              <w:t>C</w:t>
            </w:r>
            <w:r w:rsidR="00BB040D">
              <w:rPr>
                <w:rFonts w:ascii="Times New Roman" w:hAnsi="Times New Roman" w:cs="Times New Roman"/>
              </w:rPr>
              <w:t xml:space="preserve">. </w:t>
            </w:r>
            <w:r w:rsidR="00EE0744">
              <w:rPr>
                <w:rFonts w:ascii="Times New Roman" w:hAnsi="Times New Roman" w:cs="Times New Roman"/>
              </w:rPr>
              <w:t>Provide scholars with academic</w:t>
            </w:r>
            <w:r w:rsidR="00325778">
              <w:rPr>
                <w:rFonts w:ascii="Times New Roman" w:hAnsi="Times New Roman" w:cs="Times New Roman"/>
              </w:rPr>
              <w:t xml:space="preserve"> feedback</w:t>
            </w:r>
            <w:r w:rsidR="00EE0744">
              <w:rPr>
                <w:rFonts w:ascii="Times New Roman" w:hAnsi="Times New Roman" w:cs="Times New Roman"/>
              </w:rPr>
              <w:t xml:space="preserve"> that they can use</w:t>
            </w:r>
            <w:r w:rsidR="00325778">
              <w:rPr>
                <w:rFonts w:ascii="Times New Roman" w:hAnsi="Times New Roman" w:cs="Times New Roman"/>
              </w:rPr>
              <w:t xml:space="preserve"> to </w:t>
            </w:r>
            <w:r w:rsidR="00BB040D">
              <w:rPr>
                <w:rFonts w:ascii="Times New Roman" w:hAnsi="Times New Roman" w:cs="Times New Roman"/>
              </w:rPr>
              <w:t>improve their performance</w:t>
            </w:r>
          </w:p>
          <w:p w:rsidR="00EE0744" w:rsidRPr="003F0CA2" w:rsidRDefault="00EE0744" w:rsidP="00EE0744">
            <w:pPr>
              <w:rPr>
                <w:rFonts w:ascii="Times New Roman" w:hAnsi="Times New Roman" w:cs="Times New Roman"/>
              </w:rPr>
            </w:pPr>
          </w:p>
        </w:tc>
        <w:tc>
          <w:tcPr>
            <w:tcW w:w="8370" w:type="dxa"/>
          </w:tcPr>
          <w:p w:rsidR="00BB040D" w:rsidRPr="00325778" w:rsidRDefault="00BB040D" w:rsidP="00325778">
            <w:pPr>
              <w:textAlignment w:val="center"/>
              <w:rPr>
                <w:rFonts w:ascii="Times New Roman" w:eastAsia="Times New Roman" w:hAnsi="Times New Roman" w:cs="Times New Roman"/>
              </w:rPr>
            </w:pPr>
            <w:r w:rsidRPr="00325778">
              <w:rPr>
                <w:rFonts w:ascii="Times New Roman" w:eastAsia="Times New Roman" w:hAnsi="Times New Roman" w:cs="Times New Roman"/>
              </w:rPr>
              <w:t xml:space="preserve">Studies show that merely </w:t>
            </w:r>
            <w:r w:rsidR="00325778" w:rsidRPr="00325778">
              <w:rPr>
                <w:rFonts w:ascii="Times New Roman" w:eastAsia="Times New Roman" w:hAnsi="Times New Roman" w:cs="Times New Roman"/>
              </w:rPr>
              <w:t>communicating a scholar</w:t>
            </w:r>
            <w:r w:rsidR="00C226BC">
              <w:rPr>
                <w:rFonts w:ascii="Times New Roman" w:eastAsia="Times New Roman" w:hAnsi="Times New Roman" w:cs="Times New Roman"/>
              </w:rPr>
              <w:t xml:space="preserve">’s grade, and </w:t>
            </w:r>
            <w:r w:rsidRPr="00325778">
              <w:rPr>
                <w:rFonts w:ascii="Times New Roman" w:eastAsia="Times New Roman" w:hAnsi="Times New Roman" w:cs="Times New Roman"/>
              </w:rPr>
              <w:t>identifying right and wrong answers</w:t>
            </w:r>
            <w:r w:rsidR="00325778" w:rsidRPr="00325778">
              <w:rPr>
                <w:rFonts w:ascii="Times New Roman" w:eastAsia="Times New Roman" w:hAnsi="Times New Roman" w:cs="Times New Roman"/>
              </w:rPr>
              <w:t>,</w:t>
            </w:r>
            <w:r w:rsidRPr="00325778">
              <w:rPr>
                <w:rFonts w:ascii="Times New Roman" w:eastAsia="Times New Roman" w:hAnsi="Times New Roman" w:cs="Times New Roman"/>
              </w:rPr>
              <w:t xml:space="preserve"> has a negligible impact on student achievement; what moves the needle is allowing scholars to revise/ practice excellence</w:t>
            </w:r>
            <w:r w:rsidR="00384E0B">
              <w:rPr>
                <w:rStyle w:val="FootnoteReference"/>
                <w:rFonts w:ascii="Times New Roman" w:eastAsia="Times New Roman" w:hAnsi="Times New Roman" w:cs="Times New Roman"/>
              </w:rPr>
              <w:footnoteReference w:id="4"/>
            </w:r>
            <w:r w:rsidR="00C226BC">
              <w:rPr>
                <w:rFonts w:ascii="Times New Roman" w:eastAsia="Times New Roman" w:hAnsi="Times New Roman" w:cs="Times New Roman"/>
              </w:rPr>
              <w:t xml:space="preserve"> (just as we include an opportunity for teachers to practice when de-briefing lesson observations)</w:t>
            </w:r>
          </w:p>
          <w:p w:rsidR="00BB040D" w:rsidRPr="00D64789" w:rsidRDefault="00BB040D" w:rsidP="00D64789">
            <w:pPr>
              <w:textAlignment w:val="center"/>
              <w:rPr>
                <w:rFonts w:ascii="Times New Roman" w:eastAsia="Times New Roman" w:hAnsi="Times New Roman" w:cs="Times New Roman"/>
                <w:sz w:val="24"/>
                <w:szCs w:val="24"/>
              </w:rPr>
            </w:pPr>
          </w:p>
        </w:tc>
      </w:tr>
      <w:tr w:rsidR="00BB040D" w:rsidRPr="003F0CA2" w:rsidTr="00512612">
        <w:tc>
          <w:tcPr>
            <w:tcW w:w="2610" w:type="dxa"/>
          </w:tcPr>
          <w:p w:rsidR="00BB040D" w:rsidRPr="003F0CA2" w:rsidRDefault="00E82DE4" w:rsidP="00512612">
            <w:pPr>
              <w:rPr>
                <w:rFonts w:ascii="Times New Roman" w:hAnsi="Times New Roman" w:cs="Times New Roman"/>
              </w:rPr>
            </w:pPr>
            <w:r>
              <w:rPr>
                <w:rFonts w:ascii="Times New Roman" w:hAnsi="Times New Roman" w:cs="Times New Roman"/>
              </w:rPr>
              <w:t>D</w:t>
            </w:r>
            <w:r w:rsidR="00BB040D">
              <w:rPr>
                <w:rFonts w:ascii="Times New Roman" w:hAnsi="Times New Roman" w:cs="Times New Roman"/>
              </w:rPr>
              <w:t xml:space="preserve">. </w:t>
            </w:r>
            <w:r w:rsidR="00512612">
              <w:rPr>
                <w:rFonts w:ascii="Times New Roman" w:hAnsi="Times New Roman" w:cs="Times New Roman"/>
              </w:rPr>
              <w:t>Determine</w:t>
            </w:r>
            <w:r w:rsidR="00BB040D">
              <w:rPr>
                <w:rFonts w:ascii="Times New Roman" w:hAnsi="Times New Roman" w:cs="Times New Roman"/>
              </w:rPr>
              <w:t xml:space="preserve"> scholars’ grades </w:t>
            </w:r>
            <w:r w:rsidR="00512612">
              <w:rPr>
                <w:rFonts w:ascii="Times New Roman" w:hAnsi="Times New Roman" w:cs="Times New Roman"/>
              </w:rPr>
              <w:t>in a manner that is</w:t>
            </w:r>
            <w:r w:rsidR="00BB040D">
              <w:rPr>
                <w:rFonts w:ascii="Times New Roman" w:hAnsi="Times New Roman" w:cs="Times New Roman"/>
              </w:rPr>
              <w:t xml:space="preserve"> simple and transparent</w:t>
            </w:r>
          </w:p>
        </w:tc>
        <w:tc>
          <w:tcPr>
            <w:tcW w:w="8370" w:type="dxa"/>
          </w:tcPr>
          <w:p w:rsidR="00BB040D" w:rsidRDefault="00BB040D" w:rsidP="00686F24">
            <w:pPr>
              <w:pStyle w:val="ListParagraph"/>
              <w:numPr>
                <w:ilvl w:val="0"/>
                <w:numId w:val="2"/>
              </w:numPr>
              <w:ind w:left="252" w:hanging="252"/>
              <w:textAlignment w:val="center"/>
              <w:rPr>
                <w:rFonts w:ascii="Times New Roman" w:eastAsia="Times New Roman" w:hAnsi="Times New Roman" w:cs="Times New Roman"/>
              </w:rPr>
            </w:pPr>
            <w:r>
              <w:rPr>
                <w:rFonts w:ascii="Times New Roman" w:eastAsia="Times New Roman" w:hAnsi="Times New Roman" w:cs="Times New Roman"/>
              </w:rPr>
              <w:t>To ensure that grades are meaningful measures of scholar performance, and not unintentionally distorted</w:t>
            </w:r>
          </w:p>
          <w:p w:rsidR="00BB040D" w:rsidRPr="000467EC" w:rsidRDefault="00BB040D" w:rsidP="00686F24">
            <w:pPr>
              <w:pStyle w:val="ListParagraph"/>
              <w:numPr>
                <w:ilvl w:val="0"/>
                <w:numId w:val="2"/>
              </w:numPr>
              <w:ind w:left="252" w:hanging="252"/>
              <w:textAlignment w:val="center"/>
              <w:rPr>
                <w:rFonts w:ascii="Times New Roman" w:eastAsia="Times New Roman" w:hAnsi="Times New Roman" w:cs="Times New Roman"/>
              </w:rPr>
            </w:pPr>
            <w:r>
              <w:rPr>
                <w:rFonts w:ascii="Times New Roman" w:eastAsia="Times New Roman" w:hAnsi="Times New Roman" w:cs="Times New Roman"/>
              </w:rPr>
              <w:t xml:space="preserve">So that scholars appreciate the impact of their actions on their grades, and so are motivated to adopt good habits </w:t>
            </w:r>
          </w:p>
          <w:p w:rsidR="00BB040D" w:rsidRPr="003F0CA2" w:rsidRDefault="00BB040D" w:rsidP="00A812B8">
            <w:pPr>
              <w:rPr>
                <w:rFonts w:ascii="Times New Roman" w:hAnsi="Times New Roman" w:cs="Times New Roman"/>
              </w:rPr>
            </w:pPr>
          </w:p>
        </w:tc>
      </w:tr>
      <w:tr w:rsidR="00A22DCB" w:rsidRPr="003F0CA2" w:rsidTr="00512612">
        <w:tc>
          <w:tcPr>
            <w:tcW w:w="2610" w:type="dxa"/>
          </w:tcPr>
          <w:p w:rsidR="00A22DCB" w:rsidRDefault="00A22DCB" w:rsidP="00512612">
            <w:pPr>
              <w:rPr>
                <w:rFonts w:ascii="Times New Roman" w:hAnsi="Times New Roman" w:cs="Times New Roman"/>
              </w:rPr>
            </w:pPr>
            <w:r>
              <w:rPr>
                <w:rFonts w:ascii="Times New Roman" w:hAnsi="Times New Roman" w:cs="Times New Roman"/>
              </w:rPr>
              <w:t>E. Align our procedures with AF University Prep’s as much as possible</w:t>
            </w:r>
          </w:p>
          <w:p w:rsidR="00A22DCB" w:rsidRDefault="00A22DCB" w:rsidP="00512612">
            <w:pPr>
              <w:rPr>
                <w:rFonts w:ascii="Times New Roman" w:hAnsi="Times New Roman" w:cs="Times New Roman"/>
              </w:rPr>
            </w:pPr>
          </w:p>
        </w:tc>
        <w:tc>
          <w:tcPr>
            <w:tcW w:w="8370" w:type="dxa"/>
          </w:tcPr>
          <w:p w:rsidR="00A22DCB" w:rsidRPr="00012DAB" w:rsidRDefault="00A22DCB" w:rsidP="00A22DCB">
            <w:pPr>
              <w:tabs>
                <w:tab w:val="left" w:pos="360"/>
              </w:tabs>
              <w:rPr>
                <w:rFonts w:ascii="Times New Roman" w:hAnsi="Times New Roman" w:cs="Times New Roman"/>
                <w:color w:val="000000" w:themeColor="text1"/>
              </w:rPr>
            </w:pPr>
            <w:r>
              <w:rPr>
                <w:rFonts w:ascii="Times New Roman" w:eastAsia="Times New Roman" w:hAnsi="Times New Roman" w:cs="Times New Roman"/>
              </w:rPr>
              <w:t xml:space="preserve">So that our </w:t>
            </w:r>
            <w:r>
              <w:rPr>
                <w:rFonts w:ascii="Times New Roman" w:hAnsi="Times New Roman" w:cs="Times New Roman"/>
                <w:color w:val="000000" w:themeColor="text1"/>
              </w:rPr>
              <w:t>8</w:t>
            </w:r>
            <w:r w:rsidRPr="00012DAB">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graders graduate ready for their high school’s expectations.</w:t>
            </w:r>
          </w:p>
          <w:p w:rsidR="00A22DCB" w:rsidRPr="00A22DCB" w:rsidRDefault="00A22DCB" w:rsidP="00A22DCB">
            <w:pPr>
              <w:textAlignment w:val="center"/>
              <w:rPr>
                <w:rFonts w:ascii="Times New Roman" w:eastAsia="Times New Roman" w:hAnsi="Times New Roman" w:cs="Times New Roman"/>
              </w:rPr>
            </w:pPr>
          </w:p>
        </w:tc>
      </w:tr>
    </w:tbl>
    <w:p w:rsidR="00EE6E34" w:rsidRDefault="00EE6E34" w:rsidP="00B56D0A">
      <w:pPr>
        <w:spacing w:after="0" w:line="240" w:lineRule="auto"/>
        <w:rPr>
          <w:rFonts w:ascii="Times New Roman" w:hAnsi="Times New Roman" w:cs="Times New Roman"/>
          <w:b/>
        </w:rPr>
      </w:pPr>
    </w:p>
    <w:p w:rsidR="00012DAB" w:rsidRDefault="00012DAB" w:rsidP="00B56D0A">
      <w:pPr>
        <w:spacing w:after="0" w:line="240" w:lineRule="auto"/>
        <w:rPr>
          <w:rFonts w:ascii="Times New Roman" w:hAnsi="Times New Roman" w:cs="Times New Roman"/>
          <w:b/>
        </w:rPr>
      </w:pPr>
    </w:p>
    <w:p w:rsidR="0056085E" w:rsidRDefault="0056085E" w:rsidP="00B56D0A">
      <w:pPr>
        <w:spacing w:after="0" w:line="240" w:lineRule="auto"/>
        <w:rPr>
          <w:rFonts w:ascii="Times New Roman" w:hAnsi="Times New Roman" w:cs="Times New Roman"/>
          <w:b/>
        </w:rPr>
      </w:pPr>
    </w:p>
    <w:p w:rsidR="0056085E" w:rsidRDefault="0056085E" w:rsidP="00B56D0A">
      <w:pPr>
        <w:spacing w:after="0" w:line="240" w:lineRule="auto"/>
        <w:rPr>
          <w:rFonts w:ascii="Times New Roman" w:hAnsi="Times New Roman" w:cs="Times New Roman"/>
          <w:b/>
        </w:rPr>
      </w:pPr>
    </w:p>
    <w:p w:rsidR="0056085E" w:rsidRDefault="0056085E"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E82DE4" w:rsidRDefault="00E82DE4" w:rsidP="00B56D0A">
      <w:pPr>
        <w:spacing w:after="0" w:line="240" w:lineRule="auto"/>
        <w:rPr>
          <w:rFonts w:ascii="Times New Roman" w:hAnsi="Times New Roman" w:cs="Times New Roman"/>
          <w:b/>
        </w:rPr>
      </w:pPr>
    </w:p>
    <w:p w:rsidR="0056085E" w:rsidRDefault="0056085E" w:rsidP="00686F24">
      <w:pPr>
        <w:pStyle w:val="ListParagraph"/>
        <w:numPr>
          <w:ilvl w:val="0"/>
          <w:numId w:val="9"/>
        </w:numPr>
        <w:spacing w:after="0" w:line="240" w:lineRule="auto"/>
        <w:ind w:left="360" w:hanging="360"/>
        <w:rPr>
          <w:rFonts w:ascii="Times New Roman" w:hAnsi="Times New Roman" w:cs="Times New Roman"/>
          <w:b/>
          <w:u w:val="single"/>
        </w:rPr>
      </w:pPr>
      <w:r>
        <w:rPr>
          <w:rFonts w:ascii="Times New Roman" w:hAnsi="Times New Roman" w:cs="Times New Roman"/>
          <w:b/>
          <w:u w:val="single"/>
        </w:rPr>
        <w:t>GRADING PROCEDURES</w:t>
      </w:r>
    </w:p>
    <w:p w:rsidR="00224F4C" w:rsidRDefault="00224F4C" w:rsidP="00224F4C">
      <w:pPr>
        <w:spacing w:after="0" w:line="240" w:lineRule="auto"/>
        <w:rPr>
          <w:rFonts w:ascii="Times New Roman" w:hAnsi="Times New Roman" w:cs="Times New Roman"/>
          <w:b/>
          <w:u w:val="single"/>
        </w:rPr>
      </w:pPr>
    </w:p>
    <w:p w:rsidR="00224F4C" w:rsidRPr="00224F4C" w:rsidRDefault="00224F4C" w:rsidP="00224F4C">
      <w:pPr>
        <w:spacing w:after="0" w:line="240" w:lineRule="auto"/>
        <w:ind w:left="360"/>
        <w:rPr>
          <w:rFonts w:ascii="Times New Roman" w:hAnsi="Times New Roman" w:cs="Times New Roman"/>
        </w:rPr>
      </w:pPr>
      <w:r>
        <w:rPr>
          <w:rFonts w:ascii="Times New Roman" w:hAnsi="Times New Roman" w:cs="Times New Roman"/>
        </w:rPr>
        <w:t xml:space="preserve">Our grading procedures </w:t>
      </w:r>
      <w:r w:rsidRPr="00224F4C">
        <w:rPr>
          <w:rFonts w:ascii="Times New Roman" w:hAnsi="Times New Roman" w:cs="Times New Roman"/>
        </w:rPr>
        <w:t>are introduced according to the principles that inform them.</w:t>
      </w:r>
      <w:r>
        <w:rPr>
          <w:rFonts w:ascii="Times New Roman" w:hAnsi="Times New Roman" w:cs="Times New Roman"/>
        </w:rPr>
        <w:t xml:space="preserve">  If you’re ever left </w:t>
      </w:r>
      <w:r w:rsidR="00A22DCB">
        <w:rPr>
          <w:rFonts w:ascii="Times New Roman" w:hAnsi="Times New Roman" w:cs="Times New Roman"/>
        </w:rPr>
        <w:t>wanting more rationale for a procedure</w:t>
      </w:r>
      <w:r>
        <w:rPr>
          <w:rFonts w:ascii="Times New Roman" w:hAnsi="Times New Roman" w:cs="Times New Roman"/>
        </w:rPr>
        <w:t>, please</w:t>
      </w:r>
      <w:r w:rsidR="00A22DCB">
        <w:rPr>
          <w:rFonts w:ascii="Times New Roman" w:hAnsi="Times New Roman" w:cs="Times New Roman"/>
        </w:rPr>
        <w:t xml:space="preserve"> read the accompanying footnote.</w:t>
      </w:r>
    </w:p>
    <w:p w:rsidR="00224F4C" w:rsidRDefault="00224F4C" w:rsidP="00224F4C">
      <w:pPr>
        <w:spacing w:after="0" w:line="240" w:lineRule="auto"/>
        <w:rPr>
          <w:rFonts w:ascii="Times New Roman" w:hAnsi="Times New Roman" w:cs="Times New Roman"/>
        </w:rPr>
      </w:pPr>
    </w:p>
    <w:p w:rsidR="00224F4C" w:rsidRPr="00224F4C" w:rsidRDefault="00224F4C" w:rsidP="00224F4C">
      <w:pPr>
        <w:spacing w:after="0" w:line="240" w:lineRule="auto"/>
        <w:ind w:firstLine="360"/>
        <w:rPr>
          <w:rFonts w:ascii="Times New Roman" w:hAnsi="Times New Roman" w:cs="Times New Roman"/>
        </w:rPr>
      </w:pPr>
      <w:r>
        <w:rPr>
          <w:rFonts w:ascii="Times New Roman" w:hAnsi="Times New Roman" w:cs="Times New Roman"/>
        </w:rPr>
        <w:t>These p</w:t>
      </w:r>
      <w:r w:rsidRPr="00224F4C">
        <w:rPr>
          <w:rFonts w:ascii="Times New Roman" w:hAnsi="Times New Roman" w:cs="Times New Roman"/>
        </w:rPr>
        <w:t>rocedures are mandatory, unless they are identified as “recommended</w:t>
      </w:r>
      <w:r>
        <w:rPr>
          <w:rFonts w:ascii="Times New Roman" w:hAnsi="Times New Roman" w:cs="Times New Roman"/>
        </w:rPr>
        <w:t>.</w:t>
      </w:r>
      <w:r w:rsidRPr="00224F4C">
        <w:rPr>
          <w:rFonts w:ascii="Times New Roman" w:hAnsi="Times New Roman" w:cs="Times New Roman"/>
        </w:rPr>
        <w:t>”</w:t>
      </w:r>
    </w:p>
    <w:p w:rsidR="0056085E" w:rsidRDefault="0056085E" w:rsidP="00B56D0A">
      <w:pPr>
        <w:spacing w:after="0" w:line="240" w:lineRule="auto"/>
        <w:rPr>
          <w:rFonts w:ascii="Times New Roman" w:hAnsi="Times New Roman" w:cs="Times New Roman"/>
          <w:b/>
        </w:rPr>
      </w:pPr>
    </w:p>
    <w:p w:rsidR="00B56D0A" w:rsidRPr="0056085E" w:rsidRDefault="0056085E" w:rsidP="00686F24">
      <w:pPr>
        <w:pStyle w:val="ListParagraph"/>
        <w:numPr>
          <w:ilvl w:val="1"/>
          <w:numId w:val="8"/>
        </w:numPr>
        <w:spacing w:after="0" w:line="240" w:lineRule="auto"/>
        <w:ind w:left="360"/>
        <w:rPr>
          <w:rFonts w:ascii="Times New Roman" w:hAnsi="Times New Roman" w:cs="Times New Roman"/>
          <w:b/>
          <w:smallCaps/>
        </w:rPr>
      </w:pPr>
      <w:r w:rsidRPr="0056085E">
        <w:rPr>
          <w:rFonts w:ascii="Times New Roman" w:hAnsi="Times New Roman" w:cs="Times New Roman"/>
          <w:b/>
          <w:smallCaps/>
        </w:rPr>
        <w:t>Assess both achievement and habits/ effort</w:t>
      </w:r>
    </w:p>
    <w:p w:rsidR="00512612" w:rsidRPr="000E69E4" w:rsidRDefault="00512612" w:rsidP="00EC0830">
      <w:pPr>
        <w:tabs>
          <w:tab w:val="left" w:pos="360"/>
        </w:tabs>
        <w:spacing w:after="0" w:line="240" w:lineRule="auto"/>
        <w:rPr>
          <w:rFonts w:ascii="Times New Roman" w:hAnsi="Times New Roman" w:cs="Times New Roman"/>
        </w:rPr>
      </w:pPr>
    </w:p>
    <w:p w:rsidR="00B56D0A" w:rsidRPr="003A57FC" w:rsidRDefault="008C1C69" w:rsidP="003A57FC">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Grade weighting – </w:t>
      </w:r>
      <w:r w:rsidR="00224F4C">
        <w:rPr>
          <w:rFonts w:ascii="Times New Roman" w:hAnsi="Times New Roman" w:cs="Times New Roman"/>
          <w:color w:val="000000" w:themeColor="text1"/>
        </w:rPr>
        <w:t>all teachers of core classes (i.e., all classes except for book club and specials) will</w:t>
      </w:r>
      <w:r w:rsidR="003A57F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create the same </w:t>
      </w:r>
      <w:r w:rsidR="00555B65">
        <w:rPr>
          <w:rFonts w:ascii="Times New Roman" w:hAnsi="Times New Roman" w:cs="Times New Roman"/>
          <w:color w:val="000000" w:themeColor="text1"/>
        </w:rPr>
        <w:t>five</w:t>
      </w:r>
      <w:r>
        <w:rPr>
          <w:rFonts w:ascii="Times New Roman" w:hAnsi="Times New Roman" w:cs="Times New Roman"/>
          <w:color w:val="000000" w:themeColor="text1"/>
        </w:rPr>
        <w:t xml:space="preserve"> categories</w:t>
      </w:r>
      <w:r w:rsidR="00BB224D">
        <w:rPr>
          <w:rFonts w:ascii="Times New Roman" w:hAnsi="Times New Roman" w:cs="Times New Roman"/>
          <w:color w:val="000000" w:themeColor="text1"/>
        </w:rPr>
        <w:t xml:space="preserve"> of assignments</w:t>
      </w:r>
      <w:r>
        <w:rPr>
          <w:rStyle w:val="FootnoteReference"/>
          <w:rFonts w:ascii="Times New Roman" w:hAnsi="Times New Roman" w:cs="Times New Roman"/>
          <w:color w:val="000000" w:themeColor="text1"/>
        </w:rPr>
        <w:footnoteReference w:id="5"/>
      </w:r>
      <w:r>
        <w:rPr>
          <w:rFonts w:ascii="Times New Roman" w:hAnsi="Times New Roman" w:cs="Times New Roman"/>
          <w:color w:val="000000" w:themeColor="text1"/>
        </w:rPr>
        <w:t>, and</w:t>
      </w:r>
      <w:r w:rsidR="003A57FC">
        <w:rPr>
          <w:rFonts w:ascii="Times New Roman" w:hAnsi="Times New Roman" w:cs="Times New Roman"/>
          <w:color w:val="000000" w:themeColor="text1"/>
        </w:rPr>
        <w:t xml:space="preserve"> weight them</w:t>
      </w:r>
      <w:r>
        <w:rPr>
          <w:rFonts w:ascii="Times New Roman" w:hAnsi="Times New Roman" w:cs="Times New Roman"/>
          <w:color w:val="000000" w:themeColor="text1"/>
        </w:rPr>
        <w:t xml:space="preserve"> according to the </w:t>
      </w:r>
      <w:r w:rsidR="00BB224D">
        <w:rPr>
          <w:rFonts w:ascii="Times New Roman" w:hAnsi="Times New Roman" w:cs="Times New Roman"/>
          <w:color w:val="000000" w:themeColor="text1"/>
        </w:rPr>
        <w:t xml:space="preserve">table below.  </w:t>
      </w:r>
    </w:p>
    <w:p w:rsidR="005B15DD" w:rsidRDefault="005B15DD" w:rsidP="00B56D0A">
      <w:pPr>
        <w:spacing w:after="0" w:line="240" w:lineRule="auto"/>
        <w:rPr>
          <w:rFonts w:ascii="Times New Roman" w:hAnsi="Times New Roman" w:cs="Times New Roman"/>
          <w:sz w:val="24"/>
          <w:szCs w:val="24"/>
        </w:rPr>
      </w:pPr>
    </w:p>
    <w:tbl>
      <w:tblPr>
        <w:tblStyle w:val="TableGrid"/>
        <w:tblW w:w="9591" w:type="dxa"/>
        <w:jc w:val="center"/>
        <w:tblLayout w:type="fixed"/>
        <w:tblLook w:val="04A0" w:firstRow="1" w:lastRow="0" w:firstColumn="1" w:lastColumn="0" w:noHBand="0" w:noVBand="1"/>
      </w:tblPr>
      <w:tblGrid>
        <w:gridCol w:w="1556"/>
        <w:gridCol w:w="2430"/>
        <w:gridCol w:w="3341"/>
        <w:gridCol w:w="1124"/>
        <w:gridCol w:w="1140"/>
      </w:tblGrid>
      <w:tr w:rsidR="00175772" w:rsidRPr="00512612" w:rsidTr="00697A97">
        <w:trPr>
          <w:trHeight w:val="256"/>
          <w:jc w:val="center"/>
        </w:trPr>
        <w:tc>
          <w:tcPr>
            <w:tcW w:w="3986" w:type="dxa"/>
            <w:gridSpan w:val="2"/>
            <w:vMerge w:val="restart"/>
          </w:tcPr>
          <w:p w:rsidR="00175772" w:rsidRPr="00512612" w:rsidRDefault="00175772" w:rsidP="00BB040D">
            <w:pPr>
              <w:rPr>
                <w:rFonts w:ascii="Times New Roman" w:hAnsi="Times New Roman" w:cs="Times New Roman"/>
              </w:rPr>
            </w:pPr>
            <w:r w:rsidRPr="00512612">
              <w:rPr>
                <w:rFonts w:ascii="Times New Roman" w:hAnsi="Times New Roman" w:cs="Times New Roman"/>
                <w:b/>
              </w:rPr>
              <w:t>CATEGORY</w:t>
            </w:r>
          </w:p>
        </w:tc>
        <w:tc>
          <w:tcPr>
            <w:tcW w:w="3341" w:type="dxa"/>
            <w:vMerge w:val="restart"/>
          </w:tcPr>
          <w:p w:rsidR="00175772" w:rsidRPr="00512612" w:rsidRDefault="00175772" w:rsidP="00BB040D">
            <w:pPr>
              <w:rPr>
                <w:rFonts w:ascii="Times New Roman" w:hAnsi="Times New Roman" w:cs="Times New Roman"/>
              </w:rPr>
            </w:pPr>
            <w:r w:rsidRPr="00512612">
              <w:rPr>
                <w:rFonts w:ascii="Times New Roman" w:hAnsi="Times New Roman" w:cs="Times New Roman"/>
                <w:b/>
              </w:rPr>
              <w:t>Types of assignments included</w:t>
            </w:r>
          </w:p>
        </w:tc>
        <w:tc>
          <w:tcPr>
            <w:tcW w:w="2264" w:type="dxa"/>
            <w:gridSpan w:val="2"/>
          </w:tcPr>
          <w:p w:rsidR="00175772" w:rsidRPr="00512612" w:rsidRDefault="00175772" w:rsidP="00BB040D">
            <w:pPr>
              <w:rPr>
                <w:rFonts w:ascii="Times New Roman" w:hAnsi="Times New Roman" w:cs="Times New Roman"/>
              </w:rPr>
            </w:pPr>
            <w:r w:rsidRPr="00512612">
              <w:rPr>
                <w:rFonts w:ascii="Times New Roman" w:hAnsi="Times New Roman" w:cs="Times New Roman"/>
                <w:b/>
              </w:rPr>
              <w:t>Weight</w:t>
            </w:r>
            <w:r w:rsidRPr="00512612">
              <w:rPr>
                <w:rStyle w:val="FootnoteReference"/>
                <w:rFonts w:ascii="Times New Roman" w:hAnsi="Times New Roman" w:cs="Times New Roman"/>
                <w:b/>
              </w:rPr>
              <w:footnoteReference w:id="6"/>
            </w:r>
          </w:p>
        </w:tc>
      </w:tr>
      <w:tr w:rsidR="00175772" w:rsidRPr="00512612" w:rsidTr="00697A97">
        <w:trPr>
          <w:trHeight w:val="485"/>
          <w:jc w:val="center"/>
        </w:trPr>
        <w:tc>
          <w:tcPr>
            <w:tcW w:w="3986" w:type="dxa"/>
            <w:gridSpan w:val="2"/>
            <w:vMerge/>
          </w:tcPr>
          <w:p w:rsidR="00175772" w:rsidRPr="00512612" w:rsidRDefault="00175772" w:rsidP="00BB040D">
            <w:pPr>
              <w:rPr>
                <w:rFonts w:ascii="Times New Roman" w:hAnsi="Times New Roman" w:cs="Times New Roman"/>
              </w:rPr>
            </w:pPr>
          </w:p>
        </w:tc>
        <w:tc>
          <w:tcPr>
            <w:tcW w:w="3341" w:type="dxa"/>
            <w:vMerge/>
          </w:tcPr>
          <w:p w:rsidR="00175772" w:rsidRPr="00512612" w:rsidRDefault="00175772" w:rsidP="00BB040D">
            <w:pPr>
              <w:rPr>
                <w:rFonts w:ascii="Times New Roman" w:hAnsi="Times New Roman" w:cs="Times New Roman"/>
              </w:rPr>
            </w:pPr>
          </w:p>
        </w:tc>
        <w:tc>
          <w:tcPr>
            <w:tcW w:w="1124" w:type="dxa"/>
          </w:tcPr>
          <w:p w:rsidR="00175772" w:rsidRPr="00512612" w:rsidRDefault="00175772" w:rsidP="000034C4">
            <w:pPr>
              <w:rPr>
                <w:rFonts w:ascii="Times New Roman" w:hAnsi="Times New Roman" w:cs="Times New Roman"/>
              </w:rPr>
            </w:pPr>
            <w:r w:rsidRPr="00512612">
              <w:rPr>
                <w:rFonts w:ascii="Times New Roman" w:hAnsi="Times New Roman" w:cs="Times New Roman"/>
              </w:rPr>
              <w:t>Lower school</w:t>
            </w:r>
          </w:p>
        </w:tc>
        <w:tc>
          <w:tcPr>
            <w:tcW w:w="1140" w:type="dxa"/>
          </w:tcPr>
          <w:p w:rsidR="00175772" w:rsidRPr="00512612" w:rsidRDefault="00175772" w:rsidP="00BB040D">
            <w:pPr>
              <w:rPr>
                <w:rFonts w:ascii="Times New Roman" w:hAnsi="Times New Roman" w:cs="Times New Roman"/>
              </w:rPr>
            </w:pPr>
            <w:r>
              <w:rPr>
                <w:rFonts w:ascii="Times New Roman" w:hAnsi="Times New Roman" w:cs="Times New Roman"/>
              </w:rPr>
              <w:t>Upper school</w:t>
            </w:r>
          </w:p>
        </w:tc>
      </w:tr>
      <w:tr w:rsidR="00175772" w:rsidRPr="00512612" w:rsidTr="0080049D">
        <w:trPr>
          <w:trHeight w:val="824"/>
          <w:jc w:val="center"/>
        </w:trPr>
        <w:tc>
          <w:tcPr>
            <w:tcW w:w="1556" w:type="dxa"/>
            <w:vMerge w:val="restart"/>
            <w:vAlign w:val="center"/>
          </w:tcPr>
          <w:p w:rsidR="00175772" w:rsidRPr="00512612" w:rsidRDefault="00175772" w:rsidP="00594D9E">
            <w:pPr>
              <w:rPr>
                <w:rFonts w:ascii="Times New Roman" w:hAnsi="Times New Roman" w:cs="Times New Roman"/>
                <w:b/>
              </w:rPr>
            </w:pPr>
            <w:r w:rsidRPr="00512612">
              <w:rPr>
                <w:rFonts w:ascii="Times New Roman" w:hAnsi="Times New Roman" w:cs="Times New Roman"/>
                <w:b/>
              </w:rPr>
              <w:t>Effort-based</w:t>
            </w:r>
          </w:p>
        </w:tc>
        <w:tc>
          <w:tcPr>
            <w:tcW w:w="2430" w:type="dxa"/>
            <w:vAlign w:val="center"/>
          </w:tcPr>
          <w:p w:rsidR="00175772" w:rsidRPr="00512612" w:rsidRDefault="0080049D" w:rsidP="00697A97">
            <w:pPr>
              <w:rPr>
                <w:rFonts w:ascii="Times New Roman" w:hAnsi="Times New Roman" w:cs="Times New Roman"/>
              </w:rPr>
            </w:pPr>
            <w:r>
              <w:rPr>
                <w:rFonts w:ascii="Times New Roman" w:hAnsi="Times New Roman" w:cs="Times New Roman"/>
              </w:rPr>
              <w:t>“</w:t>
            </w:r>
            <w:r w:rsidR="00697A97">
              <w:rPr>
                <w:rFonts w:ascii="Times New Roman" w:hAnsi="Times New Roman" w:cs="Times New Roman"/>
              </w:rPr>
              <w:t xml:space="preserve">Daily </w:t>
            </w:r>
            <w:proofErr w:type="spellStart"/>
            <w:r w:rsidR="00697A97">
              <w:rPr>
                <w:rFonts w:ascii="Times New Roman" w:hAnsi="Times New Roman" w:cs="Times New Roman"/>
              </w:rPr>
              <w:t>work_effort</w:t>
            </w:r>
            <w:proofErr w:type="spellEnd"/>
            <w:r>
              <w:rPr>
                <w:rFonts w:ascii="Times New Roman" w:hAnsi="Times New Roman" w:cs="Times New Roman"/>
              </w:rPr>
              <w:t>”</w:t>
            </w:r>
          </w:p>
        </w:tc>
        <w:tc>
          <w:tcPr>
            <w:tcW w:w="3341" w:type="dxa"/>
          </w:tcPr>
          <w:p w:rsidR="00175772" w:rsidRPr="00512612" w:rsidRDefault="00175772"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 xml:space="preserve">Classwork </w:t>
            </w:r>
            <w:r>
              <w:rPr>
                <w:rFonts w:ascii="Times New Roman" w:hAnsi="Times New Roman" w:cs="Times New Roman"/>
              </w:rPr>
              <w:t>graded for effort</w:t>
            </w:r>
          </w:p>
          <w:p w:rsidR="00175772" w:rsidRDefault="00175772"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Participation</w:t>
            </w:r>
          </w:p>
          <w:p w:rsidR="00175772" w:rsidRPr="00F86FBD" w:rsidRDefault="00175772"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Binder quizzes</w:t>
            </w:r>
          </w:p>
        </w:tc>
        <w:tc>
          <w:tcPr>
            <w:tcW w:w="1124" w:type="dxa"/>
            <w:vAlign w:val="center"/>
          </w:tcPr>
          <w:p w:rsidR="00175772" w:rsidRPr="00512612" w:rsidRDefault="00175772" w:rsidP="000034C4">
            <w:pPr>
              <w:jc w:val="center"/>
              <w:rPr>
                <w:rFonts w:ascii="Times New Roman" w:hAnsi="Times New Roman" w:cs="Times New Roman"/>
              </w:rPr>
            </w:pPr>
            <w:r>
              <w:rPr>
                <w:rFonts w:ascii="Times New Roman" w:hAnsi="Times New Roman" w:cs="Times New Roman"/>
              </w:rPr>
              <w:t>20</w:t>
            </w:r>
            <w:r w:rsidRPr="00512612">
              <w:rPr>
                <w:rFonts w:ascii="Times New Roman" w:hAnsi="Times New Roman" w:cs="Times New Roman"/>
              </w:rPr>
              <w:t>%</w:t>
            </w:r>
          </w:p>
        </w:tc>
        <w:tc>
          <w:tcPr>
            <w:tcW w:w="1140" w:type="dxa"/>
            <w:vAlign w:val="center"/>
          </w:tcPr>
          <w:p w:rsidR="00175772" w:rsidRPr="00512612" w:rsidRDefault="007B3C77" w:rsidP="00FE5B6D">
            <w:pPr>
              <w:jc w:val="center"/>
              <w:rPr>
                <w:rFonts w:ascii="Times New Roman" w:hAnsi="Times New Roman" w:cs="Times New Roman"/>
              </w:rPr>
            </w:pPr>
            <w:r>
              <w:rPr>
                <w:rFonts w:ascii="Times New Roman" w:hAnsi="Times New Roman" w:cs="Times New Roman"/>
              </w:rPr>
              <w:t>15</w:t>
            </w:r>
            <w:r w:rsidR="00175772" w:rsidRPr="00512612">
              <w:rPr>
                <w:rFonts w:ascii="Times New Roman" w:hAnsi="Times New Roman" w:cs="Times New Roman"/>
              </w:rPr>
              <w:t>%</w:t>
            </w:r>
          </w:p>
        </w:tc>
      </w:tr>
      <w:tr w:rsidR="00175772" w:rsidRPr="00512612" w:rsidTr="0080049D">
        <w:trPr>
          <w:trHeight w:val="620"/>
          <w:jc w:val="center"/>
        </w:trPr>
        <w:tc>
          <w:tcPr>
            <w:tcW w:w="1556" w:type="dxa"/>
            <w:vMerge/>
            <w:tcBorders>
              <w:bottom w:val="single" w:sz="18" w:space="0" w:color="auto"/>
            </w:tcBorders>
            <w:vAlign w:val="center"/>
          </w:tcPr>
          <w:p w:rsidR="00175772" w:rsidRPr="00512612" w:rsidRDefault="00175772" w:rsidP="000034C4">
            <w:pPr>
              <w:rPr>
                <w:rFonts w:ascii="Times New Roman" w:hAnsi="Times New Roman" w:cs="Times New Roman"/>
              </w:rPr>
            </w:pPr>
          </w:p>
        </w:tc>
        <w:tc>
          <w:tcPr>
            <w:tcW w:w="2430" w:type="dxa"/>
            <w:tcBorders>
              <w:bottom w:val="single" w:sz="18" w:space="0" w:color="auto"/>
            </w:tcBorders>
            <w:vAlign w:val="center"/>
          </w:tcPr>
          <w:p w:rsidR="00175772" w:rsidRPr="00512612" w:rsidRDefault="0080049D" w:rsidP="00697A97">
            <w:pPr>
              <w:rPr>
                <w:rFonts w:ascii="Times New Roman" w:hAnsi="Times New Roman" w:cs="Times New Roman"/>
              </w:rPr>
            </w:pPr>
            <w:r>
              <w:rPr>
                <w:rFonts w:ascii="Times New Roman" w:hAnsi="Times New Roman" w:cs="Times New Roman"/>
              </w:rPr>
              <w:t>“</w:t>
            </w:r>
            <w:proofErr w:type="spellStart"/>
            <w:r w:rsidR="00175772" w:rsidRPr="00512612">
              <w:rPr>
                <w:rFonts w:ascii="Times New Roman" w:hAnsi="Times New Roman" w:cs="Times New Roman"/>
              </w:rPr>
              <w:t>Homework</w:t>
            </w:r>
            <w:r w:rsidR="00697A97">
              <w:rPr>
                <w:rFonts w:ascii="Times New Roman" w:hAnsi="Times New Roman" w:cs="Times New Roman"/>
              </w:rPr>
              <w:t>_effort</w:t>
            </w:r>
            <w:proofErr w:type="spellEnd"/>
            <w:r>
              <w:rPr>
                <w:rFonts w:ascii="Times New Roman" w:hAnsi="Times New Roman" w:cs="Times New Roman"/>
              </w:rPr>
              <w:t>”</w:t>
            </w:r>
          </w:p>
        </w:tc>
        <w:tc>
          <w:tcPr>
            <w:tcW w:w="3341" w:type="dxa"/>
            <w:tcBorders>
              <w:bottom w:val="single" w:sz="18" w:space="0" w:color="auto"/>
            </w:tcBorders>
          </w:tcPr>
          <w:p w:rsidR="00175772" w:rsidRPr="00F94CBC" w:rsidRDefault="00175772"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Homework</w:t>
            </w:r>
            <w:r w:rsidRPr="00512612">
              <w:rPr>
                <w:rFonts w:ascii="Times New Roman" w:hAnsi="Times New Roman" w:cs="Times New Roman"/>
              </w:rPr>
              <w:t xml:space="preserve"> </w:t>
            </w:r>
            <w:r>
              <w:rPr>
                <w:rFonts w:ascii="Times New Roman" w:hAnsi="Times New Roman" w:cs="Times New Roman"/>
              </w:rPr>
              <w:t>graded for effort</w:t>
            </w:r>
          </w:p>
        </w:tc>
        <w:tc>
          <w:tcPr>
            <w:tcW w:w="1124" w:type="dxa"/>
            <w:tcBorders>
              <w:bottom w:val="single" w:sz="18" w:space="0" w:color="auto"/>
            </w:tcBorders>
            <w:vAlign w:val="center"/>
          </w:tcPr>
          <w:p w:rsidR="00175772" w:rsidRPr="00512612" w:rsidRDefault="00175772" w:rsidP="00697A97">
            <w:pPr>
              <w:jc w:val="center"/>
              <w:rPr>
                <w:rFonts w:ascii="Times New Roman" w:hAnsi="Times New Roman" w:cs="Times New Roman"/>
              </w:rPr>
            </w:pPr>
            <w:r>
              <w:rPr>
                <w:rFonts w:ascii="Times New Roman" w:hAnsi="Times New Roman" w:cs="Times New Roman"/>
              </w:rPr>
              <w:t>20</w:t>
            </w:r>
            <w:r w:rsidRPr="00512612">
              <w:rPr>
                <w:rFonts w:ascii="Times New Roman" w:hAnsi="Times New Roman" w:cs="Times New Roman"/>
              </w:rPr>
              <w:t>%</w:t>
            </w:r>
          </w:p>
        </w:tc>
        <w:tc>
          <w:tcPr>
            <w:tcW w:w="1140" w:type="dxa"/>
            <w:tcBorders>
              <w:bottom w:val="single" w:sz="18" w:space="0" w:color="auto"/>
            </w:tcBorders>
            <w:vAlign w:val="center"/>
          </w:tcPr>
          <w:p w:rsidR="00697A97" w:rsidRPr="00512612" w:rsidRDefault="00697A97" w:rsidP="00697A97">
            <w:pPr>
              <w:jc w:val="center"/>
              <w:rPr>
                <w:rFonts w:ascii="Times New Roman" w:hAnsi="Times New Roman" w:cs="Times New Roman"/>
              </w:rPr>
            </w:pPr>
            <w:r>
              <w:rPr>
                <w:rFonts w:ascii="Times New Roman" w:hAnsi="Times New Roman" w:cs="Times New Roman"/>
              </w:rPr>
              <w:t>15</w:t>
            </w:r>
            <w:r w:rsidRPr="00512612">
              <w:rPr>
                <w:rFonts w:ascii="Times New Roman" w:hAnsi="Times New Roman" w:cs="Times New Roman"/>
              </w:rPr>
              <w:t>%</w:t>
            </w:r>
          </w:p>
        </w:tc>
      </w:tr>
      <w:tr w:rsidR="00175772" w:rsidRPr="00512612" w:rsidTr="0080049D">
        <w:trPr>
          <w:trHeight w:val="585"/>
          <w:jc w:val="center"/>
        </w:trPr>
        <w:tc>
          <w:tcPr>
            <w:tcW w:w="1556" w:type="dxa"/>
            <w:vMerge w:val="restart"/>
            <w:tcBorders>
              <w:top w:val="single" w:sz="18" w:space="0" w:color="auto"/>
            </w:tcBorders>
            <w:vAlign w:val="center"/>
          </w:tcPr>
          <w:p w:rsidR="00175772" w:rsidRPr="00512612" w:rsidRDefault="00175772" w:rsidP="000034C4">
            <w:pPr>
              <w:rPr>
                <w:rFonts w:ascii="Times New Roman" w:hAnsi="Times New Roman" w:cs="Times New Roman"/>
                <w:b/>
              </w:rPr>
            </w:pPr>
            <w:r w:rsidRPr="00512612">
              <w:rPr>
                <w:rFonts w:ascii="Times New Roman" w:hAnsi="Times New Roman" w:cs="Times New Roman"/>
                <w:b/>
              </w:rPr>
              <w:t>Achievement-based</w:t>
            </w:r>
          </w:p>
        </w:tc>
        <w:tc>
          <w:tcPr>
            <w:tcW w:w="2430" w:type="dxa"/>
            <w:tcBorders>
              <w:top w:val="single" w:sz="18" w:space="0" w:color="auto"/>
            </w:tcBorders>
            <w:vAlign w:val="center"/>
          </w:tcPr>
          <w:p w:rsidR="00175772" w:rsidRPr="00512612" w:rsidRDefault="0080049D" w:rsidP="00F94CBC">
            <w:pPr>
              <w:rPr>
                <w:rFonts w:ascii="Times New Roman" w:hAnsi="Times New Roman" w:cs="Times New Roman"/>
              </w:rPr>
            </w:pPr>
            <w:r>
              <w:rPr>
                <w:rFonts w:ascii="Times New Roman" w:hAnsi="Times New Roman" w:cs="Times New Roman"/>
              </w:rPr>
              <w:t>“</w:t>
            </w:r>
            <w:r w:rsidR="00175772">
              <w:rPr>
                <w:rFonts w:ascii="Times New Roman" w:hAnsi="Times New Roman" w:cs="Times New Roman"/>
              </w:rPr>
              <w:t xml:space="preserve">Daily </w:t>
            </w:r>
            <w:proofErr w:type="spellStart"/>
            <w:r w:rsidR="00175772">
              <w:rPr>
                <w:rFonts w:ascii="Times New Roman" w:hAnsi="Times New Roman" w:cs="Times New Roman"/>
              </w:rPr>
              <w:t>work</w:t>
            </w:r>
            <w:r w:rsidR="00697A97">
              <w:rPr>
                <w:rFonts w:ascii="Times New Roman" w:hAnsi="Times New Roman" w:cs="Times New Roman"/>
              </w:rPr>
              <w:t>_accuracy</w:t>
            </w:r>
            <w:proofErr w:type="spellEnd"/>
            <w:r>
              <w:rPr>
                <w:rFonts w:ascii="Times New Roman" w:hAnsi="Times New Roman" w:cs="Times New Roman"/>
              </w:rPr>
              <w:t>”</w:t>
            </w:r>
          </w:p>
        </w:tc>
        <w:tc>
          <w:tcPr>
            <w:tcW w:w="3341" w:type="dxa"/>
            <w:tcBorders>
              <w:top w:val="single" w:sz="18" w:space="0" w:color="auto"/>
            </w:tcBorders>
          </w:tcPr>
          <w:p w:rsidR="00175772" w:rsidRDefault="00175772"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 xml:space="preserve">Classwork </w:t>
            </w:r>
            <w:r>
              <w:rPr>
                <w:rFonts w:ascii="Times New Roman" w:hAnsi="Times New Roman" w:cs="Times New Roman"/>
              </w:rPr>
              <w:t>graded for accuracy</w:t>
            </w:r>
          </w:p>
          <w:p w:rsidR="00175772" w:rsidRPr="00BD37A1" w:rsidRDefault="00175772"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Quizzes</w:t>
            </w:r>
          </w:p>
        </w:tc>
        <w:tc>
          <w:tcPr>
            <w:tcW w:w="1124" w:type="dxa"/>
            <w:tcBorders>
              <w:top w:val="single" w:sz="18" w:space="0" w:color="auto"/>
            </w:tcBorders>
            <w:vAlign w:val="center"/>
          </w:tcPr>
          <w:p w:rsidR="00175772" w:rsidRPr="00512612" w:rsidRDefault="002A6779" w:rsidP="000034C4">
            <w:pPr>
              <w:jc w:val="center"/>
              <w:rPr>
                <w:rFonts w:ascii="Times New Roman" w:hAnsi="Times New Roman" w:cs="Times New Roman"/>
              </w:rPr>
            </w:pPr>
            <w:r>
              <w:rPr>
                <w:rFonts w:ascii="Times New Roman" w:hAnsi="Times New Roman" w:cs="Times New Roman"/>
              </w:rPr>
              <w:t>20</w:t>
            </w:r>
            <w:r w:rsidR="00175772" w:rsidRPr="00512612">
              <w:rPr>
                <w:rFonts w:ascii="Times New Roman" w:hAnsi="Times New Roman" w:cs="Times New Roman"/>
              </w:rPr>
              <w:t>%</w:t>
            </w:r>
          </w:p>
        </w:tc>
        <w:tc>
          <w:tcPr>
            <w:tcW w:w="1140" w:type="dxa"/>
            <w:tcBorders>
              <w:top w:val="single" w:sz="18" w:space="0" w:color="auto"/>
            </w:tcBorders>
            <w:vAlign w:val="center"/>
          </w:tcPr>
          <w:p w:rsidR="00175772" w:rsidRPr="00512612" w:rsidRDefault="002A6779" w:rsidP="00FE5B6D">
            <w:pPr>
              <w:jc w:val="center"/>
              <w:rPr>
                <w:rFonts w:ascii="Times New Roman" w:hAnsi="Times New Roman" w:cs="Times New Roman"/>
              </w:rPr>
            </w:pPr>
            <w:r>
              <w:rPr>
                <w:rFonts w:ascii="Times New Roman" w:hAnsi="Times New Roman" w:cs="Times New Roman"/>
              </w:rPr>
              <w:t>25</w:t>
            </w:r>
            <w:r w:rsidR="00175772" w:rsidRPr="00512612">
              <w:rPr>
                <w:rFonts w:ascii="Times New Roman" w:hAnsi="Times New Roman" w:cs="Times New Roman"/>
              </w:rPr>
              <w:t>%</w:t>
            </w:r>
          </w:p>
        </w:tc>
      </w:tr>
      <w:tr w:rsidR="00175772" w:rsidRPr="00512612" w:rsidTr="0080049D">
        <w:trPr>
          <w:trHeight w:val="142"/>
          <w:jc w:val="center"/>
        </w:trPr>
        <w:tc>
          <w:tcPr>
            <w:tcW w:w="1556" w:type="dxa"/>
            <w:vMerge/>
            <w:tcBorders>
              <w:top w:val="single" w:sz="18" w:space="0" w:color="auto"/>
            </w:tcBorders>
            <w:vAlign w:val="center"/>
          </w:tcPr>
          <w:p w:rsidR="00175772" w:rsidRPr="00512612" w:rsidRDefault="00175772" w:rsidP="000034C4">
            <w:pPr>
              <w:rPr>
                <w:rFonts w:ascii="Times New Roman" w:hAnsi="Times New Roman" w:cs="Times New Roman"/>
                <w:b/>
              </w:rPr>
            </w:pPr>
          </w:p>
        </w:tc>
        <w:tc>
          <w:tcPr>
            <w:tcW w:w="2430" w:type="dxa"/>
            <w:tcBorders>
              <w:top w:val="single" w:sz="4" w:space="0" w:color="auto"/>
            </w:tcBorders>
            <w:vAlign w:val="center"/>
          </w:tcPr>
          <w:p w:rsidR="00175772" w:rsidRDefault="0080049D" w:rsidP="00F94CBC">
            <w:pPr>
              <w:rPr>
                <w:rFonts w:ascii="Times New Roman" w:hAnsi="Times New Roman" w:cs="Times New Roman"/>
              </w:rPr>
            </w:pPr>
            <w:r>
              <w:rPr>
                <w:rFonts w:ascii="Times New Roman" w:hAnsi="Times New Roman" w:cs="Times New Roman"/>
              </w:rPr>
              <w:t>“</w:t>
            </w:r>
            <w:proofErr w:type="spellStart"/>
            <w:r w:rsidR="00697A97">
              <w:rPr>
                <w:rFonts w:ascii="Times New Roman" w:hAnsi="Times New Roman" w:cs="Times New Roman"/>
              </w:rPr>
              <w:t>Homework_accuracy</w:t>
            </w:r>
            <w:proofErr w:type="spellEnd"/>
            <w:r>
              <w:rPr>
                <w:rFonts w:ascii="Times New Roman" w:hAnsi="Times New Roman" w:cs="Times New Roman"/>
              </w:rPr>
              <w:t>”</w:t>
            </w:r>
          </w:p>
          <w:p w:rsidR="00697A97" w:rsidRPr="00512612" w:rsidRDefault="00697A97" w:rsidP="00F94CBC">
            <w:pPr>
              <w:rPr>
                <w:rFonts w:ascii="Times New Roman" w:hAnsi="Times New Roman" w:cs="Times New Roman"/>
              </w:rPr>
            </w:pPr>
          </w:p>
        </w:tc>
        <w:tc>
          <w:tcPr>
            <w:tcW w:w="3341" w:type="dxa"/>
            <w:tcBorders>
              <w:top w:val="single" w:sz="4" w:space="0" w:color="auto"/>
            </w:tcBorders>
          </w:tcPr>
          <w:p w:rsidR="00175772" w:rsidRPr="00512612" w:rsidRDefault="00175772"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Homework graded for accuracy</w:t>
            </w:r>
          </w:p>
        </w:tc>
        <w:tc>
          <w:tcPr>
            <w:tcW w:w="1124" w:type="dxa"/>
            <w:tcBorders>
              <w:top w:val="single" w:sz="4" w:space="0" w:color="auto"/>
            </w:tcBorders>
            <w:vAlign w:val="center"/>
          </w:tcPr>
          <w:p w:rsidR="00175772" w:rsidRPr="00512612" w:rsidRDefault="002A6779" w:rsidP="000034C4">
            <w:pPr>
              <w:jc w:val="center"/>
              <w:rPr>
                <w:rFonts w:ascii="Times New Roman" w:hAnsi="Times New Roman" w:cs="Times New Roman"/>
              </w:rPr>
            </w:pPr>
            <w:r>
              <w:rPr>
                <w:rFonts w:ascii="Times New Roman" w:hAnsi="Times New Roman" w:cs="Times New Roman"/>
              </w:rPr>
              <w:t>10</w:t>
            </w:r>
            <w:r w:rsidR="00175772">
              <w:rPr>
                <w:rFonts w:ascii="Times New Roman" w:hAnsi="Times New Roman" w:cs="Times New Roman"/>
              </w:rPr>
              <w:t>%</w:t>
            </w:r>
          </w:p>
        </w:tc>
        <w:tc>
          <w:tcPr>
            <w:tcW w:w="1140" w:type="dxa"/>
            <w:tcBorders>
              <w:top w:val="single" w:sz="4" w:space="0" w:color="auto"/>
            </w:tcBorders>
            <w:vAlign w:val="center"/>
          </w:tcPr>
          <w:p w:rsidR="00697A97" w:rsidRPr="00512612" w:rsidRDefault="002A6779" w:rsidP="00697A97">
            <w:pPr>
              <w:jc w:val="center"/>
              <w:rPr>
                <w:rFonts w:ascii="Times New Roman" w:hAnsi="Times New Roman" w:cs="Times New Roman"/>
              </w:rPr>
            </w:pPr>
            <w:r>
              <w:rPr>
                <w:rFonts w:ascii="Times New Roman" w:hAnsi="Times New Roman" w:cs="Times New Roman"/>
              </w:rPr>
              <w:t>10</w:t>
            </w:r>
            <w:r w:rsidR="007B3C77">
              <w:rPr>
                <w:rFonts w:ascii="Times New Roman" w:hAnsi="Times New Roman" w:cs="Times New Roman"/>
              </w:rPr>
              <w:t>%</w:t>
            </w:r>
          </w:p>
        </w:tc>
      </w:tr>
      <w:tr w:rsidR="00175772" w:rsidRPr="00512612" w:rsidTr="0080049D">
        <w:trPr>
          <w:trHeight w:val="142"/>
          <w:jc w:val="center"/>
        </w:trPr>
        <w:tc>
          <w:tcPr>
            <w:tcW w:w="1556" w:type="dxa"/>
            <w:vMerge/>
          </w:tcPr>
          <w:p w:rsidR="00175772" w:rsidRPr="00512612" w:rsidRDefault="00175772" w:rsidP="00BB040D">
            <w:pPr>
              <w:rPr>
                <w:rFonts w:ascii="Times New Roman" w:hAnsi="Times New Roman" w:cs="Times New Roman"/>
              </w:rPr>
            </w:pPr>
          </w:p>
        </w:tc>
        <w:tc>
          <w:tcPr>
            <w:tcW w:w="2430" w:type="dxa"/>
            <w:vAlign w:val="center"/>
          </w:tcPr>
          <w:p w:rsidR="00175772" w:rsidRPr="00512612" w:rsidRDefault="0080049D" w:rsidP="00F94CBC">
            <w:pPr>
              <w:rPr>
                <w:rFonts w:ascii="Times New Roman" w:hAnsi="Times New Roman" w:cs="Times New Roman"/>
              </w:rPr>
            </w:pPr>
            <w:r>
              <w:rPr>
                <w:rFonts w:ascii="Times New Roman" w:hAnsi="Times New Roman" w:cs="Times New Roman"/>
              </w:rPr>
              <w:t>“</w:t>
            </w:r>
            <w:r w:rsidR="00175772">
              <w:rPr>
                <w:rFonts w:ascii="Times New Roman" w:hAnsi="Times New Roman" w:cs="Times New Roman"/>
              </w:rPr>
              <w:t>Summative assessments</w:t>
            </w:r>
            <w:r>
              <w:rPr>
                <w:rFonts w:ascii="Times New Roman" w:hAnsi="Times New Roman" w:cs="Times New Roman"/>
              </w:rPr>
              <w:t>”</w:t>
            </w:r>
          </w:p>
        </w:tc>
        <w:tc>
          <w:tcPr>
            <w:tcW w:w="3341" w:type="dxa"/>
          </w:tcPr>
          <w:p w:rsidR="00175772" w:rsidRPr="001B6203" w:rsidRDefault="00175772" w:rsidP="00686F24">
            <w:pPr>
              <w:pStyle w:val="ListParagraph"/>
              <w:numPr>
                <w:ilvl w:val="0"/>
                <w:numId w:val="3"/>
              </w:numPr>
              <w:ind w:left="252" w:hanging="252"/>
              <w:rPr>
                <w:rFonts w:ascii="Times New Roman" w:hAnsi="Times New Roman" w:cs="Times New Roman"/>
              </w:rPr>
            </w:pPr>
            <w:r w:rsidRPr="001B6203">
              <w:rPr>
                <w:rFonts w:ascii="Times New Roman" w:hAnsi="Times New Roman" w:cs="Times New Roman"/>
              </w:rPr>
              <w:t>Unit assessments</w:t>
            </w:r>
          </w:p>
          <w:p w:rsidR="00175772" w:rsidRPr="00512612" w:rsidRDefault="00175772"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PBAs</w:t>
            </w:r>
          </w:p>
          <w:p w:rsidR="00175772" w:rsidRPr="00512612" w:rsidRDefault="00175772"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IAs</w:t>
            </w:r>
          </w:p>
        </w:tc>
        <w:tc>
          <w:tcPr>
            <w:tcW w:w="1124" w:type="dxa"/>
            <w:vAlign w:val="center"/>
          </w:tcPr>
          <w:p w:rsidR="00175772" w:rsidRPr="00512612" w:rsidRDefault="00175772" w:rsidP="000034C4">
            <w:pPr>
              <w:jc w:val="center"/>
              <w:rPr>
                <w:rFonts w:ascii="Times New Roman" w:hAnsi="Times New Roman" w:cs="Times New Roman"/>
              </w:rPr>
            </w:pPr>
            <w:r>
              <w:rPr>
                <w:rFonts w:ascii="Times New Roman" w:hAnsi="Times New Roman" w:cs="Times New Roman"/>
              </w:rPr>
              <w:t>30</w:t>
            </w:r>
            <w:r w:rsidRPr="00512612">
              <w:rPr>
                <w:rFonts w:ascii="Times New Roman" w:hAnsi="Times New Roman" w:cs="Times New Roman"/>
              </w:rPr>
              <w:t>%</w:t>
            </w:r>
          </w:p>
        </w:tc>
        <w:tc>
          <w:tcPr>
            <w:tcW w:w="1140" w:type="dxa"/>
            <w:vAlign w:val="center"/>
          </w:tcPr>
          <w:p w:rsidR="00175772" w:rsidRPr="00512612" w:rsidRDefault="007B3C77" w:rsidP="00FE5B6D">
            <w:pPr>
              <w:jc w:val="center"/>
              <w:rPr>
                <w:rFonts w:ascii="Times New Roman" w:hAnsi="Times New Roman" w:cs="Times New Roman"/>
              </w:rPr>
            </w:pPr>
            <w:r>
              <w:rPr>
                <w:rFonts w:ascii="Times New Roman" w:hAnsi="Times New Roman" w:cs="Times New Roman"/>
              </w:rPr>
              <w:t>35</w:t>
            </w:r>
            <w:r w:rsidR="00175772" w:rsidRPr="00512612">
              <w:rPr>
                <w:rFonts w:ascii="Times New Roman" w:hAnsi="Times New Roman" w:cs="Times New Roman"/>
              </w:rPr>
              <w:t>%</w:t>
            </w:r>
          </w:p>
        </w:tc>
      </w:tr>
    </w:tbl>
    <w:p w:rsidR="000F4060" w:rsidRDefault="000F4060" w:rsidP="00F94CBC">
      <w:pPr>
        <w:tabs>
          <w:tab w:val="left" w:pos="360"/>
        </w:tabs>
        <w:spacing w:after="0" w:line="240" w:lineRule="auto"/>
        <w:rPr>
          <w:rFonts w:ascii="Times New Roman" w:hAnsi="Times New Roman" w:cs="Times New Roman"/>
        </w:rPr>
      </w:pPr>
    </w:p>
    <w:p w:rsidR="00220E25" w:rsidRPr="00C1433A" w:rsidRDefault="00442C39" w:rsidP="00220E25">
      <w:pPr>
        <w:tabs>
          <w:tab w:val="left" w:pos="360"/>
        </w:tabs>
        <w:spacing w:after="0" w:line="240" w:lineRule="auto"/>
        <w:ind w:left="360"/>
        <w:rPr>
          <w:rFonts w:ascii="Times New Roman" w:hAnsi="Times New Roman" w:cs="Times New Roman"/>
        </w:rPr>
      </w:pPr>
      <w:r>
        <w:rPr>
          <w:rFonts w:ascii="Times New Roman" w:hAnsi="Times New Roman" w:cs="Times New Roman"/>
        </w:rPr>
        <w:t>See Appendix 2</w:t>
      </w:r>
      <w:r w:rsidR="00C1433A" w:rsidRPr="00C1433A">
        <w:rPr>
          <w:rFonts w:ascii="Times New Roman" w:hAnsi="Times New Roman" w:cs="Times New Roman"/>
        </w:rPr>
        <w:t xml:space="preserve"> </w:t>
      </w:r>
      <w:r w:rsidR="00C1433A">
        <w:rPr>
          <w:rFonts w:ascii="Times New Roman" w:hAnsi="Times New Roman" w:cs="Times New Roman"/>
        </w:rPr>
        <w:t xml:space="preserve">for directions on how to set up your gradebook </w:t>
      </w:r>
      <w:r w:rsidR="006F71A8">
        <w:rPr>
          <w:rFonts w:ascii="Times New Roman" w:hAnsi="Times New Roman" w:cs="Times New Roman"/>
        </w:rPr>
        <w:t>in IC in accordance with these categories and weights</w:t>
      </w:r>
      <w:r w:rsidR="00C1433A">
        <w:rPr>
          <w:rFonts w:ascii="Times New Roman" w:hAnsi="Times New Roman" w:cs="Times New Roman"/>
        </w:rPr>
        <w:t>.</w:t>
      </w:r>
      <w:r w:rsidR="00224F4C">
        <w:rPr>
          <w:rFonts w:ascii="Times New Roman" w:hAnsi="Times New Roman" w:cs="Times New Roman"/>
        </w:rPr>
        <w:t xml:space="preserve">  Specials teachers and book club teachers, see Appendix 3 for tables outlining the grading categories and weights that apply to your classes. </w:t>
      </w:r>
    </w:p>
    <w:p w:rsidR="000F4060" w:rsidRDefault="000F4060" w:rsidP="00F94CBC">
      <w:pPr>
        <w:tabs>
          <w:tab w:val="left" w:pos="360"/>
        </w:tabs>
        <w:spacing w:after="0" w:line="240" w:lineRule="auto"/>
        <w:rPr>
          <w:rFonts w:ascii="Times New Roman" w:hAnsi="Times New Roman" w:cs="Times New Roman"/>
          <w:b/>
          <w:color w:val="17365D" w:themeColor="text2" w:themeShade="BF"/>
        </w:rPr>
      </w:pPr>
    </w:p>
    <w:p w:rsidR="001B6203" w:rsidRDefault="00C072F9" w:rsidP="001B6203">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Gra</w:t>
      </w:r>
      <w:r w:rsidR="00F94CBC">
        <w:rPr>
          <w:rFonts w:ascii="Times New Roman" w:hAnsi="Times New Roman" w:cs="Times New Roman"/>
          <w:b/>
          <w:color w:val="17365D" w:themeColor="text2" w:themeShade="BF"/>
        </w:rPr>
        <w:t>ding daily work and homework</w:t>
      </w:r>
      <w:r>
        <w:rPr>
          <w:rFonts w:ascii="Times New Roman" w:hAnsi="Times New Roman" w:cs="Times New Roman"/>
          <w:b/>
          <w:color w:val="17365D" w:themeColor="text2" w:themeShade="BF"/>
        </w:rPr>
        <w:t xml:space="preserve"> – </w:t>
      </w:r>
      <w:r>
        <w:rPr>
          <w:rFonts w:ascii="Times New Roman" w:hAnsi="Times New Roman" w:cs="Times New Roman"/>
          <w:color w:val="000000" w:themeColor="text1"/>
        </w:rPr>
        <w:t xml:space="preserve">we will grade </w:t>
      </w:r>
      <w:r w:rsidR="00F94CBC">
        <w:rPr>
          <w:rFonts w:ascii="Times New Roman" w:hAnsi="Times New Roman" w:cs="Times New Roman"/>
          <w:color w:val="000000" w:themeColor="text1"/>
        </w:rPr>
        <w:t xml:space="preserve">some </w:t>
      </w:r>
      <w:r w:rsidR="00403A71">
        <w:rPr>
          <w:rFonts w:ascii="Times New Roman" w:hAnsi="Times New Roman" w:cs="Times New Roman"/>
          <w:color w:val="000000" w:themeColor="text1"/>
        </w:rPr>
        <w:t>class</w:t>
      </w:r>
      <w:r w:rsidR="00E82DE4">
        <w:rPr>
          <w:rFonts w:ascii="Times New Roman" w:hAnsi="Times New Roman" w:cs="Times New Roman"/>
          <w:color w:val="000000" w:themeColor="text1"/>
        </w:rPr>
        <w:t>work</w:t>
      </w:r>
      <w:r>
        <w:rPr>
          <w:rFonts w:ascii="Times New Roman" w:hAnsi="Times New Roman" w:cs="Times New Roman"/>
          <w:color w:val="000000" w:themeColor="text1"/>
        </w:rPr>
        <w:t xml:space="preserve"> and homework </w:t>
      </w:r>
      <w:r w:rsidR="00F94CBC">
        <w:rPr>
          <w:rFonts w:ascii="Times New Roman" w:hAnsi="Times New Roman" w:cs="Times New Roman"/>
          <w:color w:val="000000" w:themeColor="text1"/>
        </w:rPr>
        <w:t xml:space="preserve">assignments according to effort, and others according to </w:t>
      </w:r>
      <w:r w:rsidR="00555B65">
        <w:rPr>
          <w:rFonts w:ascii="Times New Roman" w:hAnsi="Times New Roman" w:cs="Times New Roman"/>
          <w:color w:val="000000" w:themeColor="text1"/>
        </w:rPr>
        <w:t>accuracy, a</w:t>
      </w:r>
      <w:r w:rsidR="007B3C77">
        <w:rPr>
          <w:rFonts w:ascii="Times New Roman" w:hAnsi="Times New Roman" w:cs="Times New Roman"/>
          <w:color w:val="000000" w:themeColor="text1"/>
        </w:rPr>
        <w:t>ccording to teacher discretion</w:t>
      </w:r>
      <w:r w:rsidR="00555B65">
        <w:rPr>
          <w:rFonts w:ascii="Times New Roman" w:hAnsi="Times New Roman" w:cs="Times New Roman"/>
          <w:color w:val="000000" w:themeColor="text1"/>
        </w:rPr>
        <w:t xml:space="preserve"> </w:t>
      </w:r>
    </w:p>
    <w:p w:rsidR="007B3C77" w:rsidRDefault="007B3C77" w:rsidP="00686F24">
      <w:pPr>
        <w:pStyle w:val="ListParagraph"/>
        <w:numPr>
          <w:ilvl w:val="0"/>
          <w:numId w:val="10"/>
        </w:numPr>
        <w:tabs>
          <w:tab w:val="left" w:pos="360"/>
        </w:tabs>
        <w:spacing w:after="0" w:line="240" w:lineRule="auto"/>
        <w:ind w:left="1080"/>
        <w:rPr>
          <w:rFonts w:ascii="Times New Roman" w:hAnsi="Times New Roman" w:cs="Times New Roman"/>
          <w:color w:val="000000" w:themeColor="text1"/>
        </w:rPr>
      </w:pPr>
      <w:r w:rsidRPr="007B3C77">
        <w:rPr>
          <w:rFonts w:ascii="Times New Roman" w:hAnsi="Times New Roman" w:cs="Times New Roman"/>
          <w:color w:val="000000" w:themeColor="text1"/>
        </w:rPr>
        <w:t>To illustrate: A teacher might collect an exit ticket on Monday and grade it for accuracy; she teacher should enter this gra</w:t>
      </w:r>
      <w:r>
        <w:rPr>
          <w:rFonts w:ascii="Times New Roman" w:hAnsi="Times New Roman" w:cs="Times New Roman"/>
          <w:color w:val="000000" w:themeColor="text1"/>
        </w:rPr>
        <w:t xml:space="preserve">de in the “Daily </w:t>
      </w:r>
      <w:proofErr w:type="spellStart"/>
      <w:r>
        <w:rPr>
          <w:rFonts w:ascii="Times New Roman" w:hAnsi="Times New Roman" w:cs="Times New Roman"/>
          <w:color w:val="000000" w:themeColor="text1"/>
        </w:rPr>
        <w:t>work</w:t>
      </w:r>
      <w:r w:rsidR="00831FA9">
        <w:rPr>
          <w:rFonts w:ascii="Times New Roman" w:hAnsi="Times New Roman" w:cs="Times New Roman"/>
          <w:color w:val="000000" w:themeColor="text1"/>
        </w:rPr>
        <w:t>_accuracy</w:t>
      </w:r>
      <w:proofErr w:type="spellEnd"/>
      <w:r w:rsidRPr="007B3C77">
        <w:rPr>
          <w:rFonts w:ascii="Times New Roman" w:hAnsi="Times New Roman" w:cs="Times New Roman"/>
          <w:color w:val="000000" w:themeColor="text1"/>
        </w:rPr>
        <w:t>” category.  The next day, the teacher might collect a Do Now and grade it for effort; she should enter this grade in the “</w:t>
      </w:r>
      <w:r w:rsidR="00831FA9">
        <w:rPr>
          <w:rFonts w:ascii="Times New Roman" w:hAnsi="Times New Roman" w:cs="Times New Roman"/>
          <w:color w:val="000000" w:themeColor="text1"/>
        </w:rPr>
        <w:t xml:space="preserve">Daily </w:t>
      </w:r>
      <w:proofErr w:type="spellStart"/>
      <w:r w:rsidR="00831FA9">
        <w:rPr>
          <w:rFonts w:ascii="Times New Roman" w:hAnsi="Times New Roman" w:cs="Times New Roman"/>
          <w:color w:val="000000" w:themeColor="text1"/>
        </w:rPr>
        <w:t>work_effort</w:t>
      </w:r>
      <w:proofErr w:type="spellEnd"/>
      <w:r>
        <w:rPr>
          <w:rFonts w:ascii="Times New Roman" w:hAnsi="Times New Roman" w:cs="Times New Roman"/>
          <w:color w:val="000000" w:themeColor="text1"/>
        </w:rPr>
        <w:t>”</w:t>
      </w:r>
      <w:r w:rsidRPr="007B3C77">
        <w:rPr>
          <w:rFonts w:ascii="Times New Roman" w:hAnsi="Times New Roman" w:cs="Times New Roman"/>
          <w:color w:val="000000" w:themeColor="text1"/>
        </w:rPr>
        <w:t xml:space="preserve"> category.</w:t>
      </w:r>
    </w:p>
    <w:p w:rsidR="007B3C77" w:rsidRDefault="007B3C77" w:rsidP="00686F24">
      <w:pPr>
        <w:pStyle w:val="ListParagraph"/>
        <w:numPr>
          <w:ilvl w:val="0"/>
          <w:numId w:val="10"/>
        </w:numPr>
        <w:tabs>
          <w:tab w:val="left" w:pos="360"/>
        </w:tabs>
        <w:spacing w:after="0" w:line="240" w:lineRule="auto"/>
        <w:ind w:left="1080"/>
        <w:rPr>
          <w:rFonts w:ascii="Times New Roman" w:hAnsi="Times New Roman" w:cs="Times New Roman"/>
          <w:color w:val="000000" w:themeColor="text1"/>
        </w:rPr>
      </w:pPr>
      <w:r>
        <w:rPr>
          <w:rFonts w:ascii="Times New Roman" w:hAnsi="Times New Roman" w:cs="Times New Roman"/>
          <w:color w:val="000000" w:themeColor="text1"/>
        </w:rPr>
        <w:t xml:space="preserve">We will communicate to scholars whether we graded an assignment for </w:t>
      </w:r>
      <w:r w:rsidR="00426A45">
        <w:rPr>
          <w:rFonts w:ascii="Times New Roman" w:hAnsi="Times New Roman" w:cs="Times New Roman"/>
          <w:color w:val="000000" w:themeColor="text1"/>
        </w:rPr>
        <w:t>accuracy or effort (e.g., by including a table of the sort below at the top of every assignment, and entering a grade in one column or the other)</w:t>
      </w:r>
    </w:p>
    <w:p w:rsidR="00426A45" w:rsidRDefault="00426A45" w:rsidP="00426A45">
      <w:pPr>
        <w:pStyle w:val="ListParagraph"/>
        <w:tabs>
          <w:tab w:val="left" w:pos="360"/>
        </w:tabs>
        <w:spacing w:after="0" w:line="240" w:lineRule="auto"/>
        <w:ind w:left="1080"/>
        <w:rPr>
          <w:rFonts w:ascii="Times New Roman" w:hAnsi="Times New Roman" w:cs="Times New Roman"/>
          <w:color w:val="000000" w:themeColor="text1"/>
        </w:rPr>
      </w:pPr>
    </w:p>
    <w:tbl>
      <w:tblPr>
        <w:tblStyle w:val="TableGrid"/>
        <w:tblW w:w="0" w:type="auto"/>
        <w:jc w:val="center"/>
        <w:tblLook w:val="04A0" w:firstRow="1" w:lastRow="0" w:firstColumn="1" w:lastColumn="0" w:noHBand="0" w:noVBand="1"/>
      </w:tblPr>
      <w:tblGrid>
        <w:gridCol w:w="1260"/>
        <w:gridCol w:w="1260"/>
      </w:tblGrid>
      <w:tr w:rsidR="00426A45" w:rsidTr="00426A45">
        <w:trPr>
          <w:jc w:val="center"/>
        </w:trPr>
        <w:tc>
          <w:tcPr>
            <w:tcW w:w="1260" w:type="dxa"/>
          </w:tcPr>
          <w:p w:rsidR="00426A45" w:rsidRPr="00426A45" w:rsidRDefault="00426A45" w:rsidP="00426A45">
            <w:pPr>
              <w:pStyle w:val="ListParagraph"/>
              <w:tabs>
                <w:tab w:val="left" w:pos="360"/>
              </w:tabs>
              <w:ind w:left="0"/>
              <w:rPr>
                <w:rFonts w:ascii="Times New Roman" w:hAnsi="Times New Roman" w:cs="Times New Roman"/>
                <w:b/>
                <w:color w:val="000000" w:themeColor="text1"/>
              </w:rPr>
            </w:pPr>
            <w:r w:rsidRPr="00426A45">
              <w:rPr>
                <w:rFonts w:ascii="Times New Roman" w:hAnsi="Times New Roman" w:cs="Times New Roman"/>
                <w:b/>
                <w:color w:val="000000" w:themeColor="text1"/>
              </w:rPr>
              <w:t>Effort</w:t>
            </w:r>
          </w:p>
        </w:tc>
        <w:tc>
          <w:tcPr>
            <w:tcW w:w="1260" w:type="dxa"/>
          </w:tcPr>
          <w:p w:rsidR="00426A45" w:rsidRPr="00426A45" w:rsidRDefault="00426A45" w:rsidP="00426A45">
            <w:pPr>
              <w:pStyle w:val="ListParagraph"/>
              <w:tabs>
                <w:tab w:val="left" w:pos="360"/>
              </w:tabs>
              <w:ind w:left="0"/>
              <w:rPr>
                <w:rFonts w:ascii="Times New Roman" w:hAnsi="Times New Roman" w:cs="Times New Roman"/>
                <w:b/>
                <w:color w:val="000000" w:themeColor="text1"/>
              </w:rPr>
            </w:pPr>
            <w:r w:rsidRPr="00426A45">
              <w:rPr>
                <w:rFonts w:ascii="Times New Roman" w:hAnsi="Times New Roman" w:cs="Times New Roman"/>
                <w:b/>
                <w:color w:val="000000" w:themeColor="text1"/>
              </w:rPr>
              <w:t>Accuracy</w:t>
            </w:r>
          </w:p>
        </w:tc>
      </w:tr>
      <w:tr w:rsidR="00426A45" w:rsidTr="00426A45">
        <w:trPr>
          <w:jc w:val="center"/>
        </w:trPr>
        <w:tc>
          <w:tcPr>
            <w:tcW w:w="1260" w:type="dxa"/>
          </w:tcPr>
          <w:p w:rsidR="00426A45" w:rsidRDefault="00426A45" w:rsidP="00426A45">
            <w:pPr>
              <w:pStyle w:val="ListParagraph"/>
              <w:tabs>
                <w:tab w:val="left" w:pos="360"/>
              </w:tabs>
              <w:ind w:left="0"/>
              <w:rPr>
                <w:rFonts w:ascii="Times New Roman" w:hAnsi="Times New Roman" w:cs="Times New Roman"/>
                <w:color w:val="000000" w:themeColor="text1"/>
              </w:rPr>
            </w:pPr>
          </w:p>
          <w:p w:rsidR="00426A45" w:rsidRDefault="00426A45" w:rsidP="00426A45">
            <w:pPr>
              <w:pStyle w:val="ListParagraph"/>
              <w:tabs>
                <w:tab w:val="left" w:pos="360"/>
              </w:tabs>
              <w:ind w:left="0"/>
              <w:rPr>
                <w:rFonts w:ascii="Times New Roman" w:hAnsi="Times New Roman" w:cs="Times New Roman"/>
                <w:color w:val="000000" w:themeColor="text1"/>
              </w:rPr>
            </w:pPr>
          </w:p>
          <w:p w:rsidR="00426A45" w:rsidRDefault="00426A45" w:rsidP="00426A45">
            <w:pPr>
              <w:pStyle w:val="ListParagraph"/>
              <w:tabs>
                <w:tab w:val="left" w:pos="360"/>
              </w:tabs>
              <w:ind w:left="0"/>
              <w:rPr>
                <w:rFonts w:ascii="Times New Roman" w:hAnsi="Times New Roman" w:cs="Times New Roman"/>
                <w:color w:val="000000" w:themeColor="text1"/>
              </w:rPr>
            </w:pPr>
          </w:p>
        </w:tc>
        <w:tc>
          <w:tcPr>
            <w:tcW w:w="1260" w:type="dxa"/>
          </w:tcPr>
          <w:p w:rsidR="00426A45" w:rsidRDefault="00426A45" w:rsidP="00426A45">
            <w:pPr>
              <w:pStyle w:val="ListParagraph"/>
              <w:tabs>
                <w:tab w:val="left" w:pos="360"/>
              </w:tabs>
              <w:ind w:left="0"/>
              <w:rPr>
                <w:rFonts w:ascii="Times New Roman" w:hAnsi="Times New Roman" w:cs="Times New Roman"/>
                <w:color w:val="000000" w:themeColor="text1"/>
              </w:rPr>
            </w:pPr>
          </w:p>
        </w:tc>
      </w:tr>
    </w:tbl>
    <w:p w:rsidR="00426A45" w:rsidRDefault="00426A45" w:rsidP="00426A45">
      <w:pPr>
        <w:tabs>
          <w:tab w:val="left" w:pos="360"/>
        </w:tabs>
        <w:spacing w:after="0" w:line="240" w:lineRule="auto"/>
        <w:rPr>
          <w:rFonts w:ascii="Times New Roman" w:hAnsi="Times New Roman" w:cs="Times New Roman"/>
          <w:color w:val="000000" w:themeColor="text1"/>
        </w:rPr>
      </w:pPr>
    </w:p>
    <w:p w:rsidR="00776B0E" w:rsidRDefault="00776B0E" w:rsidP="00426A45">
      <w:pPr>
        <w:tabs>
          <w:tab w:val="left" w:pos="360"/>
        </w:tabs>
        <w:spacing w:after="0" w:line="240" w:lineRule="auto"/>
        <w:rPr>
          <w:rFonts w:ascii="Times New Roman" w:hAnsi="Times New Roman" w:cs="Times New Roman"/>
          <w:color w:val="000000" w:themeColor="text1"/>
        </w:rPr>
      </w:pPr>
    </w:p>
    <w:p w:rsidR="00776B0E" w:rsidRDefault="00776B0E" w:rsidP="00426A45">
      <w:pPr>
        <w:tabs>
          <w:tab w:val="left" w:pos="360"/>
        </w:tabs>
        <w:spacing w:after="0" w:line="240" w:lineRule="auto"/>
        <w:rPr>
          <w:rFonts w:ascii="Times New Roman" w:hAnsi="Times New Roman" w:cs="Times New Roman"/>
          <w:color w:val="000000" w:themeColor="text1"/>
        </w:rPr>
      </w:pPr>
    </w:p>
    <w:p w:rsidR="00776B0E" w:rsidRDefault="00776B0E" w:rsidP="00426A45">
      <w:pPr>
        <w:tabs>
          <w:tab w:val="left" w:pos="360"/>
        </w:tabs>
        <w:spacing w:after="0" w:line="240" w:lineRule="auto"/>
        <w:rPr>
          <w:rFonts w:ascii="Times New Roman" w:hAnsi="Times New Roman" w:cs="Times New Roman"/>
          <w:color w:val="000000" w:themeColor="text1"/>
        </w:rPr>
      </w:pPr>
    </w:p>
    <w:p w:rsidR="00776B0E" w:rsidRDefault="00776B0E" w:rsidP="00426A45">
      <w:pPr>
        <w:tabs>
          <w:tab w:val="left" w:pos="360"/>
        </w:tabs>
        <w:spacing w:after="0" w:line="240" w:lineRule="auto"/>
        <w:rPr>
          <w:rFonts w:ascii="Times New Roman" w:hAnsi="Times New Roman" w:cs="Times New Roman"/>
          <w:color w:val="000000" w:themeColor="text1"/>
        </w:rPr>
      </w:pPr>
    </w:p>
    <w:p w:rsidR="00D35C66" w:rsidRDefault="00B52BB9" w:rsidP="009907B7">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Grading for effort –</w:t>
      </w:r>
      <w:r>
        <w:rPr>
          <w:rFonts w:ascii="Times New Roman" w:hAnsi="Times New Roman" w:cs="Times New Roman"/>
          <w:color w:val="000000" w:themeColor="text1"/>
        </w:rPr>
        <w:t xml:space="preserve"> </w:t>
      </w:r>
      <w:r w:rsidR="0079334F">
        <w:rPr>
          <w:rFonts w:ascii="Times New Roman" w:hAnsi="Times New Roman" w:cs="Times New Roman"/>
          <w:color w:val="000000" w:themeColor="text1"/>
        </w:rPr>
        <w:t>w</w:t>
      </w:r>
      <w:r w:rsidR="00555B65" w:rsidRPr="00B52BB9">
        <w:rPr>
          <w:rFonts w:ascii="Times New Roman" w:hAnsi="Times New Roman" w:cs="Times New Roman"/>
          <w:color w:val="000000" w:themeColor="text1"/>
        </w:rPr>
        <w:t xml:space="preserve">hen grading </w:t>
      </w:r>
      <w:r w:rsidR="001B6203" w:rsidRPr="00B52BB9">
        <w:rPr>
          <w:rFonts w:ascii="Times New Roman" w:hAnsi="Times New Roman" w:cs="Times New Roman"/>
          <w:color w:val="000000" w:themeColor="text1"/>
        </w:rPr>
        <w:t>for effort, w</w:t>
      </w:r>
      <w:r w:rsidR="00831FA9">
        <w:rPr>
          <w:rFonts w:ascii="Times New Roman" w:hAnsi="Times New Roman" w:cs="Times New Roman"/>
          <w:color w:val="000000" w:themeColor="text1"/>
        </w:rPr>
        <w:t>e will do so according to an “Effort C</w:t>
      </w:r>
      <w:r w:rsidR="00746995" w:rsidRPr="0079334F">
        <w:rPr>
          <w:rFonts w:ascii="Times New Roman" w:hAnsi="Times New Roman" w:cs="Times New Roman"/>
          <w:color w:val="000000" w:themeColor="text1"/>
        </w:rPr>
        <w:t>hecklist</w:t>
      </w:r>
      <w:r w:rsidR="00831FA9">
        <w:rPr>
          <w:rFonts w:ascii="Times New Roman" w:hAnsi="Times New Roman" w:cs="Times New Roman"/>
          <w:color w:val="000000" w:themeColor="text1"/>
        </w:rPr>
        <w:t>”</w:t>
      </w:r>
      <w:r w:rsidR="009907B7">
        <w:rPr>
          <w:rFonts w:ascii="Times New Roman" w:hAnsi="Times New Roman" w:cs="Times New Roman"/>
          <w:color w:val="000000" w:themeColor="text1"/>
        </w:rPr>
        <w:t xml:space="preserve"> that is published on the assignment</w:t>
      </w:r>
      <w:r w:rsidR="00F2760C" w:rsidRPr="0079334F">
        <w:rPr>
          <w:rFonts w:ascii="Times New Roman" w:hAnsi="Times New Roman" w:cs="Times New Roman"/>
          <w:color w:val="000000" w:themeColor="text1"/>
        </w:rPr>
        <w:t>.</w:t>
      </w:r>
      <w:r w:rsidR="00D35C66" w:rsidRPr="0079334F">
        <w:rPr>
          <w:rStyle w:val="FootnoteReference"/>
          <w:rFonts w:ascii="Times New Roman" w:hAnsi="Times New Roman" w:cs="Times New Roman"/>
          <w:color w:val="000000" w:themeColor="text1"/>
        </w:rPr>
        <w:t xml:space="preserve"> </w:t>
      </w:r>
      <w:r w:rsidR="00D35C66" w:rsidRPr="0079334F">
        <w:rPr>
          <w:rStyle w:val="FootnoteReference"/>
          <w:rFonts w:ascii="Times New Roman" w:hAnsi="Times New Roman" w:cs="Times New Roman"/>
          <w:color w:val="000000" w:themeColor="text1"/>
        </w:rPr>
        <w:footnoteReference w:id="7"/>
      </w:r>
      <w:r w:rsidR="00F2760C">
        <w:rPr>
          <w:rFonts w:ascii="Times New Roman" w:hAnsi="Times New Roman" w:cs="Times New Roman"/>
          <w:color w:val="000000" w:themeColor="text1"/>
        </w:rPr>
        <w:t xml:space="preserve">  </w:t>
      </w:r>
      <w:r w:rsidR="0079334F">
        <w:rPr>
          <w:rFonts w:ascii="Times New Roman" w:hAnsi="Times New Roman" w:cs="Times New Roman"/>
          <w:color w:val="000000" w:themeColor="text1"/>
        </w:rPr>
        <w:t xml:space="preserve">See </w:t>
      </w:r>
      <w:r w:rsidR="009907B7">
        <w:rPr>
          <w:rFonts w:ascii="Times New Roman" w:hAnsi="Times New Roman" w:cs="Times New Roman"/>
          <w:color w:val="000000" w:themeColor="text1"/>
        </w:rPr>
        <w:t xml:space="preserve">the </w:t>
      </w:r>
      <w:r w:rsidR="000B5415">
        <w:rPr>
          <w:rFonts w:ascii="Times New Roman" w:hAnsi="Times New Roman" w:cs="Times New Roman"/>
          <w:color w:val="000000" w:themeColor="text1"/>
        </w:rPr>
        <w:t>checklist</w:t>
      </w:r>
      <w:r w:rsidR="009907B7">
        <w:rPr>
          <w:rFonts w:ascii="Times New Roman" w:hAnsi="Times New Roman" w:cs="Times New Roman"/>
          <w:color w:val="000000" w:themeColor="text1"/>
        </w:rPr>
        <w:t xml:space="preserve"> below, to be used in 7</w:t>
      </w:r>
      <w:r w:rsidR="009907B7" w:rsidRPr="009907B7">
        <w:rPr>
          <w:rFonts w:ascii="Times New Roman" w:hAnsi="Times New Roman" w:cs="Times New Roman"/>
          <w:color w:val="000000" w:themeColor="text1"/>
          <w:vertAlign w:val="superscript"/>
        </w:rPr>
        <w:t>th</w:t>
      </w:r>
      <w:r w:rsidR="009907B7">
        <w:rPr>
          <w:rFonts w:ascii="Times New Roman" w:hAnsi="Times New Roman" w:cs="Times New Roman"/>
          <w:color w:val="000000" w:themeColor="text1"/>
        </w:rPr>
        <w:t xml:space="preserve"> grade </w:t>
      </w:r>
      <w:r w:rsidR="000B5415">
        <w:rPr>
          <w:rFonts w:ascii="Times New Roman" w:hAnsi="Times New Roman" w:cs="Times New Roman"/>
          <w:color w:val="000000" w:themeColor="text1"/>
        </w:rPr>
        <w:t>Literature</w:t>
      </w:r>
      <w:r w:rsidR="009907B7">
        <w:rPr>
          <w:rFonts w:ascii="Times New Roman" w:hAnsi="Times New Roman" w:cs="Times New Roman"/>
          <w:color w:val="000000" w:themeColor="text1"/>
        </w:rPr>
        <w:t xml:space="preserve">, </w:t>
      </w:r>
      <w:r w:rsidR="000B5415">
        <w:rPr>
          <w:rFonts w:ascii="Times New Roman" w:hAnsi="Times New Roman" w:cs="Times New Roman"/>
          <w:color w:val="000000" w:themeColor="text1"/>
        </w:rPr>
        <w:t>as an</w:t>
      </w:r>
      <w:r w:rsidR="009907B7">
        <w:rPr>
          <w:rFonts w:ascii="Times New Roman" w:hAnsi="Times New Roman" w:cs="Times New Roman"/>
          <w:color w:val="000000" w:themeColor="text1"/>
        </w:rPr>
        <w:t xml:space="preserve"> example.  </w:t>
      </w:r>
    </w:p>
    <w:p w:rsidR="007214F9" w:rsidRDefault="007214F9" w:rsidP="009907B7">
      <w:pPr>
        <w:tabs>
          <w:tab w:val="left" w:pos="360"/>
        </w:tabs>
        <w:spacing w:after="0" w:line="240" w:lineRule="auto"/>
        <w:rPr>
          <w:rFonts w:ascii="Times New Roman" w:hAnsi="Times New Roman" w:cs="Times New Roman"/>
          <w:color w:val="000000" w:themeColor="text1"/>
          <w:highlight w:val="yellow"/>
        </w:rPr>
      </w:pPr>
    </w:p>
    <w:tbl>
      <w:tblPr>
        <w:tblW w:w="5562" w:type="dxa"/>
        <w:jc w:val="center"/>
        <w:tblLayout w:type="fixed"/>
        <w:tblCellMar>
          <w:left w:w="0" w:type="dxa"/>
          <w:right w:w="0" w:type="dxa"/>
        </w:tblCellMar>
        <w:tblLook w:val="04A0" w:firstRow="1" w:lastRow="0" w:firstColumn="1" w:lastColumn="0" w:noHBand="0" w:noVBand="1"/>
      </w:tblPr>
      <w:tblGrid>
        <w:gridCol w:w="378"/>
        <w:gridCol w:w="5184"/>
      </w:tblGrid>
      <w:tr w:rsidR="000B5415" w:rsidRPr="000B5415" w:rsidTr="00B326AC">
        <w:trPr>
          <w:trHeight w:val="278"/>
          <w:jc w:val="center"/>
        </w:trPr>
        <w:tc>
          <w:tcPr>
            <w:tcW w:w="55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5415" w:rsidRPr="000B5415" w:rsidRDefault="000B5415" w:rsidP="009A6238">
            <w:pPr>
              <w:spacing w:after="0" w:line="240" w:lineRule="auto"/>
              <w:rPr>
                <w:rFonts w:ascii="Times New Roman" w:hAnsi="Times New Roman"/>
                <w:b/>
                <w:bCs/>
                <w:color w:val="000000"/>
              </w:rPr>
            </w:pPr>
            <w:r w:rsidRPr="000B5415">
              <w:rPr>
                <w:rFonts w:ascii="Times New Roman" w:hAnsi="Times New Roman"/>
                <w:b/>
                <w:bCs/>
                <w:color w:val="000000"/>
              </w:rPr>
              <w:t xml:space="preserve">Did you give 100%? </w:t>
            </w:r>
          </w:p>
        </w:tc>
      </w:tr>
      <w:tr w:rsidR="000B5415" w:rsidRPr="000B5415" w:rsidTr="00B326AC">
        <w:trPr>
          <w:trHeight w:val="233"/>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0B5415" w:rsidRPr="000B5415" w:rsidRDefault="000B5415" w:rsidP="000B5415">
            <w:pPr>
              <w:spacing w:after="0" w:line="240" w:lineRule="auto"/>
              <w:ind w:left="113" w:right="113"/>
              <w:rPr>
                <w:rFonts w:ascii="Times New Roman" w:hAnsi="Times New Roman"/>
                <w:color w:val="000000"/>
              </w:rPr>
            </w:pPr>
            <w:r w:rsidRPr="000B5415">
              <w:rPr>
                <w:rFonts w:ascii="Times New Roman" w:hAnsi="Times New Roman"/>
                <w:color w:val="000000"/>
              </w:rPr>
              <w:t>Completeness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AD119D" w:rsidRPr="00AD119D" w:rsidRDefault="000B5415" w:rsidP="00AD119D">
            <w:pPr>
              <w:pStyle w:val="ListParagraph"/>
              <w:numPr>
                <w:ilvl w:val="0"/>
                <w:numId w:val="27"/>
              </w:numPr>
              <w:spacing w:after="0" w:line="240" w:lineRule="auto"/>
              <w:ind w:left="403"/>
              <w:rPr>
                <w:rFonts w:ascii="Times New Roman" w:hAnsi="Times New Roman"/>
                <w:i/>
                <w:iCs/>
                <w:color w:val="000000"/>
              </w:rPr>
            </w:pPr>
            <w:r w:rsidRPr="000B5415">
              <w:rPr>
                <w:rFonts w:ascii="Times New Roman" w:hAnsi="Times New Roman"/>
                <w:i/>
                <w:iCs/>
                <w:color w:val="000000"/>
              </w:rPr>
              <w:t>Answer every question</w:t>
            </w:r>
          </w:p>
        </w:tc>
      </w:tr>
      <w:tr w:rsidR="000B5415" w:rsidRPr="000B5415" w:rsidTr="00A22DCB">
        <w:trPr>
          <w:trHeight w:val="1348"/>
          <w:jc w:val="center"/>
        </w:trPr>
        <w:tc>
          <w:tcPr>
            <w:tcW w:w="378" w:type="dxa"/>
            <w:vMerge/>
            <w:tcBorders>
              <w:top w:val="nil"/>
              <w:left w:val="single" w:sz="8" w:space="0" w:color="auto"/>
              <w:bottom w:val="single" w:sz="8" w:space="0" w:color="auto"/>
              <w:right w:val="single" w:sz="8" w:space="0" w:color="auto"/>
            </w:tcBorders>
            <w:vAlign w:val="center"/>
            <w:hideMark/>
          </w:tcPr>
          <w:p w:rsidR="000B5415" w:rsidRPr="000B5415" w:rsidRDefault="000B5415" w:rsidP="000B5415">
            <w:pPr>
              <w:spacing w:after="0" w:line="240" w:lineRule="auto"/>
              <w:rPr>
                <w:rFonts w:ascii="Times New Roman" w:hAnsi="Times New Roman"/>
                <w:color w:val="000000"/>
              </w:rPr>
            </w:pPr>
          </w:p>
        </w:tc>
        <w:tc>
          <w:tcPr>
            <w:tcW w:w="518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0B5415" w:rsidRPr="000B5415" w:rsidRDefault="000B5415" w:rsidP="009A6238">
            <w:pPr>
              <w:spacing w:after="0" w:line="240" w:lineRule="auto"/>
              <w:rPr>
                <w:rFonts w:ascii="Times New Roman" w:hAnsi="Times New Roman"/>
                <w:i/>
                <w:iCs/>
                <w:color w:val="000000"/>
              </w:rPr>
            </w:pPr>
            <w:r w:rsidRPr="000B5415">
              <w:rPr>
                <w:rFonts w:ascii="Times New Roman" w:hAnsi="Times New Roman"/>
                <w:i/>
                <w:iCs/>
                <w:color w:val="000000"/>
              </w:rPr>
              <w:t>Follow directions specific to Literature</w:t>
            </w:r>
          </w:p>
          <w:p w:rsidR="000B5415" w:rsidRDefault="000B5415" w:rsidP="000B5415">
            <w:pPr>
              <w:pStyle w:val="ListParagraph"/>
              <w:numPr>
                <w:ilvl w:val="0"/>
                <w:numId w:val="4"/>
              </w:numPr>
              <w:spacing w:after="0" w:line="240" w:lineRule="auto"/>
              <w:ind w:left="432"/>
              <w:rPr>
                <w:rFonts w:ascii="Times New Roman" w:hAnsi="Times New Roman"/>
                <w:color w:val="000000" w:themeColor="text1"/>
              </w:rPr>
            </w:pPr>
            <w:r w:rsidRPr="000B5415">
              <w:rPr>
                <w:rFonts w:ascii="Times New Roman" w:hAnsi="Times New Roman"/>
                <w:color w:val="000000" w:themeColor="text1"/>
              </w:rPr>
              <w:t>Make ~2 annotations per page of text</w:t>
            </w:r>
          </w:p>
          <w:p w:rsidR="00B326AC" w:rsidRPr="000B5415" w:rsidRDefault="00B326AC" w:rsidP="000B5415">
            <w:pPr>
              <w:pStyle w:val="ListParagraph"/>
              <w:numPr>
                <w:ilvl w:val="0"/>
                <w:numId w:val="4"/>
              </w:numPr>
              <w:spacing w:after="0" w:line="240" w:lineRule="auto"/>
              <w:ind w:left="432"/>
              <w:rPr>
                <w:rFonts w:ascii="Times New Roman" w:hAnsi="Times New Roman"/>
                <w:color w:val="000000" w:themeColor="text1"/>
              </w:rPr>
            </w:pPr>
            <w:r>
              <w:rPr>
                <w:rFonts w:ascii="Times New Roman" w:hAnsi="Times New Roman"/>
                <w:color w:val="000000" w:themeColor="text1"/>
              </w:rPr>
              <w:t>Make annotations that demonstrate understanding</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themeColor="text1"/>
              </w:rPr>
              <w:t>Answer questions with complete sentences</w:t>
            </w:r>
          </w:p>
        </w:tc>
      </w:tr>
      <w:tr w:rsidR="000B5415" w:rsidRPr="000B5415" w:rsidTr="00B326AC">
        <w:trPr>
          <w:trHeight w:val="1025"/>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0B5415" w:rsidRPr="000B5415" w:rsidRDefault="000B5415" w:rsidP="000B5415">
            <w:pPr>
              <w:spacing w:after="0" w:line="240" w:lineRule="auto"/>
              <w:ind w:left="113" w:right="113"/>
              <w:rPr>
                <w:rFonts w:ascii="Times New Roman" w:hAnsi="Times New Roman"/>
                <w:iCs/>
                <w:color w:val="000000"/>
              </w:rPr>
            </w:pPr>
            <w:r w:rsidRPr="000B5415">
              <w:rPr>
                <w:rFonts w:ascii="Times New Roman" w:hAnsi="Times New Roman"/>
                <w:iCs/>
                <w:color w:val="000000"/>
              </w:rPr>
              <w:t>Good habits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0B5415" w:rsidRPr="000B5415" w:rsidRDefault="000B5415" w:rsidP="009A6238">
            <w:pPr>
              <w:spacing w:after="0" w:line="240" w:lineRule="auto"/>
              <w:rPr>
                <w:rFonts w:ascii="Times New Roman" w:hAnsi="Times New Roman"/>
                <w:i/>
                <w:iCs/>
                <w:color w:val="000000"/>
              </w:rPr>
            </w:pPr>
            <w:r w:rsidRPr="000B5415">
              <w:rPr>
                <w:rFonts w:ascii="Times New Roman" w:hAnsi="Times New Roman"/>
                <w:i/>
                <w:iCs/>
                <w:color w:val="000000"/>
              </w:rPr>
              <w:t>Present your work well</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Complete heading</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Write </w:t>
            </w:r>
            <w:r w:rsidR="00B326AC">
              <w:rPr>
                <w:rFonts w:ascii="Times New Roman" w:hAnsi="Times New Roman"/>
                <w:color w:val="000000"/>
              </w:rPr>
              <w:t>with appropriate utensil</w:t>
            </w:r>
          </w:p>
          <w:p w:rsid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Submit on clean, crisp paper</w:t>
            </w:r>
          </w:p>
          <w:p w:rsidR="00AD119D" w:rsidRPr="000B5415" w:rsidRDefault="00AD119D" w:rsidP="000B5415">
            <w:pPr>
              <w:pStyle w:val="ListParagraph"/>
              <w:numPr>
                <w:ilvl w:val="0"/>
                <w:numId w:val="4"/>
              </w:numPr>
              <w:spacing w:after="0" w:line="240" w:lineRule="auto"/>
              <w:ind w:left="432"/>
              <w:rPr>
                <w:rFonts w:ascii="Times New Roman" w:hAnsi="Times New Roman"/>
                <w:color w:val="000000"/>
              </w:rPr>
            </w:pPr>
            <w:r>
              <w:rPr>
                <w:rFonts w:ascii="Times New Roman" w:hAnsi="Times New Roman"/>
                <w:color w:val="000000"/>
              </w:rPr>
              <w:t>Write legibly</w:t>
            </w:r>
          </w:p>
        </w:tc>
      </w:tr>
      <w:tr w:rsidR="000B5415" w:rsidRPr="000B5415" w:rsidTr="00B326AC">
        <w:trPr>
          <w:trHeight w:val="755"/>
          <w:jc w:val="center"/>
        </w:trPr>
        <w:tc>
          <w:tcPr>
            <w:tcW w:w="378" w:type="dxa"/>
            <w:vMerge/>
            <w:tcBorders>
              <w:top w:val="nil"/>
              <w:left w:val="single" w:sz="8" w:space="0" w:color="auto"/>
              <w:bottom w:val="single" w:sz="8" w:space="0" w:color="auto"/>
              <w:right w:val="single" w:sz="8" w:space="0" w:color="auto"/>
            </w:tcBorders>
            <w:vAlign w:val="center"/>
            <w:hideMark/>
          </w:tcPr>
          <w:p w:rsidR="000B5415" w:rsidRPr="000B5415" w:rsidRDefault="000B5415" w:rsidP="009A6238">
            <w:pPr>
              <w:spacing w:after="0" w:line="240" w:lineRule="auto"/>
              <w:rPr>
                <w:rFonts w:ascii="Times New Roman" w:hAnsi="Times New Roman"/>
                <w:i/>
                <w:iCs/>
                <w:color w:val="000000"/>
              </w:rPr>
            </w:pP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0B5415" w:rsidRPr="000B5415" w:rsidRDefault="000B5415" w:rsidP="009A6238">
            <w:pPr>
              <w:spacing w:after="0" w:line="240" w:lineRule="auto"/>
              <w:rPr>
                <w:rFonts w:ascii="Times New Roman" w:hAnsi="Times New Roman"/>
                <w:i/>
                <w:iCs/>
                <w:color w:val="000000"/>
              </w:rPr>
            </w:pPr>
            <w:r w:rsidRPr="000B5415">
              <w:rPr>
                <w:rFonts w:ascii="Times New Roman" w:hAnsi="Times New Roman"/>
                <w:i/>
                <w:iCs/>
                <w:color w:val="000000"/>
              </w:rPr>
              <w:t>Avoid basic errors</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Spell all “right there” words correctly</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Capitalize the first word of each sentence </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Include proper end punctuation to each sentence</w:t>
            </w:r>
          </w:p>
          <w:p w:rsidR="000B5415" w:rsidRPr="000B5415" w:rsidRDefault="000B5415" w:rsidP="000B5415">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Indent the first word of a new paragraph</w:t>
            </w:r>
          </w:p>
        </w:tc>
      </w:tr>
    </w:tbl>
    <w:p w:rsidR="000B5415" w:rsidRDefault="000B5415" w:rsidP="000B5415">
      <w:pPr>
        <w:tabs>
          <w:tab w:val="left" w:pos="360"/>
        </w:tabs>
        <w:spacing w:after="0" w:line="240" w:lineRule="auto"/>
        <w:rPr>
          <w:rFonts w:ascii="Times New Roman" w:hAnsi="Times New Roman" w:cs="Times New Roman"/>
          <w:color w:val="000000" w:themeColor="text1"/>
        </w:rPr>
      </w:pPr>
    </w:p>
    <w:p w:rsidR="009907B7" w:rsidRDefault="00AD4906" w:rsidP="00F2760C">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t>See Appendix 4</w:t>
      </w:r>
      <w:r w:rsidR="001C4F53">
        <w:rPr>
          <w:rFonts w:ascii="Times New Roman" w:hAnsi="Times New Roman" w:cs="Times New Roman"/>
          <w:color w:val="000000" w:themeColor="text1"/>
        </w:rPr>
        <w:t xml:space="preserve"> for the checklist</w:t>
      </w:r>
      <w:r w:rsidR="009907B7">
        <w:rPr>
          <w:rFonts w:ascii="Times New Roman" w:hAnsi="Times New Roman" w:cs="Times New Roman"/>
          <w:color w:val="000000" w:themeColor="text1"/>
        </w:rPr>
        <w:t xml:space="preserve"> developed for </w:t>
      </w:r>
      <w:r w:rsidR="001C4F53">
        <w:rPr>
          <w:rFonts w:ascii="Times New Roman" w:hAnsi="Times New Roman" w:cs="Times New Roman"/>
          <w:color w:val="000000" w:themeColor="text1"/>
        </w:rPr>
        <w:t>your</w:t>
      </w:r>
      <w:r w:rsidR="009907B7">
        <w:rPr>
          <w:rFonts w:ascii="Times New Roman" w:hAnsi="Times New Roman" w:cs="Times New Roman"/>
          <w:color w:val="000000" w:themeColor="text1"/>
        </w:rPr>
        <w:t xml:space="preserve"> grade level.  We will modify the shaded row </w:t>
      </w:r>
      <w:r w:rsidR="000B5415">
        <w:rPr>
          <w:rFonts w:ascii="Times New Roman" w:hAnsi="Times New Roman" w:cs="Times New Roman"/>
          <w:color w:val="000000" w:themeColor="text1"/>
        </w:rPr>
        <w:t xml:space="preserve">in our grade level’s checklist </w:t>
      </w:r>
      <w:r w:rsidR="009907B7">
        <w:rPr>
          <w:rFonts w:ascii="Times New Roman" w:hAnsi="Times New Roman" w:cs="Times New Roman"/>
          <w:color w:val="000000" w:themeColor="text1"/>
        </w:rPr>
        <w:t>to suit our respective content areas.</w:t>
      </w:r>
    </w:p>
    <w:p w:rsidR="00452451" w:rsidRDefault="00452451" w:rsidP="00F2760C">
      <w:pPr>
        <w:tabs>
          <w:tab w:val="left" w:pos="360"/>
        </w:tabs>
        <w:spacing w:after="0" w:line="240" w:lineRule="auto"/>
        <w:ind w:left="360"/>
        <w:rPr>
          <w:rFonts w:ascii="Times New Roman" w:hAnsi="Times New Roman" w:cs="Times New Roman"/>
          <w:color w:val="000000" w:themeColor="text1"/>
        </w:rPr>
      </w:pPr>
    </w:p>
    <w:p w:rsidR="00326138" w:rsidRDefault="00326138" w:rsidP="00452451">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t>We will use the checklist as follows:</w:t>
      </w:r>
    </w:p>
    <w:p w:rsidR="00326138" w:rsidRDefault="00326138" w:rsidP="00326138">
      <w:pPr>
        <w:pStyle w:val="ListParagraph"/>
        <w:numPr>
          <w:ilvl w:val="0"/>
          <w:numId w:val="28"/>
        </w:num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If a scholar is missing anything related to “completeness” (i.e., the first two rows of the checklist), then we will </w:t>
      </w:r>
      <w:r w:rsidR="003E1267">
        <w:rPr>
          <w:rFonts w:ascii="Times New Roman" w:hAnsi="Times New Roman" w:cs="Times New Roman"/>
          <w:color w:val="000000" w:themeColor="text1"/>
        </w:rPr>
        <w:t>check “missing”</w:t>
      </w:r>
      <w:r w:rsidR="00452451" w:rsidRPr="00326138">
        <w:rPr>
          <w:rFonts w:ascii="Times New Roman" w:hAnsi="Times New Roman" w:cs="Times New Roman"/>
          <w:color w:val="000000" w:themeColor="text1"/>
        </w:rPr>
        <w:t xml:space="preserve"> </w:t>
      </w:r>
      <w:r w:rsidR="003E1267">
        <w:rPr>
          <w:rFonts w:ascii="Times New Roman" w:hAnsi="Times New Roman" w:cs="Times New Roman"/>
          <w:color w:val="000000" w:themeColor="text1"/>
        </w:rPr>
        <w:t>in</w:t>
      </w:r>
      <w:r w:rsidR="00452451" w:rsidRPr="00326138">
        <w:rPr>
          <w:rFonts w:ascii="Times New Roman" w:hAnsi="Times New Roman" w:cs="Times New Roman"/>
          <w:color w:val="000000" w:themeColor="text1"/>
        </w:rPr>
        <w:t xml:space="preserve"> IC </w:t>
      </w:r>
      <w:r w:rsidR="0057209F" w:rsidRPr="00326138">
        <w:rPr>
          <w:rFonts w:ascii="Times New Roman" w:hAnsi="Times New Roman" w:cs="Times New Roman"/>
          <w:color w:val="000000" w:themeColor="text1"/>
        </w:rPr>
        <w:t xml:space="preserve">(which equates to a zero) </w:t>
      </w:r>
      <w:r w:rsidR="00452451" w:rsidRPr="00326138">
        <w:rPr>
          <w:rFonts w:ascii="Times New Roman" w:hAnsi="Times New Roman" w:cs="Times New Roman"/>
          <w:color w:val="000000" w:themeColor="text1"/>
        </w:rPr>
        <w:t>and return the assignment. The scholar may then re-submit the assignment and earn partial credit (see below for our late work procedure)</w:t>
      </w:r>
    </w:p>
    <w:p w:rsidR="00452451" w:rsidRPr="00326138" w:rsidRDefault="00326138" w:rsidP="00326138">
      <w:pPr>
        <w:pStyle w:val="ListParagraph"/>
        <w:numPr>
          <w:ilvl w:val="0"/>
          <w:numId w:val="28"/>
        </w:num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If a scholar is missing anything related to “good habits” (i.e., the bottom two rows of the checklist), then we will issue a demerit, but not dock the scholar’s grade.</w:t>
      </w:r>
      <w:r w:rsidR="008D1F31">
        <w:rPr>
          <w:rFonts w:ascii="Times New Roman" w:hAnsi="Times New Roman" w:cs="Times New Roman"/>
          <w:color w:val="000000" w:themeColor="text1"/>
        </w:rPr>
        <w:t xml:space="preserve">  It is therefore possible to earn both a 100% and a demerit on an assignment graded for effort.</w:t>
      </w:r>
    </w:p>
    <w:p w:rsidR="00C072F9" w:rsidRDefault="00C072F9" w:rsidP="00C072F9">
      <w:pPr>
        <w:tabs>
          <w:tab w:val="left" w:pos="360"/>
        </w:tabs>
        <w:spacing w:after="0" w:line="240" w:lineRule="auto"/>
        <w:rPr>
          <w:rFonts w:ascii="Times New Roman" w:hAnsi="Times New Roman" w:cs="Times New Roman"/>
          <w:color w:val="000000" w:themeColor="text1"/>
        </w:rPr>
      </w:pPr>
    </w:p>
    <w:p w:rsidR="00AD4906" w:rsidRDefault="00AD4906" w:rsidP="00AD4906">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Grading for accuracy – </w:t>
      </w:r>
      <w:r>
        <w:rPr>
          <w:rFonts w:ascii="Times New Roman" w:hAnsi="Times New Roman" w:cs="Times New Roman"/>
          <w:color w:val="000000" w:themeColor="text1"/>
        </w:rPr>
        <w:t xml:space="preserve">when grading an assignment for accuracy, we will first confirm that the assignment clears our bar for </w:t>
      </w:r>
      <w:r w:rsidR="00326138">
        <w:rPr>
          <w:rFonts w:ascii="Times New Roman" w:hAnsi="Times New Roman" w:cs="Times New Roman"/>
          <w:color w:val="000000" w:themeColor="text1"/>
        </w:rPr>
        <w:t xml:space="preserve">effort.  If the assignment is not complete, </w:t>
      </w:r>
      <w:r>
        <w:rPr>
          <w:rFonts w:ascii="Times New Roman" w:hAnsi="Times New Roman" w:cs="Times New Roman"/>
          <w:color w:val="000000" w:themeColor="text1"/>
        </w:rPr>
        <w:t xml:space="preserve">then </w:t>
      </w:r>
      <w:r w:rsidRPr="00284B29">
        <w:rPr>
          <w:rFonts w:ascii="Times New Roman" w:hAnsi="Times New Roman" w:cs="Times New Roman"/>
          <w:color w:val="000000" w:themeColor="text1"/>
        </w:rPr>
        <w:t>we will enter an “incomplete” into IC and return the assignment</w:t>
      </w:r>
      <w:r>
        <w:rPr>
          <w:rFonts w:ascii="Times New Roman" w:hAnsi="Times New Roman" w:cs="Times New Roman"/>
          <w:color w:val="000000" w:themeColor="text1"/>
        </w:rPr>
        <w:t>.</w:t>
      </w:r>
      <w:r w:rsidR="00326138">
        <w:rPr>
          <w:rFonts w:ascii="Times New Roman" w:hAnsi="Times New Roman" w:cs="Times New Roman"/>
          <w:color w:val="000000" w:themeColor="text1"/>
        </w:rPr>
        <w:t xml:space="preserve">  If the assignment does not demonstrate good habits, then we will issue a demerit and grade for accuracy.</w:t>
      </w:r>
    </w:p>
    <w:p w:rsidR="00326138" w:rsidRDefault="00AD4906" w:rsidP="00326138">
      <w:pPr>
        <w:pStyle w:val="ListParagraph"/>
        <w:numPr>
          <w:ilvl w:val="0"/>
          <w:numId w:val="10"/>
        </w:numPr>
        <w:tabs>
          <w:tab w:val="left" w:pos="360"/>
        </w:tabs>
        <w:spacing w:after="0" w:line="240" w:lineRule="auto"/>
        <w:ind w:left="1080"/>
        <w:rPr>
          <w:rFonts w:ascii="Times New Roman" w:hAnsi="Times New Roman" w:cs="Times New Roman"/>
          <w:color w:val="000000" w:themeColor="text1"/>
        </w:rPr>
      </w:pPr>
      <w:r w:rsidRPr="007B3C77">
        <w:rPr>
          <w:rFonts w:ascii="Times New Roman" w:hAnsi="Times New Roman" w:cs="Times New Roman"/>
          <w:color w:val="000000" w:themeColor="text1"/>
        </w:rPr>
        <w:t xml:space="preserve">To illustrate: A </w:t>
      </w:r>
      <w:r>
        <w:rPr>
          <w:rFonts w:ascii="Times New Roman" w:hAnsi="Times New Roman" w:cs="Times New Roman"/>
          <w:color w:val="000000" w:themeColor="text1"/>
        </w:rPr>
        <w:t>7</w:t>
      </w:r>
      <w:r w:rsidRPr="00AD4906">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 </w:t>
      </w:r>
      <w:r w:rsidR="00326138">
        <w:rPr>
          <w:rFonts w:ascii="Times New Roman" w:hAnsi="Times New Roman" w:cs="Times New Roman"/>
          <w:color w:val="000000" w:themeColor="text1"/>
        </w:rPr>
        <w:t>Literature</w:t>
      </w:r>
      <w:r>
        <w:rPr>
          <w:rFonts w:ascii="Times New Roman" w:hAnsi="Times New Roman" w:cs="Times New Roman"/>
          <w:color w:val="000000" w:themeColor="text1"/>
        </w:rPr>
        <w:t xml:space="preserve"> </w:t>
      </w:r>
      <w:r w:rsidRPr="007B3C77">
        <w:rPr>
          <w:rFonts w:ascii="Times New Roman" w:hAnsi="Times New Roman" w:cs="Times New Roman"/>
          <w:color w:val="000000" w:themeColor="text1"/>
        </w:rPr>
        <w:t>teacher might collect an exit ticket on Monday and grade it for accurac</w:t>
      </w:r>
      <w:r>
        <w:rPr>
          <w:rFonts w:ascii="Times New Roman" w:hAnsi="Times New Roman" w:cs="Times New Roman"/>
          <w:color w:val="000000" w:themeColor="text1"/>
        </w:rPr>
        <w:t xml:space="preserve">y.  </w:t>
      </w:r>
    </w:p>
    <w:p w:rsidR="00326138" w:rsidRDefault="00AD4906" w:rsidP="00326138">
      <w:pPr>
        <w:pStyle w:val="ListParagraph"/>
        <w:numPr>
          <w:ilvl w:val="1"/>
          <w:numId w:val="10"/>
        </w:numPr>
        <w:tabs>
          <w:tab w:val="left" w:pos="360"/>
        </w:tabs>
        <w:spacing w:after="0" w:line="240" w:lineRule="auto"/>
        <w:ind w:left="1440"/>
        <w:rPr>
          <w:rFonts w:ascii="Times New Roman" w:hAnsi="Times New Roman" w:cs="Times New Roman"/>
          <w:color w:val="000000" w:themeColor="text1"/>
        </w:rPr>
      </w:pPr>
      <w:r>
        <w:rPr>
          <w:rFonts w:ascii="Times New Roman" w:hAnsi="Times New Roman" w:cs="Times New Roman"/>
          <w:color w:val="000000" w:themeColor="text1"/>
        </w:rPr>
        <w:t xml:space="preserve">If </w:t>
      </w:r>
      <w:r w:rsidR="00452451">
        <w:rPr>
          <w:rFonts w:ascii="Times New Roman" w:hAnsi="Times New Roman" w:cs="Times New Roman"/>
          <w:color w:val="000000" w:themeColor="text1"/>
        </w:rPr>
        <w:t>a</w:t>
      </w:r>
      <w:r>
        <w:rPr>
          <w:rFonts w:ascii="Times New Roman" w:hAnsi="Times New Roman" w:cs="Times New Roman"/>
          <w:color w:val="000000" w:themeColor="text1"/>
        </w:rPr>
        <w:t xml:space="preserve"> scholar </w:t>
      </w:r>
      <w:r w:rsidR="00326138">
        <w:rPr>
          <w:rFonts w:ascii="Times New Roman" w:hAnsi="Times New Roman" w:cs="Times New Roman"/>
          <w:color w:val="000000" w:themeColor="text1"/>
        </w:rPr>
        <w:t>answers a question with a sentence fragment</w:t>
      </w:r>
      <w:r>
        <w:rPr>
          <w:rFonts w:ascii="Times New Roman" w:hAnsi="Times New Roman" w:cs="Times New Roman"/>
          <w:color w:val="000000" w:themeColor="text1"/>
        </w:rPr>
        <w:t xml:space="preserve">, </w:t>
      </w:r>
      <w:r w:rsidR="00452451">
        <w:rPr>
          <w:rFonts w:ascii="Times New Roman" w:hAnsi="Times New Roman" w:cs="Times New Roman"/>
          <w:color w:val="000000" w:themeColor="text1"/>
        </w:rPr>
        <w:t>she</w:t>
      </w:r>
      <w:r>
        <w:rPr>
          <w:rFonts w:ascii="Times New Roman" w:hAnsi="Times New Roman" w:cs="Times New Roman"/>
          <w:color w:val="000000" w:themeColor="text1"/>
        </w:rPr>
        <w:t xml:space="preserve"> </w:t>
      </w:r>
      <w:r w:rsidR="00452451">
        <w:rPr>
          <w:rFonts w:ascii="Times New Roman" w:hAnsi="Times New Roman" w:cs="Times New Roman"/>
          <w:color w:val="000000" w:themeColor="text1"/>
        </w:rPr>
        <w:t>should</w:t>
      </w:r>
      <w:r>
        <w:rPr>
          <w:rFonts w:ascii="Times New Roman" w:hAnsi="Times New Roman" w:cs="Times New Roman"/>
          <w:color w:val="000000" w:themeColor="text1"/>
        </w:rPr>
        <w:t xml:space="preserve"> earn an “incomplete” for the assignment, </w:t>
      </w:r>
      <w:r>
        <w:rPr>
          <w:rFonts w:ascii="Times New Roman" w:hAnsi="Times New Roman" w:cs="Times New Roman"/>
          <w:i/>
          <w:color w:val="000000" w:themeColor="text1"/>
        </w:rPr>
        <w:t>even if she answered every question correctly</w:t>
      </w:r>
      <w:r>
        <w:rPr>
          <w:rFonts w:ascii="Times New Roman" w:hAnsi="Times New Roman" w:cs="Times New Roman"/>
          <w:color w:val="000000" w:themeColor="text1"/>
        </w:rPr>
        <w:t xml:space="preserve">. </w:t>
      </w:r>
      <w:r w:rsidRPr="007B3C77">
        <w:rPr>
          <w:rFonts w:ascii="Times New Roman" w:hAnsi="Times New Roman" w:cs="Times New Roman"/>
          <w:color w:val="000000" w:themeColor="text1"/>
        </w:rPr>
        <w:t xml:space="preserve"> </w:t>
      </w:r>
    </w:p>
    <w:p w:rsidR="00326138" w:rsidRPr="00326138" w:rsidRDefault="00326138" w:rsidP="00326138">
      <w:pPr>
        <w:pStyle w:val="ListParagraph"/>
        <w:numPr>
          <w:ilvl w:val="1"/>
          <w:numId w:val="10"/>
        </w:numPr>
        <w:tabs>
          <w:tab w:val="left" w:pos="360"/>
        </w:tabs>
        <w:spacing w:after="0" w:line="240" w:lineRule="auto"/>
        <w:ind w:left="1440"/>
        <w:rPr>
          <w:rFonts w:ascii="Times New Roman" w:hAnsi="Times New Roman" w:cs="Times New Roman"/>
          <w:color w:val="000000" w:themeColor="text1"/>
        </w:rPr>
      </w:pPr>
      <w:r>
        <w:rPr>
          <w:rFonts w:ascii="Times New Roman" w:hAnsi="Times New Roman" w:cs="Times New Roman"/>
          <w:color w:val="000000" w:themeColor="text1"/>
        </w:rPr>
        <w:t xml:space="preserve">If, on the other hand, a scholar forgets to write her last name, but otherwise </w:t>
      </w:r>
      <w:r w:rsidR="00832D46">
        <w:rPr>
          <w:rFonts w:ascii="Times New Roman" w:hAnsi="Times New Roman" w:cs="Times New Roman"/>
          <w:color w:val="000000" w:themeColor="text1"/>
        </w:rPr>
        <w:t xml:space="preserve">completes the exit ticket and </w:t>
      </w:r>
      <w:r>
        <w:rPr>
          <w:rFonts w:ascii="Times New Roman" w:hAnsi="Times New Roman" w:cs="Times New Roman"/>
          <w:color w:val="000000" w:themeColor="text1"/>
        </w:rPr>
        <w:t>answers every question correctly</w:t>
      </w:r>
      <w:r w:rsidR="00832D46">
        <w:rPr>
          <w:rFonts w:ascii="Times New Roman" w:hAnsi="Times New Roman" w:cs="Times New Roman"/>
          <w:color w:val="000000" w:themeColor="text1"/>
        </w:rPr>
        <w:t>, then she should earn a 100% on the assignment and a demerit for the incomplete heading.</w:t>
      </w:r>
    </w:p>
    <w:p w:rsidR="00AD4906" w:rsidRDefault="00AD4906" w:rsidP="00686F24">
      <w:pPr>
        <w:pStyle w:val="ListParagraph"/>
        <w:numPr>
          <w:ilvl w:val="0"/>
          <w:numId w:val="10"/>
        </w:numPr>
        <w:tabs>
          <w:tab w:val="left" w:pos="360"/>
        </w:tabs>
        <w:spacing w:after="0" w:line="240" w:lineRule="auto"/>
        <w:ind w:left="1080"/>
        <w:rPr>
          <w:rFonts w:ascii="Times New Roman" w:hAnsi="Times New Roman" w:cs="Times New Roman"/>
          <w:color w:val="000000" w:themeColor="text1"/>
        </w:rPr>
      </w:pPr>
      <w:r>
        <w:rPr>
          <w:rFonts w:ascii="Times New Roman" w:hAnsi="Times New Roman" w:cs="Times New Roman"/>
          <w:color w:val="000000" w:themeColor="text1"/>
        </w:rPr>
        <w:t xml:space="preserve">Thus, teachers are not really grading for effort </w:t>
      </w:r>
      <w:r w:rsidR="00452451">
        <w:rPr>
          <w:rFonts w:ascii="Times New Roman" w:hAnsi="Times New Roman" w:cs="Times New Roman"/>
          <w:color w:val="000000" w:themeColor="text1"/>
        </w:rPr>
        <w:t>OR</w:t>
      </w:r>
      <w:r>
        <w:rPr>
          <w:rFonts w:ascii="Times New Roman" w:hAnsi="Times New Roman" w:cs="Times New Roman"/>
          <w:color w:val="000000" w:themeColor="text1"/>
        </w:rPr>
        <w:t xml:space="preserve"> accuracy, but rather either grading for (a) effort or (b) both effort AND accuracy.</w:t>
      </w:r>
    </w:p>
    <w:p w:rsidR="00A22DCB" w:rsidRPr="008D1F31" w:rsidRDefault="00A22DCB" w:rsidP="008D1F31">
      <w:pPr>
        <w:tabs>
          <w:tab w:val="left" w:pos="360"/>
        </w:tabs>
        <w:spacing w:after="0" w:line="240" w:lineRule="auto"/>
        <w:ind w:left="720"/>
        <w:rPr>
          <w:rFonts w:ascii="Times New Roman" w:hAnsi="Times New Roman" w:cs="Times New Roman"/>
          <w:color w:val="000000" w:themeColor="text1"/>
        </w:rPr>
      </w:pPr>
    </w:p>
    <w:p w:rsidR="00452451" w:rsidRDefault="00452451"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color w:val="000000" w:themeColor="text1"/>
        </w:rPr>
      </w:pPr>
    </w:p>
    <w:p w:rsidR="009A6238" w:rsidRDefault="009A6238" w:rsidP="00832D46">
      <w:pPr>
        <w:tabs>
          <w:tab w:val="left" w:pos="360"/>
        </w:tabs>
        <w:spacing w:after="0" w:line="240" w:lineRule="auto"/>
        <w:rPr>
          <w:rFonts w:ascii="Times New Roman" w:hAnsi="Times New Roman" w:cs="Times New Roman"/>
          <w:b/>
          <w:color w:val="17365D" w:themeColor="text2" w:themeShade="BF"/>
        </w:rPr>
      </w:pPr>
    </w:p>
    <w:p w:rsidR="0035722A" w:rsidRDefault="0035722A" w:rsidP="0035722A">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Late work – </w:t>
      </w:r>
      <w:r>
        <w:rPr>
          <w:rFonts w:ascii="Times New Roman" w:hAnsi="Times New Roman" w:cs="Times New Roman"/>
          <w:color w:val="000000" w:themeColor="text1"/>
        </w:rPr>
        <w:t>A scholar may submit an assignment late and receive partial credit, according to the guidelines below</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rPr>
        <w:t>:</w:t>
      </w:r>
    </w:p>
    <w:p w:rsidR="0035722A" w:rsidRDefault="0035722A" w:rsidP="0035722A">
      <w:pPr>
        <w:tabs>
          <w:tab w:val="left" w:pos="360"/>
        </w:tabs>
        <w:spacing w:after="0" w:line="240" w:lineRule="auto"/>
        <w:ind w:left="360"/>
        <w:rPr>
          <w:rFonts w:ascii="Times New Roman" w:hAnsi="Times New Roman" w:cs="Times New Roman"/>
          <w:color w:val="17365D" w:themeColor="text2" w:themeShade="BF"/>
        </w:rPr>
      </w:pPr>
    </w:p>
    <w:tbl>
      <w:tblPr>
        <w:tblStyle w:val="TableGrid"/>
        <w:tblW w:w="0" w:type="auto"/>
        <w:jc w:val="center"/>
        <w:tblLook w:val="04A0" w:firstRow="1" w:lastRow="0" w:firstColumn="1" w:lastColumn="0" w:noHBand="0" w:noVBand="1"/>
      </w:tblPr>
      <w:tblGrid>
        <w:gridCol w:w="1293"/>
        <w:gridCol w:w="1078"/>
        <w:gridCol w:w="1965"/>
      </w:tblGrid>
      <w:tr w:rsidR="0035722A" w:rsidTr="00832D46">
        <w:trPr>
          <w:jc w:val="center"/>
        </w:trPr>
        <w:tc>
          <w:tcPr>
            <w:tcW w:w="1293" w:type="dxa"/>
          </w:tcPr>
          <w:p w:rsidR="0035722A" w:rsidRPr="006F71A8" w:rsidRDefault="0035722A" w:rsidP="00813023">
            <w:pPr>
              <w:tabs>
                <w:tab w:val="left" w:pos="360"/>
              </w:tabs>
              <w:rPr>
                <w:rFonts w:ascii="Times New Roman" w:hAnsi="Times New Roman" w:cs="Times New Roman"/>
                <w:b/>
                <w:color w:val="000000" w:themeColor="text1"/>
              </w:rPr>
            </w:pPr>
            <w:r w:rsidRPr="006F71A8">
              <w:rPr>
                <w:rFonts w:ascii="Times New Roman" w:hAnsi="Times New Roman" w:cs="Times New Roman"/>
                <w:b/>
                <w:color w:val="000000" w:themeColor="text1"/>
              </w:rPr>
              <w:t>Submission date</w:t>
            </w:r>
          </w:p>
        </w:tc>
        <w:tc>
          <w:tcPr>
            <w:tcW w:w="1078" w:type="dxa"/>
          </w:tcPr>
          <w:p w:rsidR="0035722A" w:rsidRPr="00832D46" w:rsidRDefault="00832D46" w:rsidP="00832D46">
            <w:pPr>
              <w:tabs>
                <w:tab w:val="left" w:pos="360"/>
              </w:tabs>
              <w:rPr>
                <w:rFonts w:ascii="Times New Roman" w:hAnsi="Times New Roman" w:cs="Times New Roman"/>
                <w:color w:val="000000" w:themeColor="text1"/>
              </w:rPr>
            </w:pPr>
            <w:r>
              <w:rPr>
                <w:rFonts w:ascii="Times New Roman" w:hAnsi="Times New Roman" w:cs="Times New Roman"/>
                <w:color w:val="000000" w:themeColor="text1"/>
              </w:rPr>
              <w:t>1 day</w:t>
            </w:r>
            <w:r w:rsidR="0035722A" w:rsidRPr="00832D46">
              <w:rPr>
                <w:rFonts w:ascii="Times New Roman" w:hAnsi="Times New Roman" w:cs="Times New Roman"/>
                <w:color w:val="000000" w:themeColor="text1"/>
              </w:rPr>
              <w:t xml:space="preserve"> late</w:t>
            </w:r>
          </w:p>
        </w:tc>
        <w:tc>
          <w:tcPr>
            <w:tcW w:w="1965" w:type="dxa"/>
          </w:tcPr>
          <w:p w:rsidR="0035722A" w:rsidRPr="00D10F60" w:rsidRDefault="0035722A" w:rsidP="00832D46">
            <w:pPr>
              <w:tabs>
                <w:tab w:val="left" w:pos="360"/>
              </w:tabs>
              <w:rPr>
                <w:rFonts w:ascii="Times New Roman" w:hAnsi="Times New Roman" w:cs="Times New Roman"/>
                <w:color w:val="000000" w:themeColor="text1"/>
              </w:rPr>
            </w:pPr>
            <w:r>
              <w:rPr>
                <w:rFonts w:ascii="Times New Roman" w:hAnsi="Times New Roman" w:cs="Times New Roman"/>
                <w:color w:val="000000" w:themeColor="text1"/>
              </w:rPr>
              <w:t xml:space="preserve">&gt; </w:t>
            </w:r>
            <w:r w:rsidR="00832D46">
              <w:rPr>
                <w:rFonts w:ascii="Times New Roman" w:hAnsi="Times New Roman" w:cs="Times New Roman"/>
                <w:color w:val="000000" w:themeColor="text1"/>
              </w:rPr>
              <w:t>1 day</w:t>
            </w:r>
            <w:r w:rsidRPr="00D10F60">
              <w:rPr>
                <w:rFonts w:ascii="Times New Roman" w:hAnsi="Times New Roman" w:cs="Times New Roman"/>
                <w:color w:val="000000" w:themeColor="text1"/>
              </w:rPr>
              <w:t xml:space="preserve">, </w:t>
            </w:r>
            <w:r>
              <w:rPr>
                <w:rFonts w:ascii="Times New Roman" w:hAnsi="Times New Roman" w:cs="Times New Roman"/>
                <w:color w:val="000000" w:themeColor="text1"/>
              </w:rPr>
              <w:t>but</w:t>
            </w:r>
            <w:r w:rsidRPr="00D10F60">
              <w:rPr>
                <w:rFonts w:ascii="Times New Roman" w:hAnsi="Times New Roman" w:cs="Times New Roman"/>
                <w:color w:val="000000" w:themeColor="text1"/>
              </w:rPr>
              <w:t xml:space="preserve"> before </w:t>
            </w:r>
            <w:r w:rsidR="00832D46">
              <w:rPr>
                <w:rFonts w:ascii="Times New Roman" w:hAnsi="Times New Roman" w:cs="Times New Roman"/>
                <w:color w:val="000000" w:themeColor="text1"/>
              </w:rPr>
              <w:t>the end of the unit</w:t>
            </w:r>
          </w:p>
        </w:tc>
      </w:tr>
      <w:tr w:rsidR="0035722A" w:rsidTr="00832D46">
        <w:trPr>
          <w:jc w:val="center"/>
        </w:trPr>
        <w:tc>
          <w:tcPr>
            <w:tcW w:w="1293" w:type="dxa"/>
          </w:tcPr>
          <w:p w:rsidR="0035722A" w:rsidRPr="006F71A8" w:rsidRDefault="0035722A" w:rsidP="00813023">
            <w:pPr>
              <w:tabs>
                <w:tab w:val="left" w:pos="360"/>
              </w:tabs>
              <w:rPr>
                <w:rFonts w:ascii="Times New Roman" w:hAnsi="Times New Roman" w:cs="Times New Roman"/>
                <w:b/>
                <w:color w:val="000000" w:themeColor="text1"/>
              </w:rPr>
            </w:pPr>
            <w:r w:rsidRPr="006F71A8">
              <w:rPr>
                <w:rFonts w:ascii="Times New Roman" w:hAnsi="Times New Roman" w:cs="Times New Roman"/>
                <w:b/>
                <w:color w:val="000000" w:themeColor="text1"/>
              </w:rPr>
              <w:t>Penalty</w:t>
            </w:r>
          </w:p>
        </w:tc>
        <w:tc>
          <w:tcPr>
            <w:tcW w:w="1078" w:type="dxa"/>
          </w:tcPr>
          <w:p w:rsidR="0035722A" w:rsidRDefault="00832D46" w:rsidP="00813023">
            <w:pPr>
              <w:tabs>
                <w:tab w:val="left" w:pos="360"/>
              </w:tabs>
              <w:jc w:val="center"/>
              <w:rPr>
                <w:rFonts w:ascii="Times New Roman" w:hAnsi="Times New Roman" w:cs="Times New Roman"/>
                <w:color w:val="000000" w:themeColor="text1"/>
              </w:rPr>
            </w:pPr>
            <w:r>
              <w:rPr>
                <w:rFonts w:ascii="Times New Roman" w:hAnsi="Times New Roman" w:cs="Times New Roman"/>
                <w:color w:val="000000" w:themeColor="text1"/>
              </w:rPr>
              <w:t>10%</w:t>
            </w:r>
          </w:p>
          <w:p w:rsidR="0035722A" w:rsidRDefault="0035722A" w:rsidP="00813023">
            <w:pPr>
              <w:tabs>
                <w:tab w:val="left" w:pos="360"/>
              </w:tabs>
              <w:jc w:val="center"/>
              <w:rPr>
                <w:rFonts w:ascii="Times New Roman" w:hAnsi="Times New Roman" w:cs="Times New Roman"/>
                <w:color w:val="000000" w:themeColor="text1"/>
              </w:rPr>
            </w:pPr>
          </w:p>
        </w:tc>
        <w:tc>
          <w:tcPr>
            <w:tcW w:w="1965" w:type="dxa"/>
          </w:tcPr>
          <w:p w:rsidR="0035722A" w:rsidRDefault="00832D46" w:rsidP="00813023">
            <w:pPr>
              <w:tabs>
                <w:tab w:val="left" w:pos="360"/>
              </w:tabs>
              <w:jc w:val="center"/>
              <w:rPr>
                <w:rFonts w:ascii="Times New Roman" w:hAnsi="Times New Roman" w:cs="Times New Roman"/>
                <w:color w:val="000000" w:themeColor="text1"/>
              </w:rPr>
            </w:pPr>
            <w:r>
              <w:rPr>
                <w:rFonts w:ascii="Times New Roman" w:hAnsi="Times New Roman" w:cs="Times New Roman"/>
                <w:color w:val="000000" w:themeColor="text1"/>
              </w:rPr>
              <w:t>3</w:t>
            </w:r>
            <w:r w:rsidR="0035722A">
              <w:rPr>
                <w:rFonts w:ascii="Times New Roman" w:hAnsi="Times New Roman" w:cs="Times New Roman"/>
                <w:color w:val="000000" w:themeColor="text1"/>
              </w:rPr>
              <w:t>0%</w:t>
            </w:r>
          </w:p>
        </w:tc>
      </w:tr>
    </w:tbl>
    <w:p w:rsidR="000F4060" w:rsidRDefault="00746995" w:rsidP="00012DAB">
      <w:pPr>
        <w:tabs>
          <w:tab w:val="left" w:pos="360"/>
        </w:tabs>
        <w:spacing w:after="0" w:line="240" w:lineRule="auto"/>
        <w:rPr>
          <w:rFonts w:ascii="Times New Roman" w:hAnsi="Times New Roman" w:cs="Times New Roman"/>
          <w:b/>
          <w:color w:val="17365D" w:themeColor="text2" w:themeShade="BF"/>
        </w:rPr>
      </w:pPr>
      <w:r>
        <w:rPr>
          <w:rFonts w:ascii="Times New Roman" w:hAnsi="Times New Roman" w:cs="Times New Roman"/>
          <w:b/>
          <w:color w:val="17365D" w:themeColor="text2" w:themeShade="BF"/>
        </w:rPr>
        <w:tab/>
      </w:r>
    </w:p>
    <w:p w:rsidR="000F4060" w:rsidRPr="00B52BB9" w:rsidRDefault="00B029AD" w:rsidP="00B52BB9">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t xml:space="preserve">To support scholars in </w:t>
      </w:r>
      <w:r w:rsidR="00A1690E">
        <w:rPr>
          <w:rFonts w:ascii="Times New Roman" w:hAnsi="Times New Roman" w:cs="Times New Roman"/>
          <w:color w:val="000000" w:themeColor="text1"/>
        </w:rPr>
        <w:t xml:space="preserve">doing (late) homework, </w:t>
      </w:r>
      <w:r w:rsidR="00442C39">
        <w:rPr>
          <w:rFonts w:ascii="Times New Roman" w:hAnsi="Times New Roman" w:cs="Times New Roman"/>
          <w:color w:val="000000" w:themeColor="text1"/>
        </w:rPr>
        <w:t xml:space="preserve">teachers will maintain </w:t>
      </w:r>
      <w:r w:rsidR="00DA73E1">
        <w:rPr>
          <w:rFonts w:ascii="Times New Roman" w:hAnsi="Times New Roman" w:cs="Times New Roman"/>
          <w:color w:val="000000" w:themeColor="text1"/>
        </w:rPr>
        <w:t xml:space="preserve">a </w:t>
      </w:r>
      <w:r w:rsidR="00746995">
        <w:rPr>
          <w:rFonts w:ascii="Times New Roman" w:hAnsi="Times New Roman" w:cs="Times New Roman"/>
          <w:color w:val="000000" w:themeColor="text1"/>
        </w:rPr>
        <w:t xml:space="preserve">folder system in </w:t>
      </w:r>
      <w:r w:rsidR="00A1690E">
        <w:rPr>
          <w:rFonts w:ascii="Times New Roman" w:hAnsi="Times New Roman" w:cs="Times New Roman"/>
          <w:color w:val="000000" w:themeColor="text1"/>
        </w:rPr>
        <w:t>every</w:t>
      </w:r>
      <w:r w:rsidR="00746995">
        <w:rPr>
          <w:rFonts w:ascii="Times New Roman" w:hAnsi="Times New Roman" w:cs="Times New Roman"/>
          <w:color w:val="000000" w:themeColor="text1"/>
        </w:rPr>
        <w:t xml:space="preserve"> </w:t>
      </w:r>
      <w:r w:rsidR="00A1690E">
        <w:rPr>
          <w:rFonts w:ascii="Times New Roman" w:hAnsi="Times New Roman" w:cs="Times New Roman"/>
          <w:color w:val="000000" w:themeColor="text1"/>
        </w:rPr>
        <w:t>homeroom</w:t>
      </w:r>
      <w:r w:rsidR="00442C39">
        <w:rPr>
          <w:rFonts w:ascii="Times New Roman" w:hAnsi="Times New Roman" w:cs="Times New Roman"/>
          <w:color w:val="000000" w:themeColor="text1"/>
        </w:rPr>
        <w:t xml:space="preserve"> that contain</w:t>
      </w:r>
      <w:r w:rsidR="00DA73E1">
        <w:rPr>
          <w:rFonts w:ascii="Times New Roman" w:hAnsi="Times New Roman" w:cs="Times New Roman"/>
          <w:color w:val="000000" w:themeColor="text1"/>
        </w:rPr>
        <w:t>s</w:t>
      </w:r>
      <w:r w:rsidR="00442C39">
        <w:rPr>
          <w:rFonts w:ascii="Times New Roman" w:hAnsi="Times New Roman" w:cs="Times New Roman"/>
          <w:color w:val="000000" w:themeColor="text1"/>
        </w:rPr>
        <w:t xml:space="preserve"> </w:t>
      </w:r>
      <w:r w:rsidR="00A1690E">
        <w:rPr>
          <w:rFonts w:ascii="Times New Roman" w:hAnsi="Times New Roman" w:cs="Times New Roman"/>
          <w:color w:val="000000" w:themeColor="text1"/>
        </w:rPr>
        <w:t xml:space="preserve">homework assigned in every class in each of the previous five school days.  Scholars are welcome to make up homework </w:t>
      </w:r>
      <w:r w:rsidR="00832D46">
        <w:rPr>
          <w:rFonts w:ascii="Times New Roman" w:hAnsi="Times New Roman" w:cs="Times New Roman"/>
          <w:color w:val="000000" w:themeColor="text1"/>
        </w:rPr>
        <w:t xml:space="preserve">(or other assignments) </w:t>
      </w:r>
      <w:r w:rsidR="00A1690E">
        <w:rPr>
          <w:rFonts w:ascii="Times New Roman" w:hAnsi="Times New Roman" w:cs="Times New Roman"/>
          <w:color w:val="000000" w:themeColor="text1"/>
        </w:rPr>
        <w:t xml:space="preserve">that </w:t>
      </w:r>
      <w:r w:rsidR="00832D46">
        <w:rPr>
          <w:rFonts w:ascii="Times New Roman" w:hAnsi="Times New Roman" w:cs="Times New Roman"/>
          <w:color w:val="000000" w:themeColor="text1"/>
        </w:rPr>
        <w:t>are</w:t>
      </w:r>
      <w:r w:rsidR="00A1690E">
        <w:rPr>
          <w:rFonts w:ascii="Times New Roman" w:hAnsi="Times New Roman" w:cs="Times New Roman"/>
          <w:color w:val="000000" w:themeColor="text1"/>
        </w:rPr>
        <w:t xml:space="preserve"> more than 5 days late, but </w:t>
      </w:r>
      <w:r w:rsidR="00832D46">
        <w:rPr>
          <w:rFonts w:ascii="Times New Roman" w:hAnsi="Times New Roman" w:cs="Times New Roman"/>
          <w:color w:val="000000" w:themeColor="text1"/>
        </w:rPr>
        <w:t>teachers are not responsible for printing such assignments.</w:t>
      </w:r>
    </w:p>
    <w:p w:rsidR="004660B9" w:rsidRDefault="004660B9" w:rsidP="00012DAB">
      <w:pPr>
        <w:tabs>
          <w:tab w:val="left" w:pos="360"/>
        </w:tabs>
        <w:spacing w:after="0" w:line="240" w:lineRule="auto"/>
        <w:rPr>
          <w:rFonts w:ascii="Times New Roman" w:hAnsi="Times New Roman" w:cs="Times New Roman"/>
          <w:b/>
          <w:color w:val="17365D" w:themeColor="text2" w:themeShade="BF"/>
        </w:rPr>
      </w:pPr>
    </w:p>
    <w:p w:rsidR="00476F17" w:rsidRDefault="00476F17" w:rsidP="0008456D">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Make-up work – </w:t>
      </w:r>
      <w:r w:rsidR="001E3F6A">
        <w:rPr>
          <w:rFonts w:ascii="Times New Roman" w:hAnsi="Times New Roman" w:cs="Times New Roman"/>
          <w:color w:val="000000" w:themeColor="text1"/>
        </w:rPr>
        <w:t xml:space="preserve">Scholars </w:t>
      </w:r>
      <w:r w:rsidR="0008456D">
        <w:rPr>
          <w:rFonts w:ascii="Times New Roman" w:hAnsi="Times New Roman" w:cs="Times New Roman"/>
          <w:color w:val="000000" w:themeColor="text1"/>
        </w:rPr>
        <w:t>missing a class for whatever reason (e.g., absence from school, tardiness, referral to CRR) will be held accountable for—and supported in—submitting/ completing the work that was collected/ assigned during their absence, as outlined in the table below.</w:t>
      </w:r>
      <w:r w:rsidR="0008456D">
        <w:rPr>
          <w:rStyle w:val="FootnoteReference"/>
          <w:rFonts w:ascii="Times New Roman" w:hAnsi="Times New Roman" w:cs="Times New Roman"/>
          <w:color w:val="000000" w:themeColor="text1"/>
        </w:rPr>
        <w:footnoteReference w:id="9"/>
      </w:r>
      <w:r w:rsidR="0008456D">
        <w:rPr>
          <w:rFonts w:ascii="Times New Roman" w:hAnsi="Times New Roman" w:cs="Times New Roman"/>
          <w:color w:val="000000" w:themeColor="text1"/>
        </w:rPr>
        <w:t xml:space="preserve"> </w:t>
      </w:r>
    </w:p>
    <w:p w:rsidR="00963735" w:rsidRDefault="00963735" w:rsidP="00476F17">
      <w:pPr>
        <w:tabs>
          <w:tab w:val="left" w:pos="360"/>
        </w:tabs>
        <w:spacing w:after="0" w:line="240" w:lineRule="auto"/>
        <w:ind w:left="360"/>
        <w:rPr>
          <w:rFonts w:ascii="Times New Roman" w:hAnsi="Times New Roman" w:cs="Times New Roman"/>
          <w:color w:val="000000" w:themeColor="text1"/>
        </w:rPr>
      </w:pPr>
    </w:p>
    <w:tbl>
      <w:tblPr>
        <w:tblStyle w:val="TableGrid"/>
        <w:tblW w:w="0" w:type="auto"/>
        <w:jc w:val="center"/>
        <w:tblLayout w:type="fixed"/>
        <w:tblLook w:val="04A0" w:firstRow="1" w:lastRow="0" w:firstColumn="1" w:lastColumn="0" w:noHBand="0" w:noVBand="1"/>
      </w:tblPr>
      <w:tblGrid>
        <w:gridCol w:w="1470"/>
        <w:gridCol w:w="1139"/>
        <w:gridCol w:w="1656"/>
        <w:gridCol w:w="1139"/>
        <w:gridCol w:w="1656"/>
      </w:tblGrid>
      <w:tr w:rsidR="004660B9" w:rsidRPr="00E43849" w:rsidTr="00832D46">
        <w:trPr>
          <w:trHeight w:val="256"/>
          <w:jc w:val="center"/>
        </w:trPr>
        <w:tc>
          <w:tcPr>
            <w:tcW w:w="1470" w:type="dxa"/>
            <w:vMerge w:val="restart"/>
          </w:tcPr>
          <w:p w:rsidR="004660B9" w:rsidRPr="00E43849" w:rsidRDefault="004660B9" w:rsidP="00F95158">
            <w:pPr>
              <w:tabs>
                <w:tab w:val="left" w:pos="360"/>
              </w:tabs>
              <w:rPr>
                <w:rFonts w:ascii="Times New Roman" w:hAnsi="Times New Roman" w:cs="Times New Roman"/>
                <w:b/>
                <w:color w:val="000000" w:themeColor="text1"/>
              </w:rPr>
            </w:pPr>
            <w:r w:rsidRPr="00E43849">
              <w:rPr>
                <w:rFonts w:ascii="Times New Roman" w:hAnsi="Times New Roman" w:cs="Times New Roman"/>
                <w:b/>
                <w:color w:val="000000" w:themeColor="text1"/>
              </w:rPr>
              <w:t>Category</w:t>
            </w:r>
          </w:p>
        </w:tc>
        <w:tc>
          <w:tcPr>
            <w:tcW w:w="2795" w:type="dxa"/>
            <w:gridSpan w:val="2"/>
          </w:tcPr>
          <w:p w:rsidR="004660B9" w:rsidRPr="00E43849" w:rsidRDefault="004660B9" w:rsidP="00F95158">
            <w:pPr>
              <w:tabs>
                <w:tab w:val="left" w:pos="360"/>
              </w:tabs>
              <w:rPr>
                <w:rFonts w:ascii="Times New Roman" w:hAnsi="Times New Roman" w:cs="Times New Roman"/>
                <w:b/>
                <w:color w:val="000000" w:themeColor="text1"/>
              </w:rPr>
            </w:pPr>
            <w:r w:rsidRPr="00E43849">
              <w:rPr>
                <w:rFonts w:ascii="Times New Roman" w:hAnsi="Times New Roman" w:cs="Times New Roman"/>
                <w:b/>
                <w:color w:val="000000" w:themeColor="text1"/>
              </w:rPr>
              <w:t>Lower school</w:t>
            </w:r>
          </w:p>
        </w:tc>
        <w:tc>
          <w:tcPr>
            <w:tcW w:w="2795" w:type="dxa"/>
            <w:gridSpan w:val="2"/>
          </w:tcPr>
          <w:p w:rsidR="004660B9" w:rsidRPr="00E43849" w:rsidRDefault="00832D46" w:rsidP="00F95158">
            <w:pPr>
              <w:tabs>
                <w:tab w:val="left" w:pos="360"/>
              </w:tabs>
              <w:rPr>
                <w:rFonts w:ascii="Times New Roman" w:hAnsi="Times New Roman" w:cs="Times New Roman"/>
                <w:b/>
                <w:color w:val="000000" w:themeColor="text1"/>
              </w:rPr>
            </w:pPr>
            <w:r>
              <w:rPr>
                <w:rFonts w:ascii="Times New Roman" w:hAnsi="Times New Roman" w:cs="Times New Roman"/>
                <w:b/>
                <w:color w:val="000000" w:themeColor="text1"/>
              </w:rPr>
              <w:t>Upper school</w:t>
            </w:r>
          </w:p>
        </w:tc>
      </w:tr>
      <w:tr w:rsidR="004660B9" w:rsidRPr="00E43849" w:rsidTr="00832D46">
        <w:trPr>
          <w:trHeight w:val="144"/>
          <w:jc w:val="center"/>
        </w:trPr>
        <w:tc>
          <w:tcPr>
            <w:tcW w:w="1470" w:type="dxa"/>
            <w:vMerge/>
          </w:tcPr>
          <w:p w:rsidR="004660B9" w:rsidRPr="00E43849" w:rsidRDefault="004660B9" w:rsidP="00F95158">
            <w:pPr>
              <w:tabs>
                <w:tab w:val="left" w:pos="360"/>
              </w:tabs>
              <w:rPr>
                <w:rFonts w:ascii="Times New Roman" w:hAnsi="Times New Roman" w:cs="Times New Roman"/>
                <w:b/>
                <w:color w:val="000000" w:themeColor="text1"/>
              </w:rPr>
            </w:pPr>
          </w:p>
        </w:tc>
        <w:tc>
          <w:tcPr>
            <w:tcW w:w="1139" w:type="dxa"/>
          </w:tcPr>
          <w:p w:rsidR="004660B9" w:rsidRPr="00E43849" w:rsidRDefault="004660B9" w:rsidP="00F95158">
            <w:pPr>
              <w:tabs>
                <w:tab w:val="left" w:pos="360"/>
              </w:tabs>
              <w:rPr>
                <w:rFonts w:ascii="Times New Roman" w:hAnsi="Times New Roman" w:cs="Times New Roman"/>
                <w:b/>
                <w:color w:val="000000" w:themeColor="text1"/>
              </w:rPr>
            </w:pPr>
            <w:proofErr w:type="spellStart"/>
            <w:r w:rsidRPr="00E43849">
              <w:rPr>
                <w:rFonts w:ascii="Times New Roman" w:hAnsi="Times New Roman" w:cs="Times New Roman"/>
                <w:b/>
                <w:color w:val="000000" w:themeColor="text1"/>
              </w:rPr>
              <w:t>Respons-ible</w:t>
            </w:r>
            <w:proofErr w:type="spellEnd"/>
            <w:r w:rsidRPr="00E43849">
              <w:rPr>
                <w:rFonts w:ascii="Times New Roman" w:hAnsi="Times New Roman" w:cs="Times New Roman"/>
                <w:b/>
                <w:color w:val="000000" w:themeColor="text1"/>
              </w:rPr>
              <w:t>?</w:t>
            </w:r>
          </w:p>
        </w:tc>
        <w:tc>
          <w:tcPr>
            <w:tcW w:w="1656" w:type="dxa"/>
          </w:tcPr>
          <w:p w:rsidR="004660B9" w:rsidRPr="00E43849" w:rsidRDefault="004660B9" w:rsidP="00F95158">
            <w:pPr>
              <w:tabs>
                <w:tab w:val="left" w:pos="360"/>
              </w:tabs>
              <w:rPr>
                <w:rFonts w:ascii="Times New Roman" w:hAnsi="Times New Roman" w:cs="Times New Roman"/>
                <w:b/>
                <w:color w:val="000000" w:themeColor="text1"/>
              </w:rPr>
            </w:pPr>
            <w:r w:rsidRPr="00E43849">
              <w:rPr>
                <w:rFonts w:ascii="Times New Roman" w:hAnsi="Times New Roman" w:cs="Times New Roman"/>
                <w:b/>
                <w:color w:val="000000" w:themeColor="text1"/>
              </w:rPr>
              <w:t>Support provided</w:t>
            </w:r>
          </w:p>
        </w:tc>
        <w:tc>
          <w:tcPr>
            <w:tcW w:w="1139" w:type="dxa"/>
          </w:tcPr>
          <w:p w:rsidR="004660B9" w:rsidRPr="00E43849" w:rsidRDefault="004660B9" w:rsidP="00F95158">
            <w:pPr>
              <w:tabs>
                <w:tab w:val="left" w:pos="360"/>
              </w:tabs>
              <w:rPr>
                <w:rFonts w:ascii="Times New Roman" w:hAnsi="Times New Roman" w:cs="Times New Roman"/>
                <w:color w:val="000000" w:themeColor="text1"/>
              </w:rPr>
            </w:pPr>
            <w:proofErr w:type="spellStart"/>
            <w:r w:rsidRPr="00E43849">
              <w:rPr>
                <w:rFonts w:ascii="Times New Roman" w:hAnsi="Times New Roman" w:cs="Times New Roman"/>
                <w:b/>
                <w:color w:val="000000" w:themeColor="text1"/>
              </w:rPr>
              <w:t>Respons-ible</w:t>
            </w:r>
            <w:proofErr w:type="spellEnd"/>
            <w:r w:rsidRPr="00E43849">
              <w:rPr>
                <w:rFonts w:ascii="Times New Roman" w:hAnsi="Times New Roman" w:cs="Times New Roman"/>
                <w:b/>
                <w:color w:val="000000" w:themeColor="text1"/>
              </w:rPr>
              <w:t>?</w:t>
            </w:r>
          </w:p>
        </w:tc>
        <w:tc>
          <w:tcPr>
            <w:tcW w:w="1656"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b/>
                <w:color w:val="000000" w:themeColor="text1"/>
              </w:rPr>
              <w:t>Support provided</w:t>
            </w:r>
          </w:p>
        </w:tc>
      </w:tr>
      <w:tr w:rsidR="004660B9" w:rsidRPr="00E43849" w:rsidTr="00832D46">
        <w:trPr>
          <w:trHeight w:val="485"/>
          <w:jc w:val="center"/>
        </w:trPr>
        <w:tc>
          <w:tcPr>
            <w:tcW w:w="1470"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color w:val="000000" w:themeColor="text1"/>
              </w:rPr>
              <w:t>Daily work</w:t>
            </w:r>
            <w:r w:rsidRPr="00E43849">
              <w:rPr>
                <w:rStyle w:val="FootnoteReference"/>
                <w:rFonts w:ascii="Times New Roman" w:hAnsi="Times New Roman" w:cs="Times New Roman"/>
                <w:color w:val="000000" w:themeColor="text1"/>
              </w:rPr>
              <w:footnoteReference w:id="10"/>
            </w:r>
          </w:p>
          <w:p w:rsidR="004660B9" w:rsidRPr="00E43849" w:rsidRDefault="004660B9" w:rsidP="00F95158">
            <w:pPr>
              <w:tabs>
                <w:tab w:val="left" w:pos="360"/>
              </w:tabs>
              <w:rPr>
                <w:rFonts w:ascii="Times New Roman" w:hAnsi="Times New Roman" w:cs="Times New Roman"/>
                <w:color w:val="000000" w:themeColor="text1"/>
              </w:rPr>
            </w:pP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N</w:t>
            </w:r>
          </w:p>
        </w:tc>
        <w:tc>
          <w:tcPr>
            <w:tcW w:w="1656" w:type="dxa"/>
            <w:shd w:val="clear" w:color="auto" w:fill="BFBFBF" w:themeFill="background1" w:themeFillShade="BF"/>
          </w:tcPr>
          <w:p w:rsidR="004660B9" w:rsidRPr="00E43849" w:rsidRDefault="004660B9" w:rsidP="00F95158">
            <w:pPr>
              <w:tabs>
                <w:tab w:val="left" w:pos="360"/>
              </w:tabs>
              <w:rPr>
                <w:rFonts w:ascii="Times New Roman" w:hAnsi="Times New Roman" w:cs="Times New Roman"/>
                <w:color w:val="000000" w:themeColor="text1"/>
              </w:rPr>
            </w:pP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N</w:t>
            </w:r>
          </w:p>
        </w:tc>
        <w:tc>
          <w:tcPr>
            <w:tcW w:w="1656" w:type="dxa"/>
            <w:shd w:val="clear" w:color="auto" w:fill="BFBFBF" w:themeFill="background1" w:themeFillShade="BF"/>
          </w:tcPr>
          <w:p w:rsidR="004660B9" w:rsidRPr="00E43849" w:rsidRDefault="004660B9" w:rsidP="00F95158">
            <w:pPr>
              <w:tabs>
                <w:tab w:val="left" w:pos="360"/>
              </w:tabs>
              <w:rPr>
                <w:rFonts w:ascii="Times New Roman" w:hAnsi="Times New Roman" w:cs="Times New Roman"/>
                <w:color w:val="000000" w:themeColor="text1"/>
              </w:rPr>
            </w:pPr>
          </w:p>
        </w:tc>
      </w:tr>
      <w:tr w:rsidR="004660B9" w:rsidRPr="00E43849" w:rsidTr="00832D46">
        <w:trPr>
          <w:trHeight w:val="1322"/>
          <w:jc w:val="center"/>
        </w:trPr>
        <w:tc>
          <w:tcPr>
            <w:tcW w:w="1470"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color w:val="000000" w:themeColor="text1"/>
              </w:rPr>
              <w:t>HW due day scholar was absent</w:t>
            </w: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Y (day of return)</w:t>
            </w:r>
          </w:p>
        </w:tc>
        <w:tc>
          <w:tcPr>
            <w:tcW w:w="1656" w:type="dxa"/>
          </w:tcPr>
          <w:p w:rsidR="004660B9" w:rsidRPr="00E43849" w:rsidRDefault="004660B9" w:rsidP="00686F24">
            <w:pPr>
              <w:pStyle w:val="ListParagraph"/>
              <w:numPr>
                <w:ilvl w:val="0"/>
                <w:numId w:val="6"/>
              </w:numPr>
              <w:tabs>
                <w:tab w:val="left" w:pos="162"/>
              </w:tabs>
              <w:ind w:left="162" w:hanging="162"/>
              <w:rPr>
                <w:rFonts w:ascii="Times New Roman" w:hAnsi="Times New Roman" w:cs="Times New Roman"/>
                <w:color w:val="000000" w:themeColor="text1"/>
              </w:rPr>
            </w:pPr>
            <w:r w:rsidRPr="00E43849">
              <w:rPr>
                <w:rFonts w:ascii="Times New Roman" w:hAnsi="Times New Roman" w:cs="Times New Roman"/>
                <w:color w:val="000000" w:themeColor="text1"/>
              </w:rPr>
              <w:t>HR teacher collects</w:t>
            </w:r>
          </w:p>
          <w:p w:rsidR="004660B9" w:rsidRPr="00E43849" w:rsidRDefault="004660B9" w:rsidP="00686F24">
            <w:pPr>
              <w:pStyle w:val="ListParagraph"/>
              <w:numPr>
                <w:ilvl w:val="0"/>
                <w:numId w:val="6"/>
              </w:numPr>
              <w:tabs>
                <w:tab w:val="left" w:pos="162"/>
              </w:tabs>
              <w:ind w:left="162" w:hanging="162"/>
              <w:rPr>
                <w:rFonts w:ascii="Times New Roman" w:hAnsi="Times New Roman" w:cs="Times New Roman"/>
                <w:color w:val="000000" w:themeColor="text1"/>
              </w:rPr>
            </w:pPr>
            <w:r w:rsidRPr="00E43849">
              <w:rPr>
                <w:rFonts w:ascii="Times New Roman" w:hAnsi="Times New Roman" w:cs="Times New Roman"/>
                <w:color w:val="000000" w:themeColor="text1"/>
              </w:rPr>
              <w:t>Scholar held accountable via M&amp;I</w:t>
            </w: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Y (day of return</w:t>
            </w:r>
          </w:p>
        </w:tc>
        <w:tc>
          <w:tcPr>
            <w:tcW w:w="1656" w:type="dxa"/>
          </w:tcPr>
          <w:p w:rsidR="004660B9" w:rsidRPr="00E43849" w:rsidRDefault="004660B9" w:rsidP="00F95158">
            <w:pPr>
              <w:tabs>
                <w:tab w:val="left" w:pos="162"/>
              </w:tabs>
              <w:rPr>
                <w:rFonts w:ascii="Times New Roman" w:hAnsi="Times New Roman" w:cs="Times New Roman"/>
                <w:i/>
                <w:color w:val="000000" w:themeColor="text1"/>
              </w:rPr>
            </w:pPr>
            <w:r w:rsidRPr="00E43849">
              <w:rPr>
                <w:rFonts w:ascii="Times New Roman" w:hAnsi="Times New Roman" w:cs="Times New Roman"/>
                <w:i/>
                <w:color w:val="000000" w:themeColor="text1"/>
              </w:rPr>
              <w:t>Same as in lower school</w:t>
            </w:r>
          </w:p>
        </w:tc>
      </w:tr>
      <w:tr w:rsidR="004660B9" w:rsidRPr="00E43849" w:rsidTr="00832D46">
        <w:trPr>
          <w:trHeight w:val="1403"/>
          <w:jc w:val="center"/>
        </w:trPr>
        <w:tc>
          <w:tcPr>
            <w:tcW w:w="1470"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color w:val="000000" w:themeColor="text1"/>
              </w:rPr>
              <w:t>HW assigned day scholar was absent</w:t>
            </w: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N</w:t>
            </w:r>
          </w:p>
        </w:tc>
        <w:tc>
          <w:tcPr>
            <w:tcW w:w="1656" w:type="dxa"/>
            <w:shd w:val="clear" w:color="auto" w:fill="BFBFBF" w:themeFill="background1" w:themeFillShade="BF"/>
          </w:tcPr>
          <w:p w:rsidR="004660B9" w:rsidRPr="00E43849" w:rsidRDefault="004660B9" w:rsidP="00F95158">
            <w:pPr>
              <w:tabs>
                <w:tab w:val="left" w:pos="360"/>
              </w:tabs>
              <w:rPr>
                <w:rFonts w:ascii="Times New Roman" w:hAnsi="Times New Roman" w:cs="Times New Roman"/>
                <w:color w:val="000000" w:themeColor="text1"/>
              </w:rPr>
            </w:pPr>
          </w:p>
        </w:tc>
        <w:tc>
          <w:tcPr>
            <w:tcW w:w="1139" w:type="dxa"/>
          </w:tcPr>
          <w:p w:rsidR="004660B9" w:rsidRPr="00E43849" w:rsidRDefault="004660B9" w:rsidP="00E6363A">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Y (within 1 week)</w:t>
            </w:r>
          </w:p>
        </w:tc>
        <w:tc>
          <w:tcPr>
            <w:tcW w:w="1656" w:type="dxa"/>
          </w:tcPr>
          <w:p w:rsidR="004660B9" w:rsidRPr="00712222" w:rsidRDefault="004660B9" w:rsidP="00712222">
            <w:pPr>
              <w:tabs>
                <w:tab w:val="left" w:pos="162"/>
              </w:tabs>
              <w:rPr>
                <w:rFonts w:ascii="Times New Roman" w:hAnsi="Times New Roman" w:cs="Times New Roman"/>
                <w:color w:val="000000" w:themeColor="text1"/>
              </w:rPr>
            </w:pPr>
            <w:r w:rsidRPr="00712222">
              <w:rPr>
                <w:rFonts w:ascii="Times New Roman" w:hAnsi="Times New Roman" w:cs="Times New Roman"/>
                <w:color w:val="000000" w:themeColor="text1"/>
              </w:rPr>
              <w:t>Teachers hand missed HW to scholar</w:t>
            </w:r>
          </w:p>
        </w:tc>
      </w:tr>
      <w:tr w:rsidR="004660B9" w:rsidRPr="00E43849" w:rsidTr="00832D46">
        <w:trPr>
          <w:trHeight w:val="1022"/>
          <w:jc w:val="center"/>
        </w:trPr>
        <w:tc>
          <w:tcPr>
            <w:tcW w:w="1470"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color w:val="000000" w:themeColor="text1"/>
              </w:rPr>
              <w:t>Assessments</w:t>
            </w:r>
          </w:p>
          <w:p w:rsidR="004660B9" w:rsidRPr="00E43849" w:rsidRDefault="004660B9" w:rsidP="00F95158">
            <w:pPr>
              <w:tabs>
                <w:tab w:val="left" w:pos="360"/>
              </w:tabs>
              <w:rPr>
                <w:rFonts w:ascii="Times New Roman" w:hAnsi="Times New Roman" w:cs="Times New Roman"/>
                <w:color w:val="000000" w:themeColor="text1"/>
              </w:rPr>
            </w:pP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Y</w:t>
            </w:r>
          </w:p>
        </w:tc>
        <w:tc>
          <w:tcPr>
            <w:tcW w:w="1656"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color w:val="000000" w:themeColor="text1"/>
              </w:rPr>
              <w:t>Teacher pulls scholar (e.g., during lunch) to make up</w:t>
            </w:r>
            <w:r w:rsidRPr="00E43849">
              <w:rPr>
                <w:rStyle w:val="FootnoteReference"/>
                <w:rFonts w:ascii="Times New Roman" w:hAnsi="Times New Roman" w:cs="Times New Roman"/>
                <w:color w:val="000000" w:themeColor="text1"/>
              </w:rPr>
              <w:footnoteReference w:id="11"/>
            </w:r>
          </w:p>
        </w:tc>
        <w:tc>
          <w:tcPr>
            <w:tcW w:w="1139" w:type="dxa"/>
          </w:tcPr>
          <w:p w:rsidR="004660B9" w:rsidRPr="00E43849" w:rsidRDefault="004660B9" w:rsidP="00F95158">
            <w:pPr>
              <w:tabs>
                <w:tab w:val="left" w:pos="360"/>
              </w:tabs>
              <w:jc w:val="center"/>
              <w:rPr>
                <w:rFonts w:ascii="Times New Roman" w:hAnsi="Times New Roman" w:cs="Times New Roman"/>
                <w:color w:val="000000" w:themeColor="text1"/>
              </w:rPr>
            </w:pPr>
            <w:r w:rsidRPr="00E43849">
              <w:rPr>
                <w:rFonts w:ascii="Times New Roman" w:hAnsi="Times New Roman" w:cs="Times New Roman"/>
                <w:color w:val="000000" w:themeColor="text1"/>
              </w:rPr>
              <w:t>Y</w:t>
            </w:r>
          </w:p>
        </w:tc>
        <w:tc>
          <w:tcPr>
            <w:tcW w:w="1656" w:type="dxa"/>
          </w:tcPr>
          <w:p w:rsidR="004660B9" w:rsidRPr="00E43849" w:rsidRDefault="004660B9" w:rsidP="00F95158">
            <w:pPr>
              <w:tabs>
                <w:tab w:val="left" w:pos="360"/>
              </w:tabs>
              <w:rPr>
                <w:rFonts w:ascii="Times New Roman" w:hAnsi="Times New Roman" w:cs="Times New Roman"/>
                <w:color w:val="000000" w:themeColor="text1"/>
              </w:rPr>
            </w:pPr>
            <w:r w:rsidRPr="00E43849">
              <w:rPr>
                <w:rFonts w:ascii="Times New Roman" w:hAnsi="Times New Roman" w:cs="Times New Roman"/>
                <w:i/>
                <w:color w:val="000000" w:themeColor="text1"/>
              </w:rPr>
              <w:t>Same as in lower school</w:t>
            </w:r>
          </w:p>
        </w:tc>
      </w:tr>
    </w:tbl>
    <w:p w:rsidR="004660B9" w:rsidRDefault="004660B9" w:rsidP="0035722A">
      <w:pPr>
        <w:tabs>
          <w:tab w:val="left" w:pos="360"/>
        </w:tabs>
        <w:spacing w:after="0" w:line="240" w:lineRule="auto"/>
        <w:rPr>
          <w:rFonts w:ascii="Times New Roman" w:hAnsi="Times New Roman" w:cs="Times New Roman"/>
          <w:color w:val="000000" w:themeColor="text1"/>
        </w:rPr>
      </w:pPr>
    </w:p>
    <w:p w:rsidR="00C85108" w:rsidRDefault="002168CC" w:rsidP="008D1F31">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lastRenderedPageBreak/>
        <w:t>A scholar who is not provided support in the manner outlined above will be excused from com</w:t>
      </w:r>
      <w:r w:rsidR="00AB45BA">
        <w:rPr>
          <w:rFonts w:ascii="Times New Roman" w:hAnsi="Times New Roman" w:cs="Times New Roman"/>
          <w:color w:val="000000" w:themeColor="text1"/>
        </w:rPr>
        <w:t>pleting the missed assignment.</w:t>
      </w:r>
      <w:r w:rsidR="00832D46">
        <w:rPr>
          <w:rFonts w:ascii="Times New Roman" w:hAnsi="Times New Roman" w:cs="Times New Roman"/>
          <w:color w:val="000000" w:themeColor="text1"/>
        </w:rPr>
        <w:t xml:space="preserve">  This provides a means by which upper school teachers may opt out of holding scholars responsible for homework assigned the day the scholar was absent.</w:t>
      </w:r>
    </w:p>
    <w:p w:rsidR="008D1F31" w:rsidRPr="008D1F31" w:rsidRDefault="008D1F31" w:rsidP="008D1F31">
      <w:pPr>
        <w:tabs>
          <w:tab w:val="left" w:pos="360"/>
        </w:tabs>
        <w:spacing w:after="0" w:line="240" w:lineRule="auto"/>
        <w:ind w:left="360"/>
        <w:rPr>
          <w:rFonts w:ascii="Times New Roman" w:hAnsi="Times New Roman" w:cs="Times New Roman"/>
          <w:color w:val="000000" w:themeColor="text1"/>
        </w:rPr>
      </w:pPr>
    </w:p>
    <w:p w:rsidR="00617F20" w:rsidRDefault="00617F20" w:rsidP="008B0694">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Extra credit – </w:t>
      </w:r>
      <w:r>
        <w:rPr>
          <w:rFonts w:ascii="Times New Roman" w:hAnsi="Times New Roman" w:cs="Times New Roman"/>
          <w:color w:val="000000" w:themeColor="text1"/>
        </w:rPr>
        <w:t xml:space="preserve">we will </w:t>
      </w:r>
      <w:r w:rsidR="00E924F3">
        <w:rPr>
          <w:rFonts w:ascii="Times New Roman" w:hAnsi="Times New Roman" w:cs="Times New Roman"/>
          <w:color w:val="000000" w:themeColor="text1"/>
        </w:rPr>
        <w:t>only</w:t>
      </w:r>
      <w:r>
        <w:rPr>
          <w:rFonts w:ascii="Times New Roman" w:hAnsi="Times New Roman" w:cs="Times New Roman"/>
          <w:color w:val="000000" w:themeColor="text1"/>
        </w:rPr>
        <w:t xml:space="preserve"> award extra credit</w:t>
      </w:r>
      <w:r w:rsidR="00E924F3">
        <w:rPr>
          <w:rFonts w:ascii="Times New Roman" w:hAnsi="Times New Roman" w:cs="Times New Roman"/>
          <w:color w:val="000000" w:themeColor="text1"/>
        </w:rPr>
        <w:t xml:space="preserve"> for assignments classified as Daily </w:t>
      </w:r>
      <w:proofErr w:type="spellStart"/>
      <w:r w:rsidR="00E924F3">
        <w:rPr>
          <w:rFonts w:ascii="Times New Roman" w:hAnsi="Times New Roman" w:cs="Times New Roman"/>
          <w:color w:val="000000" w:themeColor="text1"/>
        </w:rPr>
        <w:t>work_effort</w:t>
      </w:r>
      <w:proofErr w:type="spellEnd"/>
      <w:r w:rsidR="00E924F3">
        <w:rPr>
          <w:rFonts w:ascii="Times New Roman" w:hAnsi="Times New Roman" w:cs="Times New Roman"/>
          <w:color w:val="000000" w:themeColor="text1"/>
        </w:rPr>
        <w:t xml:space="preserve"> and </w:t>
      </w:r>
      <w:proofErr w:type="spellStart"/>
      <w:r w:rsidR="00E924F3">
        <w:rPr>
          <w:rFonts w:ascii="Times New Roman" w:hAnsi="Times New Roman" w:cs="Times New Roman"/>
          <w:color w:val="000000" w:themeColor="text1"/>
        </w:rPr>
        <w:t>Homework_effort</w:t>
      </w:r>
      <w:proofErr w:type="spellEnd"/>
      <w:r w:rsidR="00E924F3">
        <w:rPr>
          <w:rFonts w:ascii="Times New Roman" w:hAnsi="Times New Roman" w:cs="Times New Roman"/>
          <w:color w:val="000000" w:themeColor="text1"/>
        </w:rPr>
        <w:t>, and never for assignments graded for achievement</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2"/>
      </w:r>
      <w:r>
        <w:rPr>
          <w:rFonts w:ascii="Times New Roman" w:hAnsi="Times New Roman" w:cs="Times New Roman"/>
          <w:color w:val="000000" w:themeColor="text1"/>
        </w:rPr>
        <w:t xml:space="preserve"> </w:t>
      </w:r>
    </w:p>
    <w:p w:rsidR="00776B0E" w:rsidRPr="008B0694" w:rsidRDefault="00776B0E" w:rsidP="009335A8">
      <w:pPr>
        <w:tabs>
          <w:tab w:val="left" w:pos="360"/>
        </w:tabs>
        <w:spacing w:after="0" w:line="240" w:lineRule="auto"/>
        <w:rPr>
          <w:rFonts w:ascii="Times New Roman" w:hAnsi="Times New Roman" w:cs="Times New Roman"/>
          <w:color w:val="000000" w:themeColor="text1"/>
        </w:rPr>
      </w:pPr>
    </w:p>
    <w:p w:rsidR="00EE043E" w:rsidRPr="00EE043E" w:rsidRDefault="00EE043E" w:rsidP="00EE043E">
      <w:pPr>
        <w:tabs>
          <w:tab w:val="left" w:pos="360"/>
        </w:tabs>
        <w:spacing w:after="0" w:line="240" w:lineRule="auto"/>
        <w:ind w:left="360" w:hanging="360"/>
        <w:rPr>
          <w:rFonts w:ascii="Times New Roman" w:hAnsi="Times New Roman" w:cs="Times New Roman"/>
          <w:b/>
          <w:smallCaps/>
        </w:rPr>
      </w:pPr>
      <w:r w:rsidRPr="00EE043E">
        <w:rPr>
          <w:rFonts w:ascii="Times New Roman" w:hAnsi="Times New Roman" w:cs="Times New Roman"/>
          <w:b/>
          <w:smallCaps/>
        </w:rPr>
        <w:t xml:space="preserve">B. </w:t>
      </w:r>
      <w:r>
        <w:rPr>
          <w:rFonts w:ascii="Times New Roman" w:hAnsi="Times New Roman" w:cs="Times New Roman"/>
          <w:b/>
          <w:smallCaps/>
        </w:rPr>
        <w:tab/>
      </w:r>
      <w:r w:rsidRPr="00EE043E">
        <w:rPr>
          <w:rFonts w:ascii="Times New Roman" w:hAnsi="Times New Roman" w:cs="Times New Roman"/>
          <w:b/>
          <w:smallCaps/>
        </w:rPr>
        <w:t>Grade scholars on a sufficient number and diversity of assignments</w:t>
      </w:r>
    </w:p>
    <w:p w:rsidR="00662EAD" w:rsidRDefault="00662EAD" w:rsidP="00662EAD">
      <w:pPr>
        <w:tabs>
          <w:tab w:val="left" w:pos="360"/>
        </w:tabs>
        <w:spacing w:after="0" w:line="240" w:lineRule="auto"/>
        <w:rPr>
          <w:rFonts w:ascii="Times New Roman" w:hAnsi="Times New Roman" w:cs="Times New Roman"/>
        </w:rPr>
      </w:pPr>
    </w:p>
    <w:p w:rsidR="0085628F" w:rsidRPr="0085628F" w:rsidRDefault="00662EAD" w:rsidP="00EC3AAD">
      <w:pPr>
        <w:tabs>
          <w:tab w:val="left" w:pos="360"/>
        </w:tabs>
        <w:spacing w:after="0" w:line="240" w:lineRule="auto"/>
        <w:ind w:left="360"/>
        <w:rPr>
          <w:rFonts w:ascii="Times New Roman" w:hAnsi="Times New Roman" w:cs="Times New Roman"/>
          <w:color w:val="17365D" w:themeColor="text2" w:themeShade="BF"/>
        </w:rPr>
      </w:pPr>
      <w:r>
        <w:rPr>
          <w:rFonts w:ascii="Times New Roman" w:hAnsi="Times New Roman" w:cs="Times New Roman"/>
          <w:b/>
          <w:color w:val="17365D" w:themeColor="text2" w:themeShade="BF"/>
        </w:rPr>
        <w:t xml:space="preserve">Number of assignments –  </w:t>
      </w:r>
      <w:r w:rsidR="008B6803">
        <w:rPr>
          <w:rFonts w:ascii="Times New Roman" w:hAnsi="Times New Roman" w:cs="Times New Roman"/>
          <w:color w:val="000000" w:themeColor="text1"/>
        </w:rPr>
        <w:t>t</w:t>
      </w:r>
      <w:r w:rsidR="003E4658">
        <w:rPr>
          <w:rFonts w:ascii="Times New Roman" w:hAnsi="Times New Roman" w:cs="Times New Roman"/>
          <w:color w:val="000000" w:themeColor="text1"/>
        </w:rPr>
        <w:t xml:space="preserve">he table below specifies </w:t>
      </w:r>
      <w:r w:rsidR="0085628F">
        <w:rPr>
          <w:rFonts w:ascii="Times New Roman" w:hAnsi="Times New Roman" w:cs="Times New Roman"/>
          <w:color w:val="000000" w:themeColor="text1"/>
        </w:rPr>
        <w:t>the minimum number of assign</w:t>
      </w:r>
      <w:r w:rsidR="003E4658">
        <w:rPr>
          <w:rFonts w:ascii="Times New Roman" w:hAnsi="Times New Roman" w:cs="Times New Roman"/>
          <w:color w:val="000000" w:themeColor="text1"/>
        </w:rPr>
        <w:t xml:space="preserve">ments we will </w:t>
      </w:r>
      <w:r w:rsidR="006B4D1E">
        <w:rPr>
          <w:rFonts w:ascii="Times New Roman" w:hAnsi="Times New Roman" w:cs="Times New Roman"/>
          <w:color w:val="000000" w:themeColor="text1"/>
        </w:rPr>
        <w:t>grade</w:t>
      </w:r>
      <w:r w:rsidR="003E4658">
        <w:rPr>
          <w:rFonts w:ascii="Times New Roman" w:hAnsi="Times New Roman" w:cs="Times New Roman"/>
          <w:color w:val="000000" w:themeColor="text1"/>
        </w:rPr>
        <w:t xml:space="preserve">, by category, every </w:t>
      </w:r>
      <w:r w:rsidR="000F4060">
        <w:rPr>
          <w:rFonts w:ascii="Times New Roman" w:hAnsi="Times New Roman" w:cs="Times New Roman"/>
          <w:color w:val="000000" w:themeColor="text1"/>
        </w:rPr>
        <w:t>marking period</w:t>
      </w:r>
      <w:r w:rsidR="008D1F31">
        <w:rPr>
          <w:rFonts w:ascii="Times New Roman" w:hAnsi="Times New Roman" w:cs="Times New Roman"/>
          <w:color w:val="000000" w:themeColor="text1"/>
        </w:rPr>
        <w:t>/ half-trimester (these are each seven weeks long</w:t>
      </w:r>
      <w:r w:rsidR="000F4060">
        <w:rPr>
          <w:rFonts w:ascii="Times New Roman" w:hAnsi="Times New Roman" w:cs="Times New Roman"/>
          <w:color w:val="000000" w:themeColor="text1"/>
        </w:rPr>
        <w:t>)</w:t>
      </w:r>
      <w:r w:rsidR="003E4658">
        <w:rPr>
          <w:rFonts w:ascii="Times New Roman" w:hAnsi="Times New Roman" w:cs="Times New Roman"/>
          <w:color w:val="000000" w:themeColor="text1"/>
        </w:rPr>
        <w:t>.</w:t>
      </w:r>
    </w:p>
    <w:p w:rsidR="00662EAD" w:rsidRDefault="00662EAD" w:rsidP="00662EAD">
      <w:pPr>
        <w:tabs>
          <w:tab w:val="left" w:pos="360"/>
        </w:tabs>
        <w:spacing w:after="0" w:line="240" w:lineRule="auto"/>
      </w:pPr>
    </w:p>
    <w:tbl>
      <w:tblPr>
        <w:tblStyle w:val="TableGrid"/>
        <w:tblW w:w="6943" w:type="dxa"/>
        <w:jc w:val="center"/>
        <w:tblLayout w:type="fixed"/>
        <w:tblLook w:val="04A0" w:firstRow="1" w:lastRow="0" w:firstColumn="1" w:lastColumn="0" w:noHBand="0" w:noVBand="1"/>
      </w:tblPr>
      <w:tblGrid>
        <w:gridCol w:w="1586"/>
        <w:gridCol w:w="2156"/>
        <w:gridCol w:w="1080"/>
        <w:gridCol w:w="989"/>
        <w:gridCol w:w="1132"/>
      </w:tblGrid>
      <w:tr w:rsidR="003F778C" w:rsidRPr="00E43849" w:rsidTr="00DA73E1">
        <w:trPr>
          <w:trHeight w:val="255"/>
          <w:jc w:val="center"/>
        </w:trPr>
        <w:tc>
          <w:tcPr>
            <w:tcW w:w="3742" w:type="dxa"/>
            <w:gridSpan w:val="2"/>
            <w:vMerge w:val="restart"/>
          </w:tcPr>
          <w:p w:rsidR="003F778C" w:rsidRPr="00E43849" w:rsidRDefault="003F778C" w:rsidP="00BE7F6C">
            <w:pPr>
              <w:rPr>
                <w:rFonts w:ascii="Times New Roman" w:hAnsi="Times New Roman" w:cs="Times New Roman"/>
                <w:b/>
              </w:rPr>
            </w:pPr>
            <w:r w:rsidRPr="00E43849">
              <w:rPr>
                <w:rFonts w:ascii="Times New Roman" w:hAnsi="Times New Roman" w:cs="Times New Roman"/>
                <w:b/>
              </w:rPr>
              <w:t>CATEGORY</w:t>
            </w:r>
          </w:p>
        </w:tc>
        <w:tc>
          <w:tcPr>
            <w:tcW w:w="3201" w:type="dxa"/>
            <w:gridSpan w:val="3"/>
          </w:tcPr>
          <w:p w:rsidR="003F778C" w:rsidRDefault="003F778C" w:rsidP="00CF46DF">
            <w:pPr>
              <w:rPr>
                <w:rFonts w:ascii="Times New Roman" w:hAnsi="Times New Roman" w:cs="Times New Roman"/>
                <w:b/>
              </w:rPr>
            </w:pPr>
            <w:r>
              <w:rPr>
                <w:rFonts w:ascii="Times New Roman" w:hAnsi="Times New Roman" w:cs="Times New Roman"/>
                <w:b/>
              </w:rPr>
              <w:t>Minimum number of assignments</w:t>
            </w:r>
          </w:p>
        </w:tc>
      </w:tr>
      <w:tr w:rsidR="003F778C" w:rsidRPr="00E43849" w:rsidTr="00DA73E1">
        <w:trPr>
          <w:trHeight w:val="144"/>
          <w:jc w:val="center"/>
        </w:trPr>
        <w:tc>
          <w:tcPr>
            <w:tcW w:w="3742" w:type="dxa"/>
            <w:gridSpan w:val="2"/>
            <w:vMerge/>
          </w:tcPr>
          <w:p w:rsidR="003F778C" w:rsidRPr="00E43849" w:rsidRDefault="003F778C" w:rsidP="00BE7F6C">
            <w:pPr>
              <w:rPr>
                <w:rFonts w:ascii="Times New Roman" w:hAnsi="Times New Roman" w:cs="Times New Roman"/>
              </w:rPr>
            </w:pPr>
          </w:p>
        </w:tc>
        <w:tc>
          <w:tcPr>
            <w:tcW w:w="1080" w:type="dxa"/>
          </w:tcPr>
          <w:p w:rsidR="003F778C" w:rsidRPr="00E43849" w:rsidRDefault="003F778C" w:rsidP="00BE7F6C">
            <w:pPr>
              <w:rPr>
                <w:rFonts w:ascii="Times New Roman" w:hAnsi="Times New Roman" w:cs="Times New Roman"/>
              </w:rPr>
            </w:pPr>
            <w:r>
              <w:rPr>
                <w:rFonts w:ascii="Times New Roman" w:hAnsi="Times New Roman" w:cs="Times New Roman"/>
              </w:rPr>
              <w:t>Core subjects</w:t>
            </w:r>
          </w:p>
        </w:tc>
        <w:tc>
          <w:tcPr>
            <w:tcW w:w="989" w:type="dxa"/>
          </w:tcPr>
          <w:p w:rsidR="003F778C" w:rsidRDefault="003F778C" w:rsidP="00BE7F6C">
            <w:pPr>
              <w:rPr>
                <w:rFonts w:ascii="Times New Roman" w:hAnsi="Times New Roman" w:cs="Times New Roman"/>
              </w:rPr>
            </w:pPr>
            <w:r>
              <w:rPr>
                <w:rFonts w:ascii="Times New Roman" w:hAnsi="Times New Roman" w:cs="Times New Roman"/>
              </w:rPr>
              <w:t>Specials</w:t>
            </w:r>
          </w:p>
        </w:tc>
        <w:tc>
          <w:tcPr>
            <w:tcW w:w="1132" w:type="dxa"/>
          </w:tcPr>
          <w:p w:rsidR="003F778C" w:rsidRDefault="003F778C" w:rsidP="00BE7F6C">
            <w:pPr>
              <w:rPr>
                <w:rFonts w:ascii="Times New Roman" w:hAnsi="Times New Roman" w:cs="Times New Roman"/>
              </w:rPr>
            </w:pPr>
            <w:r>
              <w:rPr>
                <w:rFonts w:ascii="Times New Roman" w:hAnsi="Times New Roman" w:cs="Times New Roman"/>
              </w:rPr>
              <w:t>Book club</w:t>
            </w:r>
          </w:p>
        </w:tc>
      </w:tr>
      <w:tr w:rsidR="003F778C" w:rsidRPr="00E43849" w:rsidTr="00DA73E1">
        <w:trPr>
          <w:trHeight w:val="495"/>
          <w:jc w:val="center"/>
        </w:trPr>
        <w:tc>
          <w:tcPr>
            <w:tcW w:w="1586" w:type="dxa"/>
            <w:vMerge w:val="restart"/>
            <w:vAlign w:val="center"/>
          </w:tcPr>
          <w:p w:rsidR="003F778C" w:rsidRPr="00E43849" w:rsidRDefault="003F778C" w:rsidP="00BE7F6C">
            <w:pPr>
              <w:rPr>
                <w:rFonts w:ascii="Times New Roman" w:hAnsi="Times New Roman" w:cs="Times New Roman"/>
                <w:b/>
              </w:rPr>
            </w:pPr>
            <w:r w:rsidRPr="00E43849">
              <w:rPr>
                <w:rFonts w:ascii="Times New Roman" w:hAnsi="Times New Roman" w:cs="Times New Roman"/>
                <w:b/>
              </w:rPr>
              <w:t>Effort-based</w:t>
            </w:r>
          </w:p>
        </w:tc>
        <w:tc>
          <w:tcPr>
            <w:tcW w:w="2156" w:type="dxa"/>
            <w:vAlign w:val="center"/>
          </w:tcPr>
          <w:p w:rsidR="003F778C" w:rsidRPr="00E43849" w:rsidRDefault="003F778C" w:rsidP="00DA73E1">
            <w:pPr>
              <w:rPr>
                <w:rFonts w:ascii="Times New Roman" w:hAnsi="Times New Roman" w:cs="Times New Roman"/>
              </w:rPr>
            </w:pPr>
            <w:r w:rsidRPr="00E43849">
              <w:rPr>
                <w:rFonts w:ascii="Times New Roman" w:hAnsi="Times New Roman" w:cs="Times New Roman"/>
              </w:rPr>
              <w:t xml:space="preserve">Daily </w:t>
            </w:r>
            <w:proofErr w:type="spellStart"/>
            <w:r w:rsidRPr="00E43849">
              <w:rPr>
                <w:rFonts w:ascii="Times New Roman" w:hAnsi="Times New Roman" w:cs="Times New Roman"/>
              </w:rPr>
              <w:t>work</w:t>
            </w:r>
            <w:r w:rsidR="00DA73E1">
              <w:rPr>
                <w:rFonts w:ascii="Times New Roman" w:hAnsi="Times New Roman" w:cs="Times New Roman"/>
              </w:rPr>
              <w:t>_effort</w:t>
            </w:r>
            <w:proofErr w:type="spellEnd"/>
          </w:p>
        </w:tc>
        <w:tc>
          <w:tcPr>
            <w:tcW w:w="1080" w:type="dxa"/>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989" w:type="dxa"/>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1132" w:type="dxa"/>
            <w:vAlign w:val="center"/>
          </w:tcPr>
          <w:p w:rsidR="003F778C" w:rsidRDefault="003F778C" w:rsidP="003F778C">
            <w:pPr>
              <w:jc w:val="center"/>
              <w:rPr>
                <w:rFonts w:ascii="Times New Roman" w:hAnsi="Times New Roman" w:cs="Times New Roman"/>
              </w:rPr>
            </w:pPr>
            <w:r>
              <w:rPr>
                <w:rFonts w:ascii="Times New Roman" w:hAnsi="Times New Roman" w:cs="Times New Roman"/>
              </w:rPr>
              <w:t>7</w:t>
            </w:r>
          </w:p>
        </w:tc>
      </w:tr>
      <w:tr w:rsidR="003F778C" w:rsidRPr="00E43849" w:rsidTr="00DA73E1">
        <w:trPr>
          <w:trHeight w:val="144"/>
          <w:jc w:val="center"/>
        </w:trPr>
        <w:tc>
          <w:tcPr>
            <w:tcW w:w="1586" w:type="dxa"/>
            <w:vMerge/>
            <w:tcBorders>
              <w:bottom w:val="single" w:sz="8" w:space="0" w:color="auto"/>
            </w:tcBorders>
            <w:vAlign w:val="center"/>
          </w:tcPr>
          <w:p w:rsidR="003F778C" w:rsidRPr="00E43849" w:rsidRDefault="003F778C" w:rsidP="00BE7F6C">
            <w:pPr>
              <w:rPr>
                <w:rFonts w:ascii="Times New Roman" w:hAnsi="Times New Roman" w:cs="Times New Roman"/>
              </w:rPr>
            </w:pPr>
          </w:p>
        </w:tc>
        <w:tc>
          <w:tcPr>
            <w:tcW w:w="2156" w:type="dxa"/>
            <w:tcBorders>
              <w:bottom w:val="single" w:sz="8" w:space="0" w:color="auto"/>
            </w:tcBorders>
            <w:vAlign w:val="center"/>
          </w:tcPr>
          <w:p w:rsidR="003F778C" w:rsidRPr="00E43849" w:rsidRDefault="003F778C" w:rsidP="00DA73E1">
            <w:pPr>
              <w:rPr>
                <w:rFonts w:ascii="Times New Roman" w:hAnsi="Times New Roman" w:cs="Times New Roman"/>
              </w:rPr>
            </w:pPr>
            <w:proofErr w:type="spellStart"/>
            <w:r w:rsidRPr="00E43849">
              <w:rPr>
                <w:rFonts w:ascii="Times New Roman" w:hAnsi="Times New Roman" w:cs="Times New Roman"/>
              </w:rPr>
              <w:t>Homework</w:t>
            </w:r>
            <w:r w:rsidR="00DA73E1">
              <w:rPr>
                <w:rFonts w:ascii="Times New Roman" w:hAnsi="Times New Roman" w:cs="Times New Roman"/>
              </w:rPr>
              <w:t>_effort</w:t>
            </w:r>
            <w:proofErr w:type="spellEnd"/>
          </w:p>
        </w:tc>
        <w:tc>
          <w:tcPr>
            <w:tcW w:w="1080" w:type="dxa"/>
            <w:tcBorders>
              <w:bottom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989" w:type="dxa"/>
            <w:tcBorders>
              <w:bottom w:val="single" w:sz="8" w:space="0" w:color="auto"/>
            </w:tcBorders>
            <w:shd w:val="clear" w:color="auto" w:fill="A6A6A6" w:themeFill="background1" w:themeFillShade="A6"/>
            <w:vAlign w:val="center"/>
          </w:tcPr>
          <w:p w:rsidR="003F778C" w:rsidRPr="00E43849" w:rsidRDefault="003F778C" w:rsidP="002A6779">
            <w:pPr>
              <w:jc w:val="center"/>
              <w:rPr>
                <w:rFonts w:ascii="Times New Roman" w:hAnsi="Times New Roman" w:cs="Times New Roman"/>
              </w:rPr>
            </w:pPr>
          </w:p>
        </w:tc>
        <w:tc>
          <w:tcPr>
            <w:tcW w:w="1132" w:type="dxa"/>
            <w:tcBorders>
              <w:bottom w:val="single" w:sz="8" w:space="0" w:color="auto"/>
            </w:tcBorders>
            <w:shd w:val="clear" w:color="auto" w:fill="FFFFFF" w:themeFill="background1"/>
            <w:vAlign w:val="center"/>
          </w:tcPr>
          <w:p w:rsidR="003F778C" w:rsidRPr="00E43849" w:rsidRDefault="003F778C" w:rsidP="003F778C">
            <w:pPr>
              <w:jc w:val="center"/>
              <w:rPr>
                <w:rFonts w:ascii="Times New Roman" w:hAnsi="Times New Roman" w:cs="Times New Roman"/>
              </w:rPr>
            </w:pPr>
            <w:r>
              <w:rPr>
                <w:rFonts w:ascii="Times New Roman" w:hAnsi="Times New Roman" w:cs="Times New Roman"/>
              </w:rPr>
              <w:t>7</w:t>
            </w:r>
          </w:p>
        </w:tc>
      </w:tr>
      <w:tr w:rsidR="003F778C" w:rsidRPr="00E43849" w:rsidTr="00DA73E1">
        <w:trPr>
          <w:trHeight w:val="510"/>
          <w:jc w:val="center"/>
        </w:trPr>
        <w:tc>
          <w:tcPr>
            <w:tcW w:w="1586" w:type="dxa"/>
            <w:vMerge w:val="restart"/>
            <w:tcBorders>
              <w:top w:val="single" w:sz="8" w:space="0" w:color="auto"/>
            </w:tcBorders>
            <w:vAlign w:val="center"/>
          </w:tcPr>
          <w:p w:rsidR="003F778C" w:rsidRPr="00E43849" w:rsidRDefault="003F778C" w:rsidP="00BE7F6C">
            <w:pPr>
              <w:rPr>
                <w:rFonts w:ascii="Times New Roman" w:hAnsi="Times New Roman" w:cs="Times New Roman"/>
                <w:b/>
              </w:rPr>
            </w:pPr>
            <w:r w:rsidRPr="00E43849">
              <w:rPr>
                <w:rFonts w:ascii="Times New Roman" w:hAnsi="Times New Roman" w:cs="Times New Roman"/>
                <w:b/>
              </w:rPr>
              <w:t>Achievement-based</w:t>
            </w:r>
          </w:p>
        </w:tc>
        <w:tc>
          <w:tcPr>
            <w:tcW w:w="2156" w:type="dxa"/>
            <w:tcBorders>
              <w:top w:val="single" w:sz="8" w:space="0" w:color="auto"/>
            </w:tcBorders>
            <w:vAlign w:val="center"/>
          </w:tcPr>
          <w:p w:rsidR="003F778C" w:rsidRPr="00E43849" w:rsidRDefault="00DA73E1" w:rsidP="00DA73E1">
            <w:pPr>
              <w:rPr>
                <w:rFonts w:ascii="Times New Roman" w:hAnsi="Times New Roman" w:cs="Times New Roman"/>
              </w:rPr>
            </w:pPr>
            <w:r>
              <w:rPr>
                <w:rFonts w:ascii="Times New Roman" w:hAnsi="Times New Roman" w:cs="Times New Roman"/>
              </w:rPr>
              <w:t xml:space="preserve">Daily </w:t>
            </w:r>
            <w:proofErr w:type="spellStart"/>
            <w:r>
              <w:rPr>
                <w:rFonts w:ascii="Times New Roman" w:hAnsi="Times New Roman" w:cs="Times New Roman"/>
              </w:rPr>
              <w:t>work_accuracy</w:t>
            </w:r>
            <w:proofErr w:type="spellEnd"/>
          </w:p>
        </w:tc>
        <w:tc>
          <w:tcPr>
            <w:tcW w:w="1080" w:type="dxa"/>
            <w:tcBorders>
              <w:top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989" w:type="dxa"/>
            <w:tcBorders>
              <w:top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1132" w:type="dxa"/>
            <w:tcBorders>
              <w:top w:val="single" w:sz="8" w:space="0" w:color="auto"/>
            </w:tcBorders>
            <w:shd w:val="clear" w:color="auto" w:fill="A6A6A6" w:themeFill="background1" w:themeFillShade="A6"/>
            <w:vAlign w:val="center"/>
          </w:tcPr>
          <w:p w:rsidR="003F778C" w:rsidRDefault="003F778C" w:rsidP="003F778C">
            <w:pPr>
              <w:jc w:val="center"/>
              <w:rPr>
                <w:rFonts w:ascii="Times New Roman" w:hAnsi="Times New Roman" w:cs="Times New Roman"/>
              </w:rPr>
            </w:pPr>
          </w:p>
        </w:tc>
      </w:tr>
      <w:tr w:rsidR="003F778C" w:rsidRPr="00E43849" w:rsidTr="00DA73E1">
        <w:trPr>
          <w:trHeight w:val="144"/>
          <w:jc w:val="center"/>
        </w:trPr>
        <w:tc>
          <w:tcPr>
            <w:tcW w:w="1586" w:type="dxa"/>
            <w:vMerge/>
            <w:tcBorders>
              <w:top w:val="single" w:sz="8" w:space="0" w:color="auto"/>
            </w:tcBorders>
            <w:vAlign w:val="center"/>
          </w:tcPr>
          <w:p w:rsidR="003F778C" w:rsidRPr="00E43849" w:rsidRDefault="003F778C" w:rsidP="00BE7F6C">
            <w:pPr>
              <w:rPr>
                <w:rFonts w:ascii="Times New Roman" w:hAnsi="Times New Roman" w:cs="Times New Roman"/>
                <w:b/>
              </w:rPr>
            </w:pPr>
          </w:p>
        </w:tc>
        <w:tc>
          <w:tcPr>
            <w:tcW w:w="2156" w:type="dxa"/>
            <w:tcBorders>
              <w:top w:val="single" w:sz="8" w:space="0" w:color="auto"/>
            </w:tcBorders>
            <w:vAlign w:val="center"/>
          </w:tcPr>
          <w:p w:rsidR="003F778C" w:rsidRDefault="00DA73E1" w:rsidP="00DA73E1">
            <w:pPr>
              <w:rPr>
                <w:rFonts w:ascii="Times New Roman" w:hAnsi="Times New Roman" w:cs="Times New Roman"/>
              </w:rPr>
            </w:pPr>
            <w:proofErr w:type="spellStart"/>
            <w:r>
              <w:rPr>
                <w:rFonts w:ascii="Times New Roman" w:hAnsi="Times New Roman" w:cs="Times New Roman"/>
              </w:rPr>
              <w:t>Homework_accuracy</w:t>
            </w:r>
            <w:proofErr w:type="spellEnd"/>
          </w:p>
        </w:tc>
        <w:tc>
          <w:tcPr>
            <w:tcW w:w="1080" w:type="dxa"/>
            <w:tcBorders>
              <w:top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7</w:t>
            </w:r>
          </w:p>
        </w:tc>
        <w:tc>
          <w:tcPr>
            <w:tcW w:w="989" w:type="dxa"/>
            <w:tcBorders>
              <w:top w:val="single" w:sz="8" w:space="0" w:color="auto"/>
            </w:tcBorders>
            <w:shd w:val="clear" w:color="auto" w:fill="A6A6A6" w:themeFill="background1" w:themeFillShade="A6"/>
            <w:vAlign w:val="center"/>
          </w:tcPr>
          <w:p w:rsidR="003F778C" w:rsidRPr="00E43849" w:rsidRDefault="003F778C" w:rsidP="002A6779">
            <w:pPr>
              <w:jc w:val="center"/>
              <w:rPr>
                <w:rFonts w:ascii="Times New Roman" w:hAnsi="Times New Roman" w:cs="Times New Roman"/>
              </w:rPr>
            </w:pPr>
          </w:p>
        </w:tc>
        <w:tc>
          <w:tcPr>
            <w:tcW w:w="1132" w:type="dxa"/>
            <w:tcBorders>
              <w:top w:val="single" w:sz="8" w:space="0" w:color="auto"/>
            </w:tcBorders>
            <w:shd w:val="clear" w:color="auto" w:fill="A6A6A6" w:themeFill="background1" w:themeFillShade="A6"/>
            <w:vAlign w:val="center"/>
          </w:tcPr>
          <w:p w:rsidR="003F778C" w:rsidRPr="00E43849" w:rsidRDefault="003F778C" w:rsidP="003F778C">
            <w:pPr>
              <w:jc w:val="center"/>
              <w:rPr>
                <w:rFonts w:ascii="Times New Roman" w:hAnsi="Times New Roman" w:cs="Times New Roman"/>
              </w:rPr>
            </w:pPr>
          </w:p>
        </w:tc>
      </w:tr>
      <w:tr w:rsidR="003F778C" w:rsidRPr="00E43849" w:rsidTr="00DA73E1">
        <w:trPr>
          <w:trHeight w:val="144"/>
          <w:jc w:val="center"/>
        </w:trPr>
        <w:tc>
          <w:tcPr>
            <w:tcW w:w="1586" w:type="dxa"/>
            <w:vMerge/>
            <w:tcBorders>
              <w:bottom w:val="single" w:sz="18" w:space="0" w:color="auto"/>
            </w:tcBorders>
          </w:tcPr>
          <w:p w:rsidR="003F778C" w:rsidRPr="00E43849" w:rsidRDefault="003F778C" w:rsidP="00BE7F6C">
            <w:pPr>
              <w:rPr>
                <w:rFonts w:ascii="Times New Roman" w:hAnsi="Times New Roman" w:cs="Times New Roman"/>
              </w:rPr>
            </w:pPr>
          </w:p>
        </w:tc>
        <w:tc>
          <w:tcPr>
            <w:tcW w:w="2156" w:type="dxa"/>
            <w:tcBorders>
              <w:bottom w:val="single" w:sz="18" w:space="0" w:color="auto"/>
            </w:tcBorders>
            <w:vAlign w:val="center"/>
          </w:tcPr>
          <w:p w:rsidR="003F778C" w:rsidRPr="00E43849" w:rsidRDefault="003F778C" w:rsidP="003E4658">
            <w:pPr>
              <w:rPr>
                <w:rFonts w:ascii="Times New Roman" w:hAnsi="Times New Roman" w:cs="Times New Roman"/>
              </w:rPr>
            </w:pPr>
            <w:r>
              <w:rPr>
                <w:rFonts w:ascii="Times New Roman" w:hAnsi="Times New Roman" w:cs="Times New Roman"/>
              </w:rPr>
              <w:t>Summative</w:t>
            </w:r>
            <w:r w:rsidRPr="00E43849">
              <w:rPr>
                <w:rFonts w:ascii="Times New Roman" w:hAnsi="Times New Roman" w:cs="Times New Roman"/>
              </w:rPr>
              <w:t xml:space="preserve"> assessments</w:t>
            </w:r>
          </w:p>
        </w:tc>
        <w:tc>
          <w:tcPr>
            <w:tcW w:w="1080" w:type="dxa"/>
            <w:tcBorders>
              <w:bottom w:val="single" w:sz="1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2</w:t>
            </w:r>
          </w:p>
        </w:tc>
        <w:tc>
          <w:tcPr>
            <w:tcW w:w="989" w:type="dxa"/>
            <w:tcBorders>
              <w:bottom w:val="single" w:sz="1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2</w:t>
            </w:r>
          </w:p>
        </w:tc>
        <w:tc>
          <w:tcPr>
            <w:tcW w:w="1132" w:type="dxa"/>
            <w:tcBorders>
              <w:bottom w:val="single" w:sz="18" w:space="0" w:color="auto"/>
            </w:tcBorders>
            <w:shd w:val="clear" w:color="auto" w:fill="A6A6A6" w:themeFill="background1" w:themeFillShade="A6"/>
            <w:vAlign w:val="center"/>
          </w:tcPr>
          <w:p w:rsidR="003F778C" w:rsidRDefault="003F778C" w:rsidP="003F778C">
            <w:pPr>
              <w:jc w:val="center"/>
              <w:rPr>
                <w:rFonts w:ascii="Times New Roman" w:hAnsi="Times New Roman" w:cs="Times New Roman"/>
              </w:rPr>
            </w:pPr>
          </w:p>
        </w:tc>
      </w:tr>
      <w:tr w:rsidR="003F778C" w:rsidRPr="00E43849" w:rsidTr="00DA73E1">
        <w:trPr>
          <w:trHeight w:val="510"/>
          <w:jc w:val="center"/>
        </w:trPr>
        <w:tc>
          <w:tcPr>
            <w:tcW w:w="3742" w:type="dxa"/>
            <w:gridSpan w:val="2"/>
            <w:tcBorders>
              <w:bottom w:val="single" w:sz="8" w:space="0" w:color="auto"/>
            </w:tcBorders>
          </w:tcPr>
          <w:p w:rsidR="003F778C" w:rsidRPr="00E43849" w:rsidRDefault="003F778C" w:rsidP="009623DD">
            <w:pPr>
              <w:rPr>
                <w:rFonts w:ascii="Times New Roman" w:hAnsi="Times New Roman" w:cs="Times New Roman"/>
              </w:rPr>
            </w:pPr>
            <w:r w:rsidRPr="00E43849">
              <w:rPr>
                <w:rFonts w:ascii="Times New Roman" w:hAnsi="Times New Roman" w:cs="Times New Roman"/>
                <w:b/>
              </w:rPr>
              <w:t>Implied minimum # grades to enter per week</w:t>
            </w:r>
          </w:p>
        </w:tc>
        <w:tc>
          <w:tcPr>
            <w:tcW w:w="1080" w:type="dxa"/>
            <w:tcBorders>
              <w:top w:val="single" w:sz="18" w:space="0" w:color="auto"/>
              <w:bottom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4</w:t>
            </w:r>
          </w:p>
        </w:tc>
        <w:tc>
          <w:tcPr>
            <w:tcW w:w="989" w:type="dxa"/>
            <w:tcBorders>
              <w:top w:val="single" w:sz="18" w:space="0" w:color="auto"/>
              <w:bottom w:val="single" w:sz="8" w:space="0" w:color="auto"/>
            </w:tcBorders>
            <w:vAlign w:val="center"/>
          </w:tcPr>
          <w:p w:rsidR="003F778C" w:rsidRPr="00E43849" w:rsidRDefault="003F778C" w:rsidP="002A6779">
            <w:pPr>
              <w:jc w:val="center"/>
              <w:rPr>
                <w:rFonts w:ascii="Times New Roman" w:hAnsi="Times New Roman" w:cs="Times New Roman"/>
              </w:rPr>
            </w:pPr>
            <w:r>
              <w:rPr>
                <w:rFonts w:ascii="Times New Roman" w:hAnsi="Times New Roman" w:cs="Times New Roman"/>
              </w:rPr>
              <w:t>2</w:t>
            </w:r>
          </w:p>
        </w:tc>
        <w:tc>
          <w:tcPr>
            <w:tcW w:w="1132" w:type="dxa"/>
            <w:tcBorders>
              <w:top w:val="single" w:sz="18" w:space="0" w:color="auto"/>
              <w:bottom w:val="single" w:sz="8" w:space="0" w:color="auto"/>
            </w:tcBorders>
            <w:vAlign w:val="center"/>
          </w:tcPr>
          <w:p w:rsidR="003F778C" w:rsidRDefault="003F778C" w:rsidP="003F778C">
            <w:pPr>
              <w:jc w:val="center"/>
              <w:rPr>
                <w:rFonts w:ascii="Times New Roman" w:hAnsi="Times New Roman" w:cs="Times New Roman"/>
              </w:rPr>
            </w:pPr>
            <w:r>
              <w:rPr>
                <w:rFonts w:ascii="Times New Roman" w:hAnsi="Times New Roman" w:cs="Times New Roman"/>
              </w:rPr>
              <w:t>2</w:t>
            </w:r>
          </w:p>
        </w:tc>
      </w:tr>
    </w:tbl>
    <w:p w:rsidR="00712222" w:rsidRDefault="00712222" w:rsidP="00662EAD">
      <w:pPr>
        <w:tabs>
          <w:tab w:val="left" w:pos="360"/>
        </w:tabs>
        <w:spacing w:after="0" w:line="240" w:lineRule="auto"/>
      </w:pPr>
    </w:p>
    <w:p w:rsidR="003E4658" w:rsidRPr="00452451" w:rsidRDefault="006262C2" w:rsidP="005A31CD">
      <w:pPr>
        <w:tabs>
          <w:tab w:val="left" w:pos="360"/>
        </w:tabs>
        <w:spacing w:after="0" w:line="240" w:lineRule="auto"/>
        <w:ind w:left="360"/>
        <w:rPr>
          <w:rFonts w:ascii="Times New Roman" w:hAnsi="Times New Roman" w:cs="Times New Roman"/>
          <w:color w:val="595959" w:themeColor="text1" w:themeTint="A6"/>
        </w:rPr>
      </w:pPr>
      <w:r w:rsidRPr="00452451">
        <w:rPr>
          <w:rFonts w:ascii="Times New Roman" w:hAnsi="Times New Roman" w:cs="Times New Roman"/>
          <w:b/>
          <w:color w:val="595959" w:themeColor="text1" w:themeTint="A6"/>
        </w:rPr>
        <w:t>Type of assessments</w:t>
      </w:r>
      <w:r w:rsidR="00712222" w:rsidRPr="00452451">
        <w:rPr>
          <w:rFonts w:ascii="Times New Roman" w:hAnsi="Times New Roman" w:cs="Times New Roman"/>
          <w:b/>
          <w:color w:val="595959" w:themeColor="text1" w:themeTint="A6"/>
        </w:rPr>
        <w:t xml:space="preserve"> </w:t>
      </w:r>
      <w:r w:rsidR="00712222" w:rsidRPr="00452451">
        <w:rPr>
          <w:rFonts w:ascii="Times New Roman" w:hAnsi="Times New Roman" w:cs="Times New Roman"/>
          <w:color w:val="595959" w:themeColor="text1" w:themeTint="A6"/>
        </w:rPr>
        <w:t>(recommended)</w:t>
      </w:r>
      <w:r w:rsidR="00393E8F" w:rsidRPr="00452451">
        <w:rPr>
          <w:rFonts w:ascii="Times New Roman" w:hAnsi="Times New Roman" w:cs="Times New Roman"/>
          <w:b/>
          <w:color w:val="595959" w:themeColor="text1" w:themeTint="A6"/>
        </w:rPr>
        <w:t xml:space="preserve"> </w:t>
      </w:r>
      <w:proofErr w:type="gramStart"/>
      <w:r w:rsidR="00393E8F" w:rsidRPr="00452451">
        <w:rPr>
          <w:rFonts w:ascii="Times New Roman" w:hAnsi="Times New Roman" w:cs="Times New Roman"/>
          <w:b/>
          <w:color w:val="595959" w:themeColor="text1" w:themeTint="A6"/>
        </w:rPr>
        <w:t xml:space="preserve">–  </w:t>
      </w:r>
      <w:r w:rsidR="005A31CD" w:rsidRPr="00452451">
        <w:rPr>
          <w:rFonts w:ascii="Times New Roman" w:hAnsi="Times New Roman" w:cs="Times New Roman"/>
          <w:color w:val="595959" w:themeColor="text1" w:themeTint="A6"/>
        </w:rPr>
        <w:t>we</w:t>
      </w:r>
      <w:proofErr w:type="gramEnd"/>
      <w:r w:rsidRPr="00452451">
        <w:rPr>
          <w:rFonts w:ascii="Times New Roman" w:hAnsi="Times New Roman" w:cs="Times New Roman"/>
          <w:color w:val="595959" w:themeColor="text1" w:themeTint="A6"/>
        </w:rPr>
        <w:t xml:space="preserve"> will include at least one minor or major assessment per </w:t>
      </w:r>
      <w:r w:rsidR="000F4060" w:rsidRPr="00452451">
        <w:rPr>
          <w:rFonts w:ascii="Times New Roman" w:hAnsi="Times New Roman" w:cs="Times New Roman"/>
          <w:color w:val="595959" w:themeColor="text1" w:themeTint="A6"/>
        </w:rPr>
        <w:t>marking period</w:t>
      </w:r>
      <w:r w:rsidRPr="00452451">
        <w:rPr>
          <w:rFonts w:ascii="Times New Roman" w:hAnsi="Times New Roman" w:cs="Times New Roman"/>
          <w:color w:val="595959" w:themeColor="text1" w:themeTint="A6"/>
        </w:rPr>
        <w:t xml:space="preserve"> </w:t>
      </w:r>
      <w:r w:rsidR="005A31CD" w:rsidRPr="00452451">
        <w:rPr>
          <w:rFonts w:ascii="Times New Roman" w:hAnsi="Times New Roman" w:cs="Times New Roman"/>
          <w:color w:val="595959" w:themeColor="text1" w:themeTint="A6"/>
        </w:rPr>
        <w:t>that is an “alternative” to an on-demand, written exam.  Examples include seminars, presentations, debates, performances, labs, and projects.</w:t>
      </w:r>
    </w:p>
    <w:p w:rsidR="001D7F1C" w:rsidRDefault="001D7F1C" w:rsidP="002C2C28">
      <w:pPr>
        <w:tabs>
          <w:tab w:val="left" w:pos="360"/>
        </w:tabs>
        <w:spacing w:after="0" w:line="240" w:lineRule="auto"/>
        <w:rPr>
          <w:rFonts w:ascii="Times New Roman" w:hAnsi="Times New Roman" w:cs="Times New Roman"/>
          <w:color w:val="000000" w:themeColor="text1"/>
        </w:rPr>
      </w:pPr>
    </w:p>
    <w:p w:rsidR="00E3028A" w:rsidRPr="00EE043E" w:rsidRDefault="00E82DE4" w:rsidP="00B4606E">
      <w:pPr>
        <w:tabs>
          <w:tab w:val="left" w:pos="360"/>
        </w:tabs>
        <w:spacing w:after="0" w:line="240" w:lineRule="auto"/>
        <w:ind w:left="360" w:hanging="360"/>
        <w:rPr>
          <w:rFonts w:ascii="Times New Roman" w:hAnsi="Times New Roman" w:cs="Times New Roman"/>
          <w:b/>
          <w:smallCaps/>
          <w:color w:val="000000" w:themeColor="text1"/>
        </w:rPr>
      </w:pPr>
      <w:r>
        <w:rPr>
          <w:rFonts w:ascii="Times New Roman" w:hAnsi="Times New Roman" w:cs="Times New Roman"/>
          <w:b/>
          <w:smallCaps/>
          <w:color w:val="000000" w:themeColor="text1"/>
        </w:rPr>
        <w:t>C</w:t>
      </w:r>
      <w:r w:rsidR="00EE043E" w:rsidRPr="00EE043E">
        <w:rPr>
          <w:rFonts w:ascii="Times New Roman" w:hAnsi="Times New Roman" w:cs="Times New Roman"/>
          <w:b/>
          <w:smallCaps/>
          <w:color w:val="000000" w:themeColor="text1"/>
        </w:rPr>
        <w:t>.</w:t>
      </w:r>
      <w:r w:rsidR="00EE043E" w:rsidRPr="00EE043E">
        <w:rPr>
          <w:rFonts w:ascii="Times New Roman" w:hAnsi="Times New Roman" w:cs="Times New Roman"/>
          <w:b/>
          <w:smallCaps/>
          <w:color w:val="000000" w:themeColor="text1"/>
        </w:rPr>
        <w:tab/>
        <w:t>Provide scholars with feedback t</w:t>
      </w:r>
      <w:r w:rsidR="00EE043E">
        <w:rPr>
          <w:rFonts w:ascii="Times New Roman" w:hAnsi="Times New Roman" w:cs="Times New Roman"/>
          <w:b/>
          <w:smallCaps/>
          <w:color w:val="000000" w:themeColor="text1"/>
        </w:rPr>
        <w:t xml:space="preserve">hat </w:t>
      </w:r>
      <w:r w:rsidR="00B4606E">
        <w:rPr>
          <w:rFonts w:ascii="Times New Roman" w:hAnsi="Times New Roman" w:cs="Times New Roman"/>
          <w:b/>
          <w:smallCaps/>
          <w:color w:val="000000" w:themeColor="text1"/>
        </w:rPr>
        <w:t>encourages and enables</w:t>
      </w:r>
      <w:r w:rsidR="00EE043E">
        <w:rPr>
          <w:rFonts w:ascii="Times New Roman" w:hAnsi="Times New Roman" w:cs="Times New Roman"/>
          <w:b/>
          <w:smallCaps/>
          <w:color w:val="000000" w:themeColor="text1"/>
        </w:rPr>
        <w:t xml:space="preserve"> scholars to </w:t>
      </w:r>
      <w:r w:rsidR="00B4606E">
        <w:rPr>
          <w:rFonts w:ascii="Times New Roman" w:hAnsi="Times New Roman" w:cs="Times New Roman"/>
          <w:b/>
          <w:smallCaps/>
          <w:color w:val="000000" w:themeColor="text1"/>
        </w:rPr>
        <w:t>improve their performance</w:t>
      </w:r>
    </w:p>
    <w:p w:rsidR="00384E0B" w:rsidRDefault="00384E0B" w:rsidP="00384E0B">
      <w:pPr>
        <w:tabs>
          <w:tab w:val="left" w:pos="360"/>
        </w:tabs>
        <w:spacing w:after="0" w:line="240" w:lineRule="auto"/>
        <w:rPr>
          <w:rFonts w:ascii="Times New Roman" w:hAnsi="Times New Roman" w:cs="Times New Roman"/>
          <w:color w:val="000000" w:themeColor="text1"/>
        </w:rPr>
      </w:pPr>
    </w:p>
    <w:p w:rsidR="00384E0B" w:rsidRDefault="004A38D7" w:rsidP="00384E0B">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T</w:t>
      </w:r>
      <w:r w:rsidR="00384E0B">
        <w:rPr>
          <w:rFonts w:ascii="Times New Roman" w:hAnsi="Times New Roman" w:cs="Times New Roman"/>
          <w:b/>
          <w:color w:val="17365D" w:themeColor="text2" w:themeShade="BF"/>
        </w:rPr>
        <w:t xml:space="preserve">urnaround – </w:t>
      </w:r>
      <w:r w:rsidR="00384E0B">
        <w:rPr>
          <w:rFonts w:ascii="Times New Roman" w:hAnsi="Times New Roman" w:cs="Times New Roman"/>
          <w:color w:val="000000" w:themeColor="text1"/>
        </w:rPr>
        <w:t xml:space="preserve">we will hand back </w:t>
      </w:r>
      <w:r>
        <w:rPr>
          <w:rFonts w:ascii="Times New Roman" w:hAnsi="Times New Roman" w:cs="Times New Roman"/>
          <w:color w:val="000000" w:themeColor="text1"/>
        </w:rPr>
        <w:t>every assignment that we grade (save participation),</w:t>
      </w:r>
      <w:r w:rsidR="00384E0B">
        <w:rPr>
          <w:rFonts w:ascii="Times New Roman" w:hAnsi="Times New Roman" w:cs="Times New Roman"/>
          <w:color w:val="000000" w:themeColor="text1"/>
        </w:rPr>
        <w:t xml:space="preserve"> </w:t>
      </w:r>
      <w:r>
        <w:rPr>
          <w:rFonts w:ascii="Times New Roman" w:hAnsi="Times New Roman" w:cs="Times New Roman"/>
          <w:color w:val="000000" w:themeColor="text1"/>
        </w:rPr>
        <w:t>and do so within a week of the due date</w:t>
      </w:r>
    </w:p>
    <w:p w:rsidR="006A5032" w:rsidRDefault="006A5032" w:rsidP="006A5032">
      <w:pPr>
        <w:tabs>
          <w:tab w:val="left" w:pos="360"/>
        </w:tabs>
        <w:spacing w:after="0" w:line="240" w:lineRule="auto"/>
        <w:rPr>
          <w:rFonts w:ascii="Times New Roman" w:hAnsi="Times New Roman" w:cs="Times New Roman"/>
          <w:color w:val="000000" w:themeColor="text1"/>
        </w:rPr>
      </w:pPr>
    </w:p>
    <w:p w:rsidR="00452451" w:rsidRDefault="00452451" w:rsidP="00452451">
      <w:pPr>
        <w:tabs>
          <w:tab w:val="left" w:pos="360"/>
        </w:tabs>
        <w:spacing w:after="0" w:line="240" w:lineRule="auto"/>
        <w:ind w:left="360"/>
        <w:rPr>
          <w:rFonts w:ascii="Times New Roman" w:hAnsi="Times New Roman" w:cs="Times New Roman"/>
        </w:rPr>
      </w:pPr>
      <w:r>
        <w:rPr>
          <w:rFonts w:ascii="Times New Roman" w:hAnsi="Times New Roman" w:cs="Times New Roman"/>
          <w:b/>
          <w:color w:val="17365D" w:themeColor="text2" w:themeShade="BF"/>
        </w:rPr>
        <w:t xml:space="preserve">Minimum grades in a trimester </w:t>
      </w:r>
      <w:r w:rsidRPr="00B4606E">
        <w:rPr>
          <w:rFonts w:ascii="Times New Roman" w:hAnsi="Times New Roman" w:cs="Times New Roman"/>
          <w:b/>
        </w:rPr>
        <w:t xml:space="preserve">– </w:t>
      </w:r>
      <w:r w:rsidRPr="00B4606E">
        <w:rPr>
          <w:rFonts w:ascii="Times New Roman" w:hAnsi="Times New Roman" w:cs="Times New Roman"/>
        </w:rPr>
        <w:t xml:space="preserve">we will not </w:t>
      </w:r>
      <w:r>
        <w:rPr>
          <w:rFonts w:ascii="Times New Roman" w:hAnsi="Times New Roman" w:cs="Times New Roman"/>
        </w:rPr>
        <w:t>post</w:t>
      </w:r>
      <w:r w:rsidRPr="00B4606E">
        <w:rPr>
          <w:rFonts w:ascii="Times New Roman" w:hAnsi="Times New Roman" w:cs="Times New Roman"/>
        </w:rPr>
        <w:t xml:space="preserve"> a grade of less than </w:t>
      </w:r>
      <w:r>
        <w:rPr>
          <w:rFonts w:ascii="Times New Roman" w:hAnsi="Times New Roman" w:cs="Times New Roman"/>
        </w:rPr>
        <w:t>55</w:t>
      </w:r>
      <w:r w:rsidRPr="00B4606E">
        <w:rPr>
          <w:rFonts w:ascii="Times New Roman" w:hAnsi="Times New Roman" w:cs="Times New Roman"/>
        </w:rPr>
        <w:t xml:space="preserve">% </w:t>
      </w:r>
      <w:r>
        <w:rPr>
          <w:rFonts w:ascii="Times New Roman" w:hAnsi="Times New Roman" w:cs="Times New Roman"/>
        </w:rPr>
        <w:t>in a marking period.</w:t>
      </w:r>
      <w:r>
        <w:rPr>
          <w:rStyle w:val="FootnoteReference"/>
          <w:rFonts w:ascii="Times New Roman" w:hAnsi="Times New Roman" w:cs="Times New Roman"/>
        </w:rPr>
        <w:footnoteReference w:id="13"/>
      </w:r>
    </w:p>
    <w:p w:rsidR="00452451" w:rsidRDefault="0057209F" w:rsidP="00452451">
      <w:p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rsidR="000F1450" w:rsidRDefault="00A614F5" w:rsidP="00A614F5">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Curving grades on individual </w:t>
      </w:r>
      <w:r w:rsidR="00E82C0D">
        <w:rPr>
          <w:rFonts w:ascii="Times New Roman" w:hAnsi="Times New Roman" w:cs="Times New Roman"/>
          <w:b/>
          <w:color w:val="17365D" w:themeColor="text2" w:themeShade="BF"/>
        </w:rPr>
        <w:t>assessments</w:t>
      </w:r>
      <w:r>
        <w:rPr>
          <w:rFonts w:ascii="Times New Roman" w:hAnsi="Times New Roman" w:cs="Times New Roman"/>
          <w:b/>
          <w:color w:val="17365D" w:themeColor="text2" w:themeShade="BF"/>
        </w:rPr>
        <w:t xml:space="preserve"> – </w:t>
      </w:r>
      <w:r>
        <w:rPr>
          <w:rFonts w:ascii="Times New Roman" w:hAnsi="Times New Roman" w:cs="Times New Roman"/>
          <w:color w:val="000000" w:themeColor="text1"/>
        </w:rPr>
        <w:t>when a grade level’s average score on an assessment is less than 70%, we will curve the scores</w:t>
      </w:r>
      <w:r w:rsidR="008105D0">
        <w:rPr>
          <w:rStyle w:val="FootnoteReference"/>
          <w:rFonts w:ascii="Times New Roman" w:hAnsi="Times New Roman" w:cs="Times New Roman"/>
          <w:color w:val="000000" w:themeColor="text1"/>
        </w:rPr>
        <w:footnoteReference w:id="14"/>
      </w:r>
      <w:r>
        <w:rPr>
          <w:rFonts w:ascii="Times New Roman" w:hAnsi="Times New Roman" w:cs="Times New Roman"/>
          <w:color w:val="000000" w:themeColor="text1"/>
        </w:rPr>
        <w:t xml:space="preserve"> so that (a) the lowest score</w:t>
      </w:r>
      <w:r w:rsidR="00A12DC9">
        <w:rPr>
          <w:rFonts w:ascii="Times New Roman" w:hAnsi="Times New Roman" w:cs="Times New Roman"/>
          <w:color w:val="000000" w:themeColor="text1"/>
        </w:rPr>
        <w:t xml:space="preserve"> entered</w:t>
      </w:r>
      <w:r>
        <w:rPr>
          <w:rFonts w:ascii="Times New Roman" w:hAnsi="Times New Roman" w:cs="Times New Roman"/>
          <w:color w:val="000000" w:themeColor="text1"/>
        </w:rPr>
        <w:t xml:space="preserve"> is a </w:t>
      </w:r>
      <w:r w:rsidR="004453F0">
        <w:rPr>
          <w:rFonts w:ascii="Times New Roman" w:hAnsi="Times New Roman" w:cs="Times New Roman"/>
          <w:color w:val="000000" w:themeColor="text1"/>
        </w:rPr>
        <w:t>4</w:t>
      </w:r>
      <w:r>
        <w:rPr>
          <w:rFonts w:ascii="Times New Roman" w:hAnsi="Times New Roman" w:cs="Times New Roman"/>
          <w:color w:val="000000" w:themeColor="text1"/>
        </w:rPr>
        <w:t>5%, and (b) the average score</w:t>
      </w:r>
      <w:r w:rsidR="00A12DC9">
        <w:rPr>
          <w:rFonts w:ascii="Times New Roman" w:hAnsi="Times New Roman" w:cs="Times New Roman"/>
          <w:color w:val="000000" w:themeColor="text1"/>
        </w:rPr>
        <w:t xml:space="preserve"> entered</w:t>
      </w:r>
      <w:r>
        <w:rPr>
          <w:rFonts w:ascii="Times New Roman" w:hAnsi="Times New Roman" w:cs="Times New Roman"/>
          <w:color w:val="000000" w:themeColor="text1"/>
        </w:rPr>
        <w:t xml:space="preserve"> is a 70%.  </w:t>
      </w:r>
    </w:p>
    <w:p w:rsidR="000F1450" w:rsidRPr="000F1450" w:rsidRDefault="000F1450" w:rsidP="00686F24">
      <w:pPr>
        <w:pStyle w:val="ListParagraph"/>
        <w:numPr>
          <w:ilvl w:val="0"/>
          <w:numId w:val="26"/>
        </w:numPr>
        <w:tabs>
          <w:tab w:val="left" w:pos="360"/>
        </w:tabs>
        <w:spacing w:after="0" w:line="240" w:lineRule="auto"/>
        <w:rPr>
          <w:rFonts w:ascii="Times New Roman" w:hAnsi="Times New Roman" w:cs="Times New Roman"/>
          <w:color w:val="000000" w:themeColor="text1"/>
        </w:rPr>
      </w:pPr>
      <w:r w:rsidRPr="000F1450">
        <w:rPr>
          <w:rFonts w:ascii="Times New Roman" w:hAnsi="Times New Roman" w:cs="Times New Roman"/>
          <w:color w:val="000000" w:themeColor="text1"/>
        </w:rPr>
        <w:t xml:space="preserve">See Appendix 5 for instructions on how to calculate such </w:t>
      </w:r>
      <w:r>
        <w:rPr>
          <w:rFonts w:ascii="Times New Roman" w:hAnsi="Times New Roman" w:cs="Times New Roman"/>
          <w:color w:val="000000" w:themeColor="text1"/>
        </w:rPr>
        <w:t>a curve</w:t>
      </w:r>
      <w:r w:rsidRPr="000F1450">
        <w:rPr>
          <w:rFonts w:ascii="Times New Roman" w:hAnsi="Times New Roman" w:cs="Times New Roman"/>
          <w:color w:val="000000" w:themeColor="text1"/>
        </w:rPr>
        <w:t xml:space="preserve">  </w:t>
      </w:r>
    </w:p>
    <w:p w:rsidR="000F1450" w:rsidRDefault="000F1450" w:rsidP="00686F24">
      <w:pPr>
        <w:pStyle w:val="ListParagraph"/>
        <w:numPr>
          <w:ilvl w:val="0"/>
          <w:numId w:val="26"/>
        </w:num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Pr="000F1450">
        <w:rPr>
          <w:rFonts w:ascii="Times New Roman" w:hAnsi="Times New Roman" w:cs="Times New Roman"/>
          <w:color w:val="000000" w:themeColor="text1"/>
        </w:rPr>
        <w:t xml:space="preserve">his curve is calculated across </w:t>
      </w:r>
      <w:r>
        <w:rPr>
          <w:rFonts w:ascii="Times New Roman" w:hAnsi="Times New Roman" w:cs="Times New Roman"/>
          <w:color w:val="000000" w:themeColor="text1"/>
        </w:rPr>
        <w:t>the grade level, and not within homerooms; this will require math teachers to coordinate</w:t>
      </w:r>
    </w:p>
    <w:p w:rsidR="00A614F5" w:rsidRPr="00EC0830" w:rsidRDefault="00A614F5" w:rsidP="00452451">
      <w:pPr>
        <w:tabs>
          <w:tab w:val="left" w:pos="360"/>
        </w:tabs>
        <w:spacing w:after="0" w:line="240" w:lineRule="auto"/>
        <w:rPr>
          <w:rFonts w:ascii="Times New Roman" w:hAnsi="Times New Roman" w:cs="Times New Roman"/>
          <w:color w:val="000000" w:themeColor="text1"/>
        </w:rPr>
      </w:pPr>
    </w:p>
    <w:p w:rsidR="00452451" w:rsidRDefault="008105D0" w:rsidP="00452451">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t>The</w:t>
      </w:r>
      <w:r w:rsidR="00452451">
        <w:rPr>
          <w:rFonts w:ascii="Times New Roman" w:hAnsi="Times New Roman" w:cs="Times New Roman"/>
          <w:color w:val="000000" w:themeColor="text1"/>
        </w:rPr>
        <w:t xml:space="preserve"> floor</w:t>
      </w:r>
      <w:r>
        <w:rPr>
          <w:rFonts w:ascii="Times New Roman" w:hAnsi="Times New Roman" w:cs="Times New Roman"/>
          <w:color w:val="000000" w:themeColor="text1"/>
        </w:rPr>
        <w:t xml:space="preserve"> of </w:t>
      </w:r>
      <w:r w:rsidR="004453F0">
        <w:rPr>
          <w:rFonts w:ascii="Times New Roman" w:hAnsi="Times New Roman" w:cs="Times New Roman"/>
          <w:color w:val="000000" w:themeColor="text1"/>
        </w:rPr>
        <w:t>4</w:t>
      </w:r>
      <w:r w:rsidR="00A12DC9">
        <w:rPr>
          <w:rFonts w:ascii="Times New Roman" w:hAnsi="Times New Roman" w:cs="Times New Roman"/>
          <w:color w:val="000000" w:themeColor="text1"/>
        </w:rPr>
        <w:t>5</w:t>
      </w:r>
      <w:r>
        <w:rPr>
          <w:rFonts w:ascii="Times New Roman" w:hAnsi="Times New Roman" w:cs="Times New Roman"/>
          <w:color w:val="000000" w:themeColor="text1"/>
        </w:rPr>
        <w:t>%</w:t>
      </w:r>
      <w:r w:rsidR="00452451">
        <w:rPr>
          <w:rFonts w:ascii="Times New Roman" w:hAnsi="Times New Roman" w:cs="Times New Roman"/>
          <w:color w:val="000000" w:themeColor="text1"/>
        </w:rPr>
        <w:t xml:space="preserve"> </w:t>
      </w:r>
      <w:r w:rsidR="00452451" w:rsidRPr="00FA4210">
        <w:rPr>
          <w:rFonts w:ascii="Times New Roman" w:hAnsi="Times New Roman" w:cs="Times New Roman"/>
          <w:i/>
          <w:color w:val="000000" w:themeColor="text1"/>
        </w:rPr>
        <w:t>does not apply</w:t>
      </w:r>
      <w:r w:rsidR="00452451">
        <w:rPr>
          <w:rFonts w:ascii="Times New Roman" w:hAnsi="Times New Roman" w:cs="Times New Roman"/>
          <w:color w:val="000000" w:themeColor="text1"/>
        </w:rPr>
        <w:t xml:space="preserve"> to assignments (a) not submitted, (b) submitted mostly incomplete, or (c) completed with a lack of integrity.  In these instances, a scholar will earn a zero.</w:t>
      </w:r>
      <w:r w:rsidR="00452451" w:rsidRPr="00565346">
        <w:rPr>
          <w:rStyle w:val="FootnoteReference"/>
          <w:rFonts w:ascii="Times New Roman" w:hAnsi="Times New Roman" w:cs="Times New Roman"/>
          <w:color w:val="000000" w:themeColor="text1"/>
        </w:rPr>
        <w:t xml:space="preserve"> </w:t>
      </w:r>
      <w:r w:rsidR="00452451">
        <w:rPr>
          <w:rStyle w:val="FootnoteReference"/>
          <w:rFonts w:ascii="Times New Roman" w:hAnsi="Times New Roman" w:cs="Times New Roman"/>
          <w:color w:val="000000" w:themeColor="text1"/>
        </w:rPr>
        <w:footnoteReference w:id="15"/>
      </w:r>
    </w:p>
    <w:p w:rsidR="00452451" w:rsidRDefault="00452451" w:rsidP="006A5032">
      <w:pPr>
        <w:tabs>
          <w:tab w:val="left" w:pos="360"/>
        </w:tabs>
        <w:spacing w:after="0" w:line="240" w:lineRule="auto"/>
        <w:rPr>
          <w:rFonts w:ascii="Times New Roman" w:hAnsi="Times New Roman" w:cs="Times New Roman"/>
          <w:color w:val="000000" w:themeColor="text1"/>
        </w:rPr>
      </w:pPr>
    </w:p>
    <w:p w:rsidR="00452451" w:rsidRDefault="00452451" w:rsidP="006A5032">
      <w:pPr>
        <w:tabs>
          <w:tab w:val="left" w:pos="360"/>
        </w:tabs>
        <w:spacing w:after="0" w:line="240" w:lineRule="auto"/>
        <w:rPr>
          <w:rFonts w:ascii="Times New Roman" w:hAnsi="Times New Roman" w:cs="Times New Roman"/>
          <w:color w:val="000000" w:themeColor="text1"/>
        </w:rPr>
      </w:pPr>
    </w:p>
    <w:p w:rsidR="00452451" w:rsidRDefault="00452451" w:rsidP="006A5032">
      <w:pPr>
        <w:tabs>
          <w:tab w:val="left" w:pos="360"/>
        </w:tabs>
        <w:spacing w:after="0" w:line="240" w:lineRule="auto"/>
        <w:rPr>
          <w:rFonts w:ascii="Times New Roman" w:hAnsi="Times New Roman" w:cs="Times New Roman"/>
          <w:color w:val="000000" w:themeColor="text1"/>
        </w:rPr>
      </w:pPr>
    </w:p>
    <w:p w:rsidR="00DA73E1" w:rsidRDefault="00DA73E1" w:rsidP="006A5032">
      <w:pPr>
        <w:tabs>
          <w:tab w:val="left" w:pos="360"/>
        </w:tabs>
        <w:spacing w:after="0" w:line="240" w:lineRule="auto"/>
        <w:rPr>
          <w:rFonts w:ascii="Times New Roman" w:hAnsi="Times New Roman" w:cs="Times New Roman"/>
          <w:color w:val="000000" w:themeColor="text1"/>
        </w:rPr>
      </w:pPr>
    </w:p>
    <w:p w:rsidR="009623DD" w:rsidRDefault="00473DD7" w:rsidP="009623DD">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Homework R</w:t>
      </w:r>
      <w:r w:rsidR="006A5032">
        <w:rPr>
          <w:rFonts w:ascii="Times New Roman" w:hAnsi="Times New Roman" w:cs="Times New Roman"/>
          <w:b/>
          <w:color w:val="17365D" w:themeColor="text2" w:themeShade="BF"/>
        </w:rPr>
        <w:t xml:space="preserve">e-do </w:t>
      </w:r>
      <w:r w:rsidR="005F2707">
        <w:rPr>
          <w:rFonts w:ascii="Times New Roman" w:hAnsi="Times New Roman" w:cs="Times New Roman"/>
          <w:color w:val="000000" w:themeColor="text1"/>
        </w:rPr>
        <w:t xml:space="preserve">– </w:t>
      </w:r>
      <w:r w:rsidR="00452451">
        <w:rPr>
          <w:rFonts w:ascii="Times New Roman" w:hAnsi="Times New Roman" w:cs="Times New Roman"/>
          <w:color w:val="000000" w:themeColor="text1"/>
        </w:rPr>
        <w:t xml:space="preserve">teachers of core classes will employ one of the below three models to build a routine in which we provide actionable feedback on homework, and scholars implement it.  </w:t>
      </w:r>
    </w:p>
    <w:p w:rsidR="00452451" w:rsidRDefault="00452451" w:rsidP="009623DD">
      <w:pPr>
        <w:tabs>
          <w:tab w:val="left" w:pos="360"/>
        </w:tabs>
        <w:spacing w:after="0" w:line="240" w:lineRule="auto"/>
        <w:ind w:left="360"/>
        <w:rPr>
          <w:rFonts w:ascii="Times New Roman" w:hAnsi="Times New Roman" w:cs="Times New Roman"/>
          <w:color w:val="000000" w:themeColor="text1"/>
        </w:rPr>
      </w:pPr>
    </w:p>
    <w:tbl>
      <w:tblPr>
        <w:tblW w:w="0" w:type="auto"/>
        <w:tblInd w:w="420" w:type="dxa"/>
        <w:tblCellMar>
          <w:left w:w="0" w:type="dxa"/>
          <w:right w:w="0" w:type="dxa"/>
        </w:tblCellMar>
        <w:tblLook w:val="04A0" w:firstRow="1" w:lastRow="0" w:firstColumn="1" w:lastColumn="0" w:noHBand="0" w:noVBand="1"/>
      </w:tblPr>
      <w:tblGrid>
        <w:gridCol w:w="3690"/>
        <w:gridCol w:w="3420"/>
        <w:gridCol w:w="3390"/>
      </w:tblGrid>
      <w:tr w:rsidR="00452451" w:rsidRPr="00452451" w:rsidTr="00452451">
        <w:tc>
          <w:tcPr>
            <w:tcW w:w="369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452451" w:rsidRPr="00452451" w:rsidRDefault="00452451">
            <w:pPr>
              <w:pStyle w:val="NormalWeb"/>
              <w:spacing w:before="0" w:beforeAutospacing="0" w:after="0" w:afterAutospacing="0"/>
              <w:jc w:val="center"/>
              <w:rPr>
                <w:rFonts w:eastAsiaTheme="minorHAnsi"/>
                <w:sz w:val="22"/>
                <w:szCs w:val="22"/>
              </w:rPr>
            </w:pPr>
            <w:r w:rsidRPr="00452451">
              <w:rPr>
                <w:b/>
                <w:bCs/>
                <w:sz w:val="22"/>
                <w:szCs w:val="22"/>
              </w:rPr>
              <w:t>Option 1: Thorough revision 1 x week</w:t>
            </w:r>
          </w:p>
          <w:p w:rsidR="00452451" w:rsidRPr="00452451" w:rsidRDefault="00452451">
            <w:pPr>
              <w:pStyle w:val="NormalWeb"/>
              <w:spacing w:before="0" w:beforeAutospacing="0" w:after="0" w:afterAutospacing="0"/>
              <w:jc w:val="center"/>
              <w:rPr>
                <w:sz w:val="22"/>
                <w:szCs w:val="22"/>
              </w:rPr>
            </w:pPr>
            <w:r w:rsidRPr="00452451">
              <w:rPr>
                <w:b/>
                <w:bCs/>
                <w:sz w:val="22"/>
                <w:szCs w:val="22"/>
              </w:rPr>
              <w:t> </w:t>
            </w:r>
          </w:p>
        </w:tc>
        <w:tc>
          <w:tcPr>
            <w:tcW w:w="3420"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pPr>
              <w:pStyle w:val="NormalWeb"/>
              <w:spacing w:before="0" w:beforeAutospacing="0" w:after="0" w:afterAutospacing="0"/>
              <w:jc w:val="center"/>
              <w:rPr>
                <w:rFonts w:eastAsiaTheme="minorHAnsi"/>
                <w:sz w:val="22"/>
                <w:szCs w:val="22"/>
              </w:rPr>
            </w:pPr>
            <w:r w:rsidRPr="00452451">
              <w:rPr>
                <w:b/>
                <w:bCs/>
                <w:sz w:val="22"/>
                <w:szCs w:val="22"/>
              </w:rPr>
              <w:t>Option 2: Build this in nightly</w:t>
            </w:r>
          </w:p>
          <w:p w:rsidR="00452451" w:rsidRPr="00452451" w:rsidRDefault="00452451">
            <w:pPr>
              <w:pStyle w:val="NormalWeb"/>
              <w:spacing w:before="0" w:beforeAutospacing="0" w:after="0" w:afterAutospacing="0"/>
              <w:jc w:val="center"/>
              <w:rPr>
                <w:sz w:val="22"/>
                <w:szCs w:val="22"/>
              </w:rPr>
            </w:pPr>
            <w:r w:rsidRPr="00452451">
              <w:rPr>
                <w:b/>
                <w:bCs/>
                <w:sz w:val="22"/>
                <w:szCs w:val="22"/>
              </w:rPr>
              <w:t> </w:t>
            </w:r>
          </w:p>
        </w:tc>
        <w:tc>
          <w:tcPr>
            <w:tcW w:w="3390"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pPr>
              <w:pStyle w:val="NormalWeb"/>
              <w:spacing w:before="0" w:beforeAutospacing="0" w:after="0" w:afterAutospacing="0"/>
              <w:rPr>
                <w:b/>
                <w:sz w:val="22"/>
                <w:szCs w:val="22"/>
              </w:rPr>
            </w:pPr>
            <w:r>
              <w:rPr>
                <w:b/>
                <w:sz w:val="22"/>
                <w:szCs w:val="22"/>
              </w:rPr>
              <w:t>Option 3: Differentiated r</w:t>
            </w:r>
            <w:r w:rsidRPr="00452451">
              <w:rPr>
                <w:b/>
                <w:sz w:val="22"/>
                <w:szCs w:val="22"/>
              </w:rPr>
              <w:t>evision</w:t>
            </w:r>
          </w:p>
        </w:tc>
      </w:tr>
      <w:tr w:rsidR="00452451" w:rsidRPr="00452451" w:rsidTr="00452451">
        <w:tc>
          <w:tcPr>
            <w:tcW w:w="3690" w:type="dxa"/>
            <w:tcBorders>
              <w:top w:val="nil"/>
              <w:left w:val="single" w:sz="8" w:space="0" w:color="A3A3A3"/>
              <w:bottom w:val="single" w:sz="8" w:space="0" w:color="A3A3A3"/>
              <w:right w:val="single" w:sz="8" w:space="0" w:color="A3A3A3"/>
            </w:tcBorders>
            <w:tcMar>
              <w:top w:w="39" w:type="dxa"/>
              <w:left w:w="60" w:type="dxa"/>
              <w:bottom w:w="39" w:type="dxa"/>
              <w:right w:w="60" w:type="dxa"/>
            </w:tcMar>
            <w:hideMark/>
          </w:tcPr>
          <w:p w:rsidR="00452451" w:rsidRPr="00452451" w:rsidRDefault="00452451" w:rsidP="00686F24">
            <w:pPr>
              <w:numPr>
                <w:ilvl w:val="1"/>
                <w:numId w:val="14"/>
              </w:numPr>
              <w:spacing w:after="0" w:line="240" w:lineRule="auto"/>
              <w:ind w:left="288" w:hanging="288"/>
              <w:textAlignment w:val="center"/>
              <w:rPr>
                <w:rFonts w:ascii="Times New Roman" w:hAnsi="Times New Roman" w:cs="Times New Roman"/>
                <w:sz w:val="24"/>
                <w:szCs w:val="24"/>
              </w:rPr>
            </w:pPr>
            <w:r w:rsidRPr="00452451">
              <w:rPr>
                <w:rFonts w:ascii="Times New Roman" w:hAnsi="Times New Roman" w:cs="Times New Roman"/>
              </w:rPr>
              <w:t>Content Team owned: Teacher plan in a "revision" day into their HW sequence.  It can look like this:</w:t>
            </w:r>
          </w:p>
          <w:p w:rsidR="00452451" w:rsidRDefault="00452451" w:rsidP="00686F24">
            <w:pPr>
              <w:numPr>
                <w:ilvl w:val="2"/>
                <w:numId w:val="15"/>
              </w:numPr>
              <w:spacing w:after="0" w:line="240" w:lineRule="auto"/>
              <w:ind w:left="660"/>
              <w:textAlignment w:val="center"/>
              <w:rPr>
                <w:rFonts w:ascii="Times New Roman" w:hAnsi="Times New Roman" w:cs="Times New Roman"/>
              </w:rPr>
            </w:pPr>
            <w:r w:rsidRPr="00452451">
              <w:rPr>
                <w:rFonts w:ascii="Times New Roman" w:hAnsi="Times New Roman" w:cs="Times New Roman"/>
              </w:rPr>
              <w:t>Tuesday HW includes a well-written TDQ or problem that requires work</w:t>
            </w:r>
          </w:p>
          <w:p w:rsidR="00452451" w:rsidRDefault="00452451" w:rsidP="00686F24">
            <w:pPr>
              <w:numPr>
                <w:ilvl w:val="2"/>
                <w:numId w:val="15"/>
              </w:numPr>
              <w:spacing w:after="0" w:line="240" w:lineRule="auto"/>
              <w:ind w:left="660"/>
              <w:textAlignment w:val="center"/>
              <w:rPr>
                <w:rFonts w:ascii="Times New Roman" w:hAnsi="Times New Roman" w:cs="Times New Roman"/>
              </w:rPr>
            </w:pPr>
            <w:r w:rsidRPr="00452451">
              <w:rPr>
                <w:rFonts w:ascii="Times New Roman" w:hAnsi="Times New Roman" w:cs="Times New Roman"/>
              </w:rPr>
              <w:t xml:space="preserve">Tuesday HW is turned in on Wednesday. Teachers score normally. Teachers give feedback.  Grade is entered into IC. </w:t>
            </w:r>
          </w:p>
          <w:p w:rsidR="00452451" w:rsidRDefault="00452451" w:rsidP="00686F24">
            <w:pPr>
              <w:numPr>
                <w:ilvl w:val="2"/>
                <w:numId w:val="15"/>
              </w:numPr>
              <w:spacing w:after="0" w:line="240" w:lineRule="auto"/>
              <w:ind w:left="660"/>
              <w:textAlignment w:val="center"/>
              <w:rPr>
                <w:rFonts w:ascii="Times New Roman" w:hAnsi="Times New Roman" w:cs="Times New Roman"/>
              </w:rPr>
            </w:pPr>
            <w:r w:rsidRPr="00452451">
              <w:rPr>
                <w:rFonts w:ascii="Times New Roman" w:hAnsi="Times New Roman" w:cs="Times New Roman"/>
              </w:rPr>
              <w:t>Thursday night HW is to revise written response by implementing feedback</w:t>
            </w:r>
          </w:p>
          <w:p w:rsidR="00452451" w:rsidRDefault="00452451" w:rsidP="00686F24">
            <w:pPr>
              <w:numPr>
                <w:ilvl w:val="2"/>
                <w:numId w:val="15"/>
              </w:numPr>
              <w:spacing w:after="0" w:line="240" w:lineRule="auto"/>
              <w:ind w:left="660"/>
              <w:textAlignment w:val="center"/>
              <w:rPr>
                <w:rFonts w:ascii="Times New Roman" w:hAnsi="Times New Roman" w:cs="Times New Roman"/>
              </w:rPr>
            </w:pPr>
            <w:r w:rsidRPr="00452451">
              <w:rPr>
                <w:rFonts w:ascii="Times New Roman" w:hAnsi="Times New Roman" w:cs="Times New Roman"/>
              </w:rPr>
              <w:t>HW is turned in on Friday</w:t>
            </w:r>
          </w:p>
          <w:p w:rsidR="00452451" w:rsidRPr="00452451" w:rsidRDefault="00452451" w:rsidP="00686F24">
            <w:pPr>
              <w:numPr>
                <w:ilvl w:val="2"/>
                <w:numId w:val="15"/>
              </w:numPr>
              <w:spacing w:after="0" w:line="240" w:lineRule="auto"/>
              <w:ind w:left="660"/>
              <w:textAlignment w:val="center"/>
              <w:rPr>
                <w:rFonts w:ascii="Times New Roman" w:hAnsi="Times New Roman" w:cs="Times New Roman"/>
              </w:rPr>
            </w:pPr>
            <w:r w:rsidRPr="00452451">
              <w:rPr>
                <w:rFonts w:ascii="Times New Roman" w:hAnsi="Times New Roman" w:cs="Times New Roman"/>
              </w:rPr>
              <w:t>Teachers grade again for a new grade (achievement).  Grade is entered into IC.</w:t>
            </w:r>
          </w:p>
          <w:p w:rsidR="00452451" w:rsidRPr="00452451" w:rsidRDefault="00452451" w:rsidP="00686F24">
            <w:pPr>
              <w:numPr>
                <w:ilvl w:val="1"/>
                <w:numId w:val="16"/>
              </w:numPr>
              <w:spacing w:after="0" w:line="240" w:lineRule="auto"/>
              <w:ind w:left="288" w:hanging="288"/>
              <w:textAlignment w:val="center"/>
              <w:rPr>
                <w:rFonts w:ascii="Times New Roman" w:hAnsi="Times New Roman" w:cs="Times New Roman"/>
                <w:sz w:val="24"/>
                <w:szCs w:val="24"/>
              </w:rPr>
            </w:pPr>
            <w:r>
              <w:rPr>
                <w:rFonts w:ascii="Times New Roman" w:hAnsi="Times New Roman" w:cs="Times New Roman"/>
              </w:rPr>
              <w:t xml:space="preserve">Ideas on how to make this more sustainable: </w:t>
            </w:r>
          </w:p>
          <w:p w:rsidR="00452451" w:rsidRDefault="00452451" w:rsidP="00686F24">
            <w:pPr>
              <w:numPr>
                <w:ilvl w:val="2"/>
                <w:numId w:val="17"/>
              </w:numPr>
              <w:spacing w:after="0" w:line="240" w:lineRule="auto"/>
              <w:ind w:left="660"/>
              <w:textAlignment w:val="center"/>
              <w:rPr>
                <w:rFonts w:ascii="Times New Roman" w:hAnsi="Times New Roman" w:cs="Times New Roman"/>
              </w:rPr>
            </w:pPr>
            <w:r>
              <w:rPr>
                <w:rFonts w:ascii="Times New Roman" w:hAnsi="Times New Roman" w:cs="Times New Roman"/>
              </w:rPr>
              <w:t>Partner:</w:t>
            </w:r>
          </w:p>
          <w:p w:rsidR="00452451" w:rsidRDefault="00452451" w:rsidP="00686F24">
            <w:pPr>
              <w:numPr>
                <w:ilvl w:val="3"/>
                <w:numId w:val="17"/>
              </w:numPr>
              <w:tabs>
                <w:tab w:val="clear" w:pos="2880"/>
                <w:tab w:val="num" w:pos="1110"/>
              </w:tabs>
              <w:spacing w:after="0" w:line="240" w:lineRule="auto"/>
              <w:ind w:left="1020"/>
              <w:textAlignment w:val="center"/>
              <w:rPr>
                <w:rFonts w:ascii="Times New Roman" w:hAnsi="Times New Roman" w:cs="Times New Roman"/>
              </w:rPr>
            </w:pPr>
            <w:r w:rsidRPr="00452451">
              <w:rPr>
                <w:rFonts w:ascii="Times New Roman" w:hAnsi="Times New Roman" w:cs="Times New Roman"/>
              </w:rPr>
              <w:t>Writing and Lit</w:t>
            </w:r>
          </w:p>
          <w:p w:rsidR="00452451" w:rsidRDefault="00452451" w:rsidP="00686F24">
            <w:pPr>
              <w:numPr>
                <w:ilvl w:val="3"/>
                <w:numId w:val="17"/>
              </w:numPr>
              <w:tabs>
                <w:tab w:val="clear" w:pos="2880"/>
                <w:tab w:val="num" w:pos="1110"/>
              </w:tabs>
              <w:spacing w:after="0" w:line="240" w:lineRule="auto"/>
              <w:ind w:left="1020"/>
              <w:textAlignment w:val="center"/>
              <w:rPr>
                <w:rFonts w:ascii="Times New Roman" w:hAnsi="Times New Roman" w:cs="Times New Roman"/>
              </w:rPr>
            </w:pPr>
            <w:r w:rsidRPr="00452451">
              <w:rPr>
                <w:rFonts w:ascii="Times New Roman" w:hAnsi="Times New Roman" w:cs="Times New Roman"/>
              </w:rPr>
              <w:t>2 Math teachers</w:t>
            </w:r>
          </w:p>
          <w:p w:rsidR="00452451" w:rsidRDefault="00452451" w:rsidP="00686F24">
            <w:pPr>
              <w:numPr>
                <w:ilvl w:val="3"/>
                <w:numId w:val="17"/>
              </w:numPr>
              <w:tabs>
                <w:tab w:val="clear" w:pos="2880"/>
                <w:tab w:val="num" w:pos="1110"/>
              </w:tabs>
              <w:spacing w:after="0" w:line="240" w:lineRule="auto"/>
              <w:ind w:left="1020"/>
              <w:textAlignment w:val="center"/>
              <w:rPr>
                <w:rFonts w:ascii="Times New Roman" w:hAnsi="Times New Roman" w:cs="Times New Roman"/>
              </w:rPr>
            </w:pPr>
            <w:r w:rsidRPr="00452451">
              <w:rPr>
                <w:rFonts w:ascii="Times New Roman" w:hAnsi="Times New Roman" w:cs="Times New Roman"/>
              </w:rPr>
              <w:t>Science + DST member</w:t>
            </w:r>
          </w:p>
          <w:p w:rsidR="00452451" w:rsidRPr="00452451" w:rsidRDefault="00452451" w:rsidP="00686F24">
            <w:pPr>
              <w:numPr>
                <w:ilvl w:val="3"/>
                <w:numId w:val="17"/>
              </w:numPr>
              <w:tabs>
                <w:tab w:val="clear" w:pos="2880"/>
                <w:tab w:val="num" w:pos="1110"/>
              </w:tabs>
              <w:spacing w:after="0" w:line="240" w:lineRule="auto"/>
              <w:ind w:left="1020"/>
              <w:textAlignment w:val="center"/>
              <w:rPr>
                <w:rFonts w:ascii="Times New Roman" w:hAnsi="Times New Roman" w:cs="Times New Roman"/>
              </w:rPr>
            </w:pPr>
            <w:r w:rsidRPr="00452451">
              <w:rPr>
                <w:rFonts w:ascii="Times New Roman" w:hAnsi="Times New Roman" w:cs="Times New Roman"/>
              </w:rPr>
              <w:t>History + TIR</w:t>
            </w:r>
          </w:p>
          <w:p w:rsidR="00452451" w:rsidRPr="00452451" w:rsidRDefault="00452451" w:rsidP="00686F24">
            <w:pPr>
              <w:numPr>
                <w:ilvl w:val="2"/>
                <w:numId w:val="18"/>
              </w:numPr>
              <w:tabs>
                <w:tab w:val="clear" w:pos="2160"/>
                <w:tab w:val="num" w:pos="660"/>
              </w:tabs>
              <w:spacing w:after="0" w:line="240" w:lineRule="auto"/>
              <w:ind w:left="660"/>
              <w:textAlignment w:val="center"/>
              <w:rPr>
                <w:rFonts w:ascii="Times New Roman" w:hAnsi="Times New Roman" w:cs="Times New Roman"/>
                <w:sz w:val="24"/>
                <w:szCs w:val="24"/>
              </w:rPr>
            </w:pPr>
            <w:proofErr w:type="gramStart"/>
            <w:r>
              <w:rPr>
                <w:rFonts w:ascii="Times New Roman" w:hAnsi="Times New Roman" w:cs="Times New Roman"/>
              </w:rPr>
              <w:t xml:space="preserve">Make </w:t>
            </w:r>
            <w:r w:rsidRPr="00452451">
              <w:rPr>
                <w:rFonts w:ascii="Times New Roman" w:hAnsi="Times New Roman" w:cs="Times New Roman"/>
              </w:rPr>
              <w:t xml:space="preserve"> </w:t>
            </w:r>
            <w:r>
              <w:rPr>
                <w:rFonts w:ascii="Times New Roman" w:hAnsi="Times New Roman" w:cs="Times New Roman"/>
              </w:rPr>
              <w:t>other</w:t>
            </w:r>
            <w:proofErr w:type="gramEnd"/>
            <w:r>
              <w:rPr>
                <w:rFonts w:ascii="Times New Roman" w:hAnsi="Times New Roman" w:cs="Times New Roman"/>
              </w:rPr>
              <w:t xml:space="preserve"> HWs </w:t>
            </w:r>
            <w:r w:rsidRPr="00452451">
              <w:rPr>
                <w:rFonts w:ascii="Times New Roman" w:hAnsi="Times New Roman" w:cs="Times New Roman"/>
              </w:rPr>
              <w:t xml:space="preserve">grading “friendly” </w:t>
            </w:r>
            <w:r>
              <w:rPr>
                <w:rFonts w:ascii="Times New Roman" w:hAnsi="Times New Roman" w:cs="Times New Roman"/>
              </w:rPr>
              <w:t xml:space="preserve">(e.g., with </w:t>
            </w:r>
            <w:r w:rsidRPr="00452451">
              <w:rPr>
                <w:rFonts w:ascii="Times New Roman" w:hAnsi="Times New Roman" w:cs="Times New Roman"/>
              </w:rPr>
              <w:t>answer keys or multiple choice</w:t>
            </w:r>
            <w:r>
              <w:rPr>
                <w:rFonts w:ascii="Times New Roman" w:hAnsi="Times New Roman" w:cs="Times New Roman"/>
              </w:rPr>
              <w:t>)</w:t>
            </w:r>
            <w:r w:rsidRPr="00452451">
              <w:rPr>
                <w:rFonts w:ascii="Times New Roman" w:hAnsi="Times New Roman" w:cs="Times New Roman"/>
              </w:rPr>
              <w:t>.  This means that 1 day a week will be the heavy grading day while othe</w:t>
            </w:r>
            <w:r>
              <w:rPr>
                <w:rFonts w:ascii="Times New Roman" w:hAnsi="Times New Roman" w:cs="Times New Roman"/>
              </w:rPr>
              <w:t>rs should be a little lighter.</w:t>
            </w:r>
          </w:p>
          <w:p w:rsidR="00452451" w:rsidRPr="00452451" w:rsidRDefault="00452451" w:rsidP="00686F24">
            <w:pPr>
              <w:numPr>
                <w:ilvl w:val="2"/>
                <w:numId w:val="18"/>
              </w:numPr>
              <w:tabs>
                <w:tab w:val="clear" w:pos="2160"/>
                <w:tab w:val="num" w:pos="660"/>
              </w:tabs>
              <w:spacing w:after="0" w:line="240" w:lineRule="auto"/>
              <w:ind w:left="660"/>
              <w:textAlignment w:val="center"/>
              <w:rPr>
                <w:rFonts w:ascii="Times New Roman" w:hAnsi="Times New Roman" w:cs="Times New Roman"/>
                <w:sz w:val="24"/>
                <w:szCs w:val="24"/>
              </w:rPr>
            </w:pPr>
            <w:r>
              <w:rPr>
                <w:rFonts w:ascii="Times New Roman" w:hAnsi="Times New Roman" w:cs="Times New Roman"/>
              </w:rPr>
              <w:t xml:space="preserve">Make </w:t>
            </w:r>
            <w:r w:rsidRPr="00452451">
              <w:rPr>
                <w:rFonts w:ascii="Times New Roman" w:hAnsi="Times New Roman" w:cs="Times New Roman"/>
              </w:rPr>
              <w:t>the heavy grading day later in the week so that it does not impact lesson plan submission.</w:t>
            </w:r>
          </w:p>
        </w:tc>
        <w:tc>
          <w:tcPr>
            <w:tcW w:w="3420"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686F24">
            <w:pPr>
              <w:numPr>
                <w:ilvl w:val="0"/>
                <w:numId w:val="19"/>
              </w:numPr>
              <w:spacing w:after="0" w:line="240" w:lineRule="auto"/>
              <w:ind w:left="210" w:hanging="180"/>
              <w:textAlignment w:val="center"/>
              <w:rPr>
                <w:rFonts w:ascii="Times New Roman" w:hAnsi="Times New Roman" w:cs="Times New Roman"/>
                <w:sz w:val="24"/>
                <w:szCs w:val="24"/>
              </w:rPr>
            </w:pPr>
            <w:r w:rsidRPr="00452451">
              <w:rPr>
                <w:rFonts w:ascii="Times New Roman" w:hAnsi="Times New Roman" w:cs="Times New Roman"/>
              </w:rPr>
              <w:t xml:space="preserve">While using last year's HW: </w:t>
            </w:r>
          </w:p>
          <w:p w:rsidR="00452451" w:rsidRDefault="00452451" w:rsidP="00686F24">
            <w:pPr>
              <w:numPr>
                <w:ilvl w:val="1"/>
                <w:numId w:val="19"/>
              </w:numPr>
              <w:spacing w:after="0" w:line="240" w:lineRule="auto"/>
              <w:ind w:left="570"/>
              <w:textAlignment w:val="center"/>
              <w:rPr>
                <w:rFonts w:ascii="Times New Roman" w:hAnsi="Times New Roman" w:cs="Times New Roman"/>
              </w:rPr>
            </w:pPr>
            <w:r w:rsidRPr="00452451">
              <w:rPr>
                <w:rFonts w:ascii="Times New Roman" w:hAnsi="Times New Roman" w:cs="Times New Roman"/>
              </w:rPr>
              <w:t>Monday: Teacher indicates a designated problem(s) for scholars to revise from Friday's HW in addition to Monday's  HW</w:t>
            </w:r>
          </w:p>
          <w:p w:rsidR="00452451" w:rsidRDefault="00452451" w:rsidP="00686F24">
            <w:pPr>
              <w:numPr>
                <w:ilvl w:val="1"/>
                <w:numId w:val="19"/>
              </w:numPr>
              <w:spacing w:after="0" w:line="240" w:lineRule="auto"/>
              <w:ind w:left="570"/>
              <w:textAlignment w:val="center"/>
              <w:rPr>
                <w:rFonts w:ascii="Times New Roman" w:hAnsi="Times New Roman" w:cs="Times New Roman"/>
              </w:rPr>
            </w:pPr>
            <w:r w:rsidRPr="00452451">
              <w:rPr>
                <w:rFonts w:ascii="Times New Roman" w:hAnsi="Times New Roman" w:cs="Times New Roman"/>
              </w:rPr>
              <w:t>Scholar revises problems on a loose piece of paper and staples the revisions to the new HW</w:t>
            </w:r>
          </w:p>
          <w:p w:rsidR="00452451" w:rsidRPr="00452451" w:rsidRDefault="00452451" w:rsidP="00686F24">
            <w:pPr>
              <w:numPr>
                <w:ilvl w:val="1"/>
                <w:numId w:val="19"/>
              </w:numPr>
              <w:spacing w:after="0" w:line="240" w:lineRule="auto"/>
              <w:ind w:left="570"/>
              <w:textAlignment w:val="center"/>
              <w:rPr>
                <w:rFonts w:ascii="Times New Roman" w:hAnsi="Times New Roman" w:cs="Times New Roman"/>
              </w:rPr>
            </w:pPr>
            <w:r w:rsidRPr="00452451">
              <w:rPr>
                <w:rFonts w:ascii="Times New Roman" w:hAnsi="Times New Roman" w:cs="Times New Roman"/>
              </w:rPr>
              <w:t>Teacher scores revised HW based on achievement and builds into Monday night's score</w:t>
            </w:r>
          </w:p>
          <w:p w:rsidR="00452451" w:rsidRPr="00452451" w:rsidRDefault="00452451" w:rsidP="00686F24">
            <w:pPr>
              <w:numPr>
                <w:ilvl w:val="0"/>
                <w:numId w:val="20"/>
              </w:numPr>
              <w:spacing w:after="0" w:line="240" w:lineRule="auto"/>
              <w:ind w:left="210" w:hanging="180"/>
              <w:textAlignment w:val="center"/>
              <w:rPr>
                <w:rFonts w:ascii="Times New Roman" w:hAnsi="Times New Roman" w:cs="Times New Roman"/>
              </w:rPr>
            </w:pPr>
            <w:r w:rsidRPr="00452451">
              <w:rPr>
                <w:rFonts w:ascii="Times New Roman" w:hAnsi="Times New Roman" w:cs="Times New Roman"/>
              </w:rPr>
              <w:t>Slightly adjusting last year's HW:</w:t>
            </w:r>
            <w:r>
              <w:rPr>
                <w:rFonts w:ascii="Times New Roman" w:hAnsi="Times New Roman" w:cs="Times New Roman"/>
              </w:rPr>
              <w:t xml:space="preserve"> </w:t>
            </w:r>
            <w:r w:rsidRPr="00452451">
              <w:rPr>
                <w:rFonts w:ascii="Times New Roman" w:hAnsi="Times New Roman" w:cs="Times New Roman"/>
              </w:rPr>
              <w:t>Teachers creates a “redo” space in nightly HW</w:t>
            </w:r>
          </w:p>
          <w:p w:rsidR="00452451" w:rsidRPr="00452451" w:rsidRDefault="00452451">
            <w:pPr>
              <w:pStyle w:val="NormalWeb"/>
              <w:spacing w:before="0" w:beforeAutospacing="0" w:after="0" w:afterAutospacing="0"/>
              <w:rPr>
                <w:sz w:val="22"/>
                <w:szCs w:val="22"/>
              </w:rPr>
            </w:pPr>
            <w:r w:rsidRPr="00452451">
              <w:rPr>
                <w:sz w:val="22"/>
                <w:szCs w:val="22"/>
              </w:rPr>
              <w:t> </w:t>
            </w:r>
          </w:p>
        </w:tc>
        <w:tc>
          <w:tcPr>
            <w:tcW w:w="3390"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686F24">
            <w:pPr>
              <w:numPr>
                <w:ilvl w:val="1"/>
                <w:numId w:val="21"/>
              </w:numPr>
              <w:spacing w:after="0" w:line="240" w:lineRule="auto"/>
              <w:ind w:left="295" w:hanging="295"/>
              <w:textAlignment w:val="center"/>
              <w:rPr>
                <w:rFonts w:ascii="Times New Roman" w:hAnsi="Times New Roman" w:cs="Times New Roman"/>
                <w:sz w:val="24"/>
                <w:szCs w:val="24"/>
              </w:rPr>
            </w:pPr>
            <w:r w:rsidRPr="00452451">
              <w:rPr>
                <w:rFonts w:ascii="Times New Roman" w:hAnsi="Times New Roman" w:cs="Times New Roman"/>
                <w:u w:val="single"/>
              </w:rPr>
              <w:t>Preventative revision</w:t>
            </w:r>
            <w:r w:rsidRPr="00452451">
              <w:rPr>
                <w:rFonts w:ascii="Times New Roman" w:hAnsi="Times New Roman" w:cs="Times New Roman"/>
              </w:rPr>
              <w:t>: In this model, teachers can determine a sub-group of scholars (no less than 8) who have a common misconception that is limiting their achievement.  The teacher then meets with this group of scholars 2 a week during homework center to get feedback on and revise their HW.</w:t>
            </w:r>
          </w:p>
          <w:p w:rsidR="00452451" w:rsidRPr="00452451" w:rsidRDefault="00452451" w:rsidP="00686F24">
            <w:pPr>
              <w:numPr>
                <w:ilvl w:val="1"/>
                <w:numId w:val="21"/>
              </w:numPr>
              <w:spacing w:after="0" w:line="240" w:lineRule="auto"/>
              <w:ind w:left="295"/>
              <w:textAlignment w:val="center"/>
              <w:rPr>
                <w:rFonts w:ascii="Times New Roman" w:hAnsi="Times New Roman" w:cs="Times New Roman"/>
                <w:sz w:val="24"/>
                <w:szCs w:val="24"/>
              </w:rPr>
            </w:pPr>
            <w:r w:rsidRPr="00452451">
              <w:rPr>
                <w:rFonts w:ascii="Times New Roman" w:hAnsi="Times New Roman" w:cs="Times New Roman"/>
                <w:u w:val="single"/>
              </w:rPr>
              <w:t>Reactive</w:t>
            </w:r>
            <w:r w:rsidRPr="00452451">
              <w:rPr>
                <w:rFonts w:ascii="Times New Roman" w:hAnsi="Times New Roman" w:cs="Times New Roman"/>
              </w:rPr>
              <w:t>: While grading the entire grade's HW, a teacher may notice a common misconception that about 12-18 kids might have.  Then, a teacher can hold a homework center group for those 12-18.  During this time, the scholars will get clarity on their feedback and an opportunity to revise and improve their score.</w:t>
            </w:r>
          </w:p>
        </w:tc>
      </w:tr>
    </w:tbl>
    <w:p w:rsidR="00452451" w:rsidRDefault="00452451" w:rsidP="009623DD">
      <w:pPr>
        <w:tabs>
          <w:tab w:val="left" w:pos="360"/>
        </w:tabs>
        <w:spacing w:after="0" w:line="240" w:lineRule="auto"/>
        <w:ind w:left="360"/>
        <w:rPr>
          <w:rFonts w:ascii="Times New Roman" w:hAnsi="Times New Roman" w:cs="Times New Roman"/>
          <w:color w:val="000000" w:themeColor="text1"/>
        </w:rPr>
      </w:pPr>
    </w:p>
    <w:p w:rsidR="00452451" w:rsidRDefault="00452451" w:rsidP="00452451">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Re-do with performance tasks and IAs </w:t>
      </w:r>
      <w:r>
        <w:rPr>
          <w:rFonts w:ascii="Times New Roman" w:hAnsi="Times New Roman" w:cs="Times New Roman"/>
          <w:color w:val="000000" w:themeColor="text1"/>
        </w:rPr>
        <w:t>– teachers of core classes will take the below approach to re-do with every performance task and IA</w:t>
      </w:r>
    </w:p>
    <w:p w:rsidR="00452451" w:rsidRPr="00452451" w:rsidRDefault="00452451" w:rsidP="00686F24">
      <w:pPr>
        <w:pStyle w:val="ListParagraph"/>
        <w:numPr>
          <w:ilvl w:val="0"/>
          <w:numId w:val="22"/>
        </w:numPr>
        <w:tabs>
          <w:tab w:val="clear" w:pos="720"/>
          <w:tab w:val="left" w:pos="360"/>
          <w:tab w:val="num" w:pos="1170"/>
        </w:tabs>
        <w:spacing w:after="0" w:line="240" w:lineRule="auto"/>
        <w:ind w:left="1170"/>
        <w:rPr>
          <w:rFonts w:ascii="Times New Roman" w:hAnsi="Times New Roman" w:cs="Times New Roman"/>
          <w:color w:val="000000" w:themeColor="text1"/>
        </w:rPr>
      </w:pPr>
      <w:r>
        <w:rPr>
          <w:rFonts w:ascii="Times New Roman" w:hAnsi="Times New Roman" w:cs="Times New Roman"/>
          <w:color w:val="000000" w:themeColor="text1"/>
        </w:rPr>
        <w:t>B</w:t>
      </w:r>
      <w:r w:rsidRPr="00452451">
        <w:rPr>
          <w:rFonts w:ascii="Times New Roman" w:eastAsia="Calibri" w:hAnsi="Times New Roman" w:cs="Times New Roman"/>
        </w:rPr>
        <w:t>uild a "Re</w:t>
      </w:r>
      <w:r>
        <w:rPr>
          <w:rFonts w:ascii="Times New Roman" w:eastAsia="Calibri" w:hAnsi="Times New Roman" w:cs="Times New Roman"/>
        </w:rPr>
        <w:t>-</w:t>
      </w:r>
      <w:r w:rsidRPr="00452451">
        <w:rPr>
          <w:rFonts w:ascii="Times New Roman" w:eastAsia="Calibri" w:hAnsi="Times New Roman" w:cs="Times New Roman"/>
        </w:rPr>
        <w:t xml:space="preserve">do" day into </w:t>
      </w:r>
      <w:r>
        <w:rPr>
          <w:rFonts w:ascii="Times New Roman" w:eastAsia="Calibri" w:hAnsi="Times New Roman" w:cs="Times New Roman"/>
        </w:rPr>
        <w:t>our</w:t>
      </w:r>
      <w:r w:rsidRPr="00452451">
        <w:rPr>
          <w:rFonts w:ascii="Times New Roman" w:eastAsia="Calibri" w:hAnsi="Times New Roman" w:cs="Times New Roman"/>
        </w:rPr>
        <w:t xml:space="preserve"> scope</w:t>
      </w:r>
      <w:r>
        <w:rPr>
          <w:rFonts w:ascii="Times New Roman" w:eastAsia="Calibri" w:hAnsi="Times New Roman" w:cs="Times New Roman"/>
        </w:rPr>
        <w:t>s</w:t>
      </w:r>
      <w:r w:rsidRPr="00452451">
        <w:rPr>
          <w:rFonts w:ascii="Times New Roman" w:eastAsia="Calibri" w:hAnsi="Times New Roman" w:cs="Times New Roman"/>
        </w:rPr>
        <w:t xml:space="preserve"> and sequence</w:t>
      </w:r>
      <w:r>
        <w:rPr>
          <w:rFonts w:ascii="Times New Roman" w:eastAsia="Calibri" w:hAnsi="Times New Roman" w:cs="Times New Roman"/>
        </w:rPr>
        <w:t>s</w:t>
      </w:r>
      <w:r w:rsidRPr="00452451">
        <w:rPr>
          <w:rFonts w:ascii="Times New Roman" w:eastAsia="Calibri" w:hAnsi="Times New Roman" w:cs="Times New Roman"/>
        </w:rPr>
        <w:t xml:space="preserve">, </w:t>
      </w:r>
      <w:r>
        <w:rPr>
          <w:rFonts w:ascii="Times New Roman" w:eastAsia="Calibri" w:hAnsi="Times New Roman" w:cs="Times New Roman"/>
        </w:rPr>
        <w:t>in the week following</w:t>
      </w:r>
      <w:r w:rsidRPr="00452451">
        <w:rPr>
          <w:rFonts w:ascii="Times New Roman" w:eastAsia="Calibri" w:hAnsi="Times New Roman" w:cs="Times New Roman"/>
        </w:rPr>
        <w:t xml:space="preserve"> every performance task</w:t>
      </w:r>
      <w:r>
        <w:rPr>
          <w:rFonts w:ascii="Times New Roman" w:eastAsia="Calibri" w:hAnsi="Times New Roman" w:cs="Times New Roman"/>
        </w:rPr>
        <w:t xml:space="preserve"> and IA (to ensure that the </w:t>
      </w:r>
      <w:r w:rsidRPr="00452451">
        <w:rPr>
          <w:rFonts w:ascii="Times New Roman" w:eastAsia="Calibri" w:hAnsi="Times New Roman" w:cs="Times New Roman"/>
        </w:rPr>
        <w:t>process is</w:t>
      </w:r>
      <w:r>
        <w:rPr>
          <w:rFonts w:ascii="Times New Roman" w:eastAsia="Calibri" w:hAnsi="Times New Roman" w:cs="Times New Roman"/>
        </w:rPr>
        <w:t xml:space="preserve"> still relevant and meaningful)</w:t>
      </w:r>
    </w:p>
    <w:p w:rsidR="00452451" w:rsidRPr="00452451" w:rsidRDefault="00452451" w:rsidP="00686F24">
      <w:pPr>
        <w:pStyle w:val="ListParagraph"/>
        <w:numPr>
          <w:ilvl w:val="0"/>
          <w:numId w:val="22"/>
        </w:numPr>
        <w:tabs>
          <w:tab w:val="clear" w:pos="720"/>
          <w:tab w:val="left" w:pos="360"/>
          <w:tab w:val="num" w:pos="1170"/>
        </w:tabs>
        <w:spacing w:after="0" w:line="240" w:lineRule="auto"/>
        <w:ind w:left="1170"/>
        <w:rPr>
          <w:rFonts w:ascii="Times New Roman" w:hAnsi="Times New Roman" w:cs="Times New Roman"/>
          <w:color w:val="000000" w:themeColor="text1"/>
        </w:rPr>
      </w:pPr>
      <w:r w:rsidRPr="00452451">
        <w:rPr>
          <w:rFonts w:ascii="Times New Roman" w:hAnsi="Times New Roman" w:cs="Times New Roman"/>
          <w:color w:val="000000" w:themeColor="text1"/>
        </w:rPr>
        <w:t>During our Friday roll-offs (or Data Day, in the case of an IA):</w:t>
      </w:r>
    </w:p>
    <w:p w:rsidR="00452451" w:rsidRPr="00452451" w:rsidRDefault="00452451" w:rsidP="00686F24">
      <w:pPr>
        <w:pStyle w:val="ListParagraph"/>
        <w:numPr>
          <w:ilvl w:val="1"/>
          <w:numId w:val="22"/>
        </w:numPr>
        <w:tabs>
          <w:tab w:val="clear" w:pos="1440"/>
          <w:tab w:val="left" w:pos="360"/>
          <w:tab w:val="num" w:pos="1530"/>
        </w:tabs>
        <w:spacing w:after="0" w:line="240" w:lineRule="auto"/>
        <w:ind w:hanging="270"/>
        <w:rPr>
          <w:rFonts w:ascii="Times New Roman" w:hAnsi="Times New Roman" w:cs="Times New Roman"/>
          <w:color w:val="000000" w:themeColor="text1"/>
        </w:rPr>
      </w:pPr>
      <w:r w:rsidRPr="00452451">
        <w:rPr>
          <w:rFonts w:ascii="Times New Roman" w:eastAsia="Calibri" w:hAnsi="Times New Roman" w:cs="Times New Roman"/>
        </w:rPr>
        <w:t>Provide feedback for each scholar</w:t>
      </w:r>
    </w:p>
    <w:p w:rsidR="00452451" w:rsidRPr="00452451" w:rsidRDefault="00452451" w:rsidP="00686F24">
      <w:pPr>
        <w:pStyle w:val="ListParagraph"/>
        <w:numPr>
          <w:ilvl w:val="1"/>
          <w:numId w:val="22"/>
        </w:numPr>
        <w:tabs>
          <w:tab w:val="clear" w:pos="1440"/>
          <w:tab w:val="left" w:pos="360"/>
          <w:tab w:val="num" w:pos="1530"/>
        </w:tabs>
        <w:spacing w:after="0" w:line="240" w:lineRule="auto"/>
        <w:ind w:hanging="270"/>
        <w:rPr>
          <w:rFonts w:ascii="Times New Roman" w:hAnsi="Times New Roman" w:cs="Times New Roman"/>
          <w:color w:val="000000" w:themeColor="text1"/>
        </w:rPr>
      </w:pPr>
      <w:r w:rsidRPr="00452451">
        <w:rPr>
          <w:rFonts w:ascii="Times New Roman" w:eastAsia="Calibri" w:hAnsi="Times New Roman" w:cs="Times New Roman"/>
        </w:rPr>
        <w:t>Identify a whole class misconception, and plan a mini-lesson to address it</w:t>
      </w:r>
    </w:p>
    <w:p w:rsidR="00452451" w:rsidRPr="00452451" w:rsidRDefault="00452451" w:rsidP="00686F24">
      <w:pPr>
        <w:pStyle w:val="ListParagraph"/>
        <w:numPr>
          <w:ilvl w:val="0"/>
          <w:numId w:val="22"/>
        </w:numPr>
        <w:tabs>
          <w:tab w:val="clear" w:pos="720"/>
          <w:tab w:val="left" w:pos="360"/>
          <w:tab w:val="num" w:pos="1170"/>
        </w:tabs>
        <w:spacing w:after="0" w:line="240" w:lineRule="auto"/>
        <w:ind w:left="1170"/>
        <w:rPr>
          <w:rFonts w:ascii="Times New Roman" w:hAnsi="Times New Roman" w:cs="Times New Roman"/>
          <w:color w:val="000000" w:themeColor="text1"/>
        </w:rPr>
      </w:pPr>
      <w:r>
        <w:rPr>
          <w:rFonts w:ascii="Times New Roman" w:eastAsia="Calibri" w:hAnsi="Times New Roman" w:cs="Times New Roman"/>
        </w:rPr>
        <w:t>Then structure the Re-do day as follows:</w:t>
      </w:r>
    </w:p>
    <w:p w:rsidR="00452451" w:rsidRPr="00452451" w:rsidRDefault="00452451" w:rsidP="00686F24">
      <w:pPr>
        <w:pStyle w:val="ListParagraph"/>
        <w:numPr>
          <w:ilvl w:val="1"/>
          <w:numId w:val="22"/>
        </w:numPr>
        <w:tabs>
          <w:tab w:val="left" w:pos="360"/>
        </w:tabs>
        <w:spacing w:after="0" w:line="240" w:lineRule="auto"/>
        <w:ind w:hanging="270"/>
        <w:rPr>
          <w:rFonts w:ascii="Times New Roman" w:hAnsi="Times New Roman" w:cs="Times New Roman"/>
          <w:color w:val="000000" w:themeColor="text1"/>
        </w:rPr>
      </w:pPr>
      <w:r>
        <w:rPr>
          <w:rFonts w:ascii="Times New Roman" w:eastAsia="Calibri" w:hAnsi="Times New Roman" w:cs="Times New Roman"/>
        </w:rPr>
        <w:t>Teacher introduces common misconception</w:t>
      </w:r>
    </w:p>
    <w:p w:rsidR="00452451" w:rsidRPr="00452451" w:rsidRDefault="00452451" w:rsidP="00686F24">
      <w:pPr>
        <w:pStyle w:val="ListParagraph"/>
        <w:numPr>
          <w:ilvl w:val="1"/>
          <w:numId w:val="22"/>
        </w:numPr>
        <w:tabs>
          <w:tab w:val="left" w:pos="360"/>
        </w:tabs>
        <w:spacing w:after="0" w:line="240" w:lineRule="auto"/>
        <w:ind w:hanging="270"/>
        <w:rPr>
          <w:rFonts w:ascii="Times New Roman" w:hAnsi="Times New Roman" w:cs="Times New Roman"/>
          <w:color w:val="000000" w:themeColor="text1"/>
        </w:rPr>
      </w:pPr>
      <w:r w:rsidRPr="00452451">
        <w:rPr>
          <w:rFonts w:ascii="Times New Roman" w:eastAsia="Calibri" w:hAnsi="Times New Roman" w:cs="Times New Roman"/>
        </w:rPr>
        <w:lastRenderedPageBreak/>
        <w:t>All scholars revise the common misconception</w:t>
      </w:r>
    </w:p>
    <w:p w:rsidR="00452451" w:rsidRPr="00452451" w:rsidRDefault="00452451" w:rsidP="00686F24">
      <w:pPr>
        <w:pStyle w:val="ListParagraph"/>
        <w:numPr>
          <w:ilvl w:val="1"/>
          <w:numId w:val="22"/>
        </w:numPr>
        <w:tabs>
          <w:tab w:val="left" w:pos="360"/>
        </w:tabs>
        <w:spacing w:after="0" w:line="240" w:lineRule="auto"/>
        <w:ind w:hanging="270"/>
        <w:rPr>
          <w:rFonts w:ascii="Times New Roman" w:hAnsi="Times New Roman" w:cs="Times New Roman"/>
          <w:color w:val="000000" w:themeColor="text1"/>
        </w:rPr>
      </w:pPr>
      <w:r w:rsidRPr="00452451">
        <w:rPr>
          <w:rFonts w:ascii="Times New Roman" w:eastAsia="Calibri" w:hAnsi="Times New Roman" w:cs="Times New Roman"/>
        </w:rPr>
        <w:t>Scholars use the remainder of the class (should be 30+ min) to implement individual feedback.  Expectations by content area:</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Writing – scholars revise their entire essay</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Literature – scholars revise multiple short responses or complete question analysis for MC questions</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Math – scholars complete error analysis for the entire test.</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 xml:space="preserve">Science and History – scholars revise whatever is most relevant </w:t>
      </w:r>
    </w:p>
    <w:p w:rsidR="00452451" w:rsidRPr="00452451" w:rsidRDefault="00452451" w:rsidP="00686F24">
      <w:pPr>
        <w:pStyle w:val="ListParagraph"/>
        <w:numPr>
          <w:ilvl w:val="1"/>
          <w:numId w:val="22"/>
        </w:numPr>
        <w:tabs>
          <w:tab w:val="left" w:pos="360"/>
        </w:tabs>
        <w:spacing w:after="0" w:line="240" w:lineRule="auto"/>
        <w:ind w:hanging="270"/>
        <w:rPr>
          <w:rFonts w:ascii="Times New Roman" w:hAnsi="Times New Roman" w:cs="Times New Roman"/>
          <w:color w:val="000000" w:themeColor="text1"/>
        </w:rPr>
      </w:pPr>
      <w:r w:rsidRPr="00452451">
        <w:rPr>
          <w:rFonts w:ascii="Times New Roman" w:eastAsia="Calibri" w:hAnsi="Times New Roman" w:cs="Times New Roman"/>
        </w:rPr>
        <w:t xml:space="preserve">While one class period should be enough time to fully revise, teachers should use their discretion to adjust as </w:t>
      </w:r>
      <w:r>
        <w:rPr>
          <w:rFonts w:ascii="Times New Roman" w:eastAsia="Calibri" w:hAnsi="Times New Roman" w:cs="Times New Roman"/>
        </w:rPr>
        <w:t>necessary.</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In lower school, teachers should send revisions home for HW following a "Re</w:t>
      </w:r>
      <w:r>
        <w:rPr>
          <w:rFonts w:ascii="Times New Roman" w:eastAsia="Calibri" w:hAnsi="Times New Roman" w:cs="Times New Roman"/>
        </w:rPr>
        <w:t>-</w:t>
      </w:r>
      <w:r w:rsidRPr="00452451">
        <w:rPr>
          <w:rFonts w:ascii="Times New Roman" w:eastAsia="Calibri" w:hAnsi="Times New Roman" w:cs="Times New Roman"/>
        </w:rPr>
        <w:t xml:space="preserve">do Day" to ensure that scholars have enough time to revise.  </w:t>
      </w:r>
    </w:p>
    <w:p w:rsidR="00452451" w:rsidRPr="00452451" w:rsidRDefault="00452451" w:rsidP="00686F24">
      <w:pPr>
        <w:pStyle w:val="ListParagraph"/>
        <w:numPr>
          <w:ilvl w:val="2"/>
          <w:numId w:val="22"/>
        </w:numPr>
        <w:tabs>
          <w:tab w:val="clear" w:pos="2160"/>
          <w:tab w:val="left" w:pos="360"/>
          <w:tab w:val="num" w:pos="1710"/>
        </w:tabs>
        <w:spacing w:after="0" w:line="240" w:lineRule="auto"/>
        <w:ind w:left="1710" w:hanging="270"/>
        <w:rPr>
          <w:rFonts w:ascii="Times New Roman" w:hAnsi="Times New Roman" w:cs="Times New Roman"/>
          <w:color w:val="000000" w:themeColor="text1"/>
        </w:rPr>
      </w:pPr>
      <w:r w:rsidRPr="00452451">
        <w:rPr>
          <w:rFonts w:ascii="Times New Roman" w:eastAsia="Calibri" w:hAnsi="Times New Roman" w:cs="Times New Roman"/>
        </w:rPr>
        <w:t>In upper school, teachers can give scholars a week to revise if they would like to increase scholar ownership on improving their work.  This is also aligned to the habit we want to build as scholars enter high school.</w:t>
      </w:r>
    </w:p>
    <w:p w:rsidR="00452451" w:rsidRPr="00452451" w:rsidRDefault="00452451" w:rsidP="00686F24">
      <w:pPr>
        <w:pStyle w:val="ListParagraph"/>
        <w:numPr>
          <w:ilvl w:val="0"/>
          <w:numId w:val="22"/>
        </w:numPr>
        <w:tabs>
          <w:tab w:val="clear" w:pos="720"/>
          <w:tab w:val="left" w:pos="360"/>
          <w:tab w:val="num" w:pos="1170"/>
        </w:tabs>
        <w:spacing w:after="0" w:line="240" w:lineRule="auto"/>
        <w:ind w:left="1170"/>
        <w:rPr>
          <w:rFonts w:ascii="Times New Roman" w:hAnsi="Times New Roman" w:cs="Times New Roman"/>
          <w:color w:val="000000" w:themeColor="text1"/>
        </w:rPr>
      </w:pPr>
      <w:r w:rsidRPr="00452451">
        <w:rPr>
          <w:rFonts w:ascii="Times New Roman" w:eastAsia="Calibri" w:hAnsi="Times New Roman" w:cs="Times New Roman"/>
        </w:rPr>
        <w:t xml:space="preserve">After scholars turn </w:t>
      </w:r>
      <w:r>
        <w:rPr>
          <w:rFonts w:ascii="Times New Roman" w:eastAsia="Calibri" w:hAnsi="Times New Roman" w:cs="Times New Roman"/>
        </w:rPr>
        <w:t xml:space="preserve">in their revised work, we will </w:t>
      </w:r>
      <w:r w:rsidRPr="00452451">
        <w:rPr>
          <w:rFonts w:ascii="Times New Roman" w:eastAsia="Calibri" w:hAnsi="Times New Roman" w:cs="Times New Roman"/>
        </w:rPr>
        <w:t xml:space="preserve">grade for effort </w:t>
      </w:r>
      <w:r>
        <w:rPr>
          <w:rFonts w:ascii="Times New Roman" w:eastAsia="Calibri" w:hAnsi="Times New Roman" w:cs="Times New Roman"/>
        </w:rPr>
        <w:t>according to the below rubric.  We will enter the grade as Daily work (effort) or Homework (effort), depending on whether the assignment was collected in class, or scholars were asked to complete it independently.</w:t>
      </w:r>
    </w:p>
    <w:p w:rsidR="00452451" w:rsidRPr="00452451" w:rsidRDefault="00452451" w:rsidP="00452451">
      <w:pPr>
        <w:spacing w:after="0" w:line="240" w:lineRule="auto"/>
        <w:ind w:left="295"/>
        <w:rPr>
          <w:rFonts w:ascii="Times New Roman" w:eastAsia="Calibri" w:hAnsi="Times New Roman" w:cs="Times New Roman"/>
        </w:rPr>
      </w:pPr>
      <w:r w:rsidRPr="00452451">
        <w:rPr>
          <w:rFonts w:ascii="Times New Roman" w:eastAsia="Calibri" w:hAnsi="Times New Roman" w:cs="Times New Roman"/>
        </w:rPr>
        <w:t> </w:t>
      </w:r>
    </w:p>
    <w:tbl>
      <w:tblPr>
        <w:tblW w:w="0" w:type="auto"/>
        <w:tblInd w:w="775" w:type="dxa"/>
        <w:tblCellMar>
          <w:left w:w="0" w:type="dxa"/>
          <w:right w:w="0" w:type="dxa"/>
        </w:tblCellMar>
        <w:tblLook w:val="04A0" w:firstRow="1" w:lastRow="0" w:firstColumn="1" w:lastColumn="0" w:noHBand="0" w:noVBand="1"/>
      </w:tblPr>
      <w:tblGrid>
        <w:gridCol w:w="1600"/>
        <w:gridCol w:w="1912"/>
        <w:gridCol w:w="1623"/>
        <w:gridCol w:w="2520"/>
        <w:gridCol w:w="2490"/>
      </w:tblGrid>
      <w:tr w:rsidR="00452451" w:rsidRPr="00452451" w:rsidTr="00452451">
        <w:tc>
          <w:tcPr>
            <w:tcW w:w="160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jc w:val="center"/>
              <w:rPr>
                <w:rFonts w:ascii="Times New Roman" w:eastAsia="Calibri" w:hAnsi="Times New Roman" w:cs="Times New Roman"/>
              </w:rPr>
            </w:pPr>
            <w:r w:rsidRPr="00452451">
              <w:rPr>
                <w:rFonts w:ascii="Times New Roman" w:eastAsia="Calibri" w:hAnsi="Times New Roman" w:cs="Times New Roman"/>
                <w:b/>
                <w:bCs/>
              </w:rPr>
              <w:t>0%</w:t>
            </w:r>
          </w:p>
        </w:tc>
        <w:tc>
          <w:tcPr>
            <w:tcW w:w="1912"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jc w:val="center"/>
              <w:rPr>
                <w:rFonts w:ascii="Times New Roman" w:eastAsia="Calibri" w:hAnsi="Times New Roman" w:cs="Times New Roman"/>
              </w:rPr>
            </w:pPr>
            <w:r w:rsidRPr="00452451">
              <w:rPr>
                <w:rFonts w:ascii="Times New Roman" w:eastAsia="Calibri" w:hAnsi="Times New Roman" w:cs="Times New Roman"/>
                <w:b/>
                <w:bCs/>
              </w:rPr>
              <w:t>40%</w:t>
            </w:r>
          </w:p>
        </w:tc>
        <w:tc>
          <w:tcPr>
            <w:tcW w:w="1623"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jc w:val="center"/>
              <w:rPr>
                <w:rFonts w:ascii="Times New Roman" w:eastAsia="Calibri" w:hAnsi="Times New Roman" w:cs="Times New Roman"/>
              </w:rPr>
            </w:pPr>
            <w:r w:rsidRPr="00452451">
              <w:rPr>
                <w:rFonts w:ascii="Times New Roman" w:eastAsia="Calibri" w:hAnsi="Times New Roman" w:cs="Times New Roman"/>
                <w:b/>
                <w:bCs/>
              </w:rPr>
              <w:t>60%</w:t>
            </w:r>
          </w:p>
        </w:tc>
        <w:tc>
          <w:tcPr>
            <w:tcW w:w="2520"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jc w:val="center"/>
              <w:rPr>
                <w:rFonts w:ascii="Times New Roman" w:eastAsia="Calibri" w:hAnsi="Times New Roman" w:cs="Times New Roman"/>
              </w:rPr>
            </w:pPr>
            <w:r w:rsidRPr="00452451">
              <w:rPr>
                <w:rFonts w:ascii="Times New Roman" w:eastAsia="Calibri" w:hAnsi="Times New Roman" w:cs="Times New Roman"/>
                <w:b/>
                <w:bCs/>
              </w:rPr>
              <w:t>80%</w:t>
            </w:r>
          </w:p>
        </w:tc>
        <w:tc>
          <w:tcPr>
            <w:tcW w:w="2490"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jc w:val="center"/>
              <w:rPr>
                <w:rFonts w:ascii="Times New Roman" w:eastAsia="Calibri" w:hAnsi="Times New Roman" w:cs="Times New Roman"/>
              </w:rPr>
            </w:pPr>
            <w:r w:rsidRPr="00452451">
              <w:rPr>
                <w:rFonts w:ascii="Times New Roman" w:eastAsia="Calibri" w:hAnsi="Times New Roman" w:cs="Times New Roman"/>
                <w:b/>
                <w:bCs/>
              </w:rPr>
              <w:t>100%</w:t>
            </w:r>
          </w:p>
        </w:tc>
      </w:tr>
      <w:tr w:rsidR="00452451" w:rsidRPr="00452451" w:rsidTr="00452451">
        <w:tc>
          <w:tcPr>
            <w:tcW w:w="1600" w:type="dxa"/>
            <w:tcBorders>
              <w:top w:val="nil"/>
              <w:left w:val="single" w:sz="8" w:space="0" w:color="A3A3A3"/>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rPr>
                <w:rFonts w:ascii="Times New Roman" w:eastAsia="Calibri" w:hAnsi="Times New Roman" w:cs="Times New Roman"/>
              </w:rPr>
            </w:pPr>
            <w:r w:rsidRPr="00452451">
              <w:rPr>
                <w:rFonts w:ascii="Times New Roman" w:eastAsia="Calibri" w:hAnsi="Times New Roman" w:cs="Times New Roman"/>
              </w:rPr>
              <w:t>The scholars did not turn in the redo assignment.</w:t>
            </w:r>
          </w:p>
        </w:tc>
        <w:tc>
          <w:tcPr>
            <w:tcW w:w="1912"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rPr>
                <w:rFonts w:ascii="Times New Roman" w:eastAsia="Calibri" w:hAnsi="Times New Roman" w:cs="Times New Roman"/>
              </w:rPr>
            </w:pPr>
            <w:r w:rsidRPr="00452451">
              <w:rPr>
                <w:rFonts w:ascii="Times New Roman" w:eastAsia="Calibri" w:hAnsi="Times New Roman" w:cs="Times New Roman"/>
              </w:rPr>
              <w:t>This scholar simply rewrote the work without any implementation of feedback.</w:t>
            </w:r>
          </w:p>
        </w:tc>
        <w:tc>
          <w:tcPr>
            <w:tcW w:w="1623"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rPr>
                <w:rFonts w:ascii="Times New Roman" w:eastAsia="Calibri" w:hAnsi="Times New Roman" w:cs="Times New Roman"/>
              </w:rPr>
            </w:pPr>
            <w:r w:rsidRPr="00452451">
              <w:rPr>
                <w:rFonts w:ascii="Times New Roman" w:eastAsia="Calibri" w:hAnsi="Times New Roman" w:cs="Times New Roman"/>
              </w:rPr>
              <w:t>This scholar implemented most, but not all</w:t>
            </w:r>
            <w:r>
              <w:rPr>
                <w:rFonts w:ascii="Times New Roman" w:eastAsia="Calibri" w:hAnsi="Times New Roman" w:cs="Times New Roman"/>
              </w:rPr>
              <w:t>,</w:t>
            </w:r>
            <w:r w:rsidRPr="00452451">
              <w:rPr>
                <w:rFonts w:ascii="Times New Roman" w:eastAsia="Calibri" w:hAnsi="Times New Roman" w:cs="Times New Roman"/>
              </w:rPr>
              <w:t xml:space="preserve"> feedback.</w:t>
            </w:r>
          </w:p>
        </w:tc>
        <w:tc>
          <w:tcPr>
            <w:tcW w:w="2520"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rPr>
                <w:rFonts w:ascii="Times New Roman" w:eastAsia="Calibri" w:hAnsi="Times New Roman" w:cs="Times New Roman"/>
              </w:rPr>
            </w:pPr>
            <w:r w:rsidRPr="00452451">
              <w:rPr>
                <w:rFonts w:ascii="Times New Roman" w:eastAsia="Calibri" w:hAnsi="Times New Roman" w:cs="Times New Roman"/>
              </w:rPr>
              <w:t>This scholar implemented all feedback</w:t>
            </w:r>
            <w:r>
              <w:rPr>
                <w:rFonts w:ascii="Times New Roman" w:eastAsia="Calibri" w:hAnsi="Times New Roman" w:cs="Times New Roman"/>
              </w:rPr>
              <w:t>,</w:t>
            </w:r>
            <w:r w:rsidRPr="00452451">
              <w:rPr>
                <w:rFonts w:ascii="Times New Roman" w:eastAsia="Calibri" w:hAnsi="Times New Roman" w:cs="Times New Roman"/>
              </w:rPr>
              <w:t xml:space="preserve"> and</w:t>
            </w:r>
            <w:r>
              <w:rPr>
                <w:rFonts w:ascii="Times New Roman" w:eastAsia="Calibri" w:hAnsi="Times New Roman" w:cs="Times New Roman"/>
              </w:rPr>
              <w:t xml:space="preserve"> the work</w:t>
            </w:r>
            <w:r w:rsidRPr="00452451">
              <w:rPr>
                <w:rFonts w:ascii="Times New Roman" w:eastAsia="Calibri" w:hAnsi="Times New Roman" w:cs="Times New Roman"/>
              </w:rPr>
              <w:t xml:space="preserve"> is </w:t>
            </w:r>
            <w:r>
              <w:rPr>
                <w:rFonts w:ascii="Times New Roman" w:eastAsia="Calibri" w:hAnsi="Times New Roman" w:cs="Times New Roman"/>
              </w:rPr>
              <w:t xml:space="preserve">thus </w:t>
            </w:r>
            <w:r w:rsidRPr="00452451">
              <w:rPr>
                <w:rFonts w:ascii="Times New Roman" w:eastAsia="Calibri" w:hAnsi="Times New Roman" w:cs="Times New Roman"/>
              </w:rPr>
              <w:t xml:space="preserve">stronger than </w:t>
            </w:r>
            <w:r>
              <w:rPr>
                <w:rFonts w:ascii="Times New Roman" w:eastAsia="Calibri" w:hAnsi="Times New Roman" w:cs="Times New Roman"/>
              </w:rPr>
              <w:t>it was</w:t>
            </w:r>
            <w:r w:rsidRPr="00452451">
              <w:rPr>
                <w:rFonts w:ascii="Times New Roman" w:eastAsia="Calibri" w:hAnsi="Times New Roman" w:cs="Times New Roman"/>
              </w:rPr>
              <w:t xml:space="preserve"> original</w:t>
            </w:r>
            <w:r>
              <w:rPr>
                <w:rFonts w:ascii="Times New Roman" w:eastAsia="Calibri" w:hAnsi="Times New Roman" w:cs="Times New Roman"/>
              </w:rPr>
              <w:t>ly</w:t>
            </w:r>
            <w:r w:rsidRPr="00452451">
              <w:rPr>
                <w:rFonts w:ascii="Times New Roman" w:eastAsia="Calibri" w:hAnsi="Times New Roman" w:cs="Times New Roman"/>
              </w:rPr>
              <w:t>.  This scholar has evidence of improvement, but the work is not perfect.</w:t>
            </w:r>
          </w:p>
        </w:tc>
        <w:tc>
          <w:tcPr>
            <w:tcW w:w="2490" w:type="dxa"/>
            <w:tcBorders>
              <w:top w:val="nil"/>
              <w:left w:val="nil"/>
              <w:bottom w:val="single" w:sz="8" w:space="0" w:color="A3A3A3"/>
              <w:right w:val="single" w:sz="8" w:space="0" w:color="A3A3A3"/>
            </w:tcBorders>
            <w:tcMar>
              <w:top w:w="39" w:type="dxa"/>
              <w:left w:w="60" w:type="dxa"/>
              <w:bottom w:w="39" w:type="dxa"/>
              <w:right w:w="60" w:type="dxa"/>
            </w:tcMar>
            <w:hideMark/>
          </w:tcPr>
          <w:p w:rsidR="00452451" w:rsidRPr="00452451" w:rsidRDefault="00452451" w:rsidP="00452451">
            <w:pPr>
              <w:spacing w:after="0" w:line="240" w:lineRule="auto"/>
              <w:rPr>
                <w:rFonts w:ascii="Times New Roman" w:eastAsia="Calibri" w:hAnsi="Times New Roman" w:cs="Times New Roman"/>
              </w:rPr>
            </w:pPr>
            <w:r w:rsidRPr="00452451">
              <w:rPr>
                <w:rFonts w:ascii="Times New Roman" w:eastAsia="Calibri" w:hAnsi="Times New Roman" w:cs="Times New Roman"/>
              </w:rPr>
              <w:t>The scholar's work is exemplar</w:t>
            </w:r>
            <w:r>
              <w:rPr>
                <w:rFonts w:ascii="Times New Roman" w:eastAsia="Calibri" w:hAnsi="Times New Roman" w:cs="Times New Roman"/>
              </w:rPr>
              <w:t>y</w:t>
            </w:r>
            <w:r w:rsidRPr="00452451">
              <w:rPr>
                <w:rFonts w:ascii="Times New Roman" w:eastAsia="Calibri" w:hAnsi="Times New Roman" w:cs="Times New Roman"/>
              </w:rPr>
              <w:t xml:space="preserve"> because all feedback has been implemented.  On the state test or PBA assessments, this work would get the highest score possible.</w:t>
            </w:r>
          </w:p>
        </w:tc>
      </w:tr>
    </w:tbl>
    <w:p w:rsidR="00EC57F9" w:rsidRDefault="00452451" w:rsidP="00452451">
      <w:pPr>
        <w:tabs>
          <w:tab w:val="left" w:pos="360"/>
        </w:tabs>
        <w:spacing w:after="0" w:line="240" w:lineRule="auto"/>
        <w:ind w:left="360"/>
        <w:rPr>
          <w:rFonts w:ascii="Times New Roman" w:hAnsi="Times New Roman" w:cs="Times New Roman"/>
          <w:color w:val="000000" w:themeColor="text1"/>
        </w:rPr>
      </w:pPr>
      <w:r w:rsidRPr="00452451">
        <w:rPr>
          <w:rFonts w:ascii="Times New Roman" w:eastAsia="Calibri" w:hAnsi="Times New Roman" w:cs="Times New Roman"/>
        </w:rPr>
        <w:t> </w:t>
      </w:r>
    </w:p>
    <w:p w:rsidR="00B4606E" w:rsidRPr="00EE043E" w:rsidRDefault="00E82DE4" w:rsidP="00B4606E">
      <w:pPr>
        <w:tabs>
          <w:tab w:val="left" w:pos="360"/>
        </w:tabs>
        <w:spacing w:after="0" w:line="240" w:lineRule="auto"/>
        <w:rPr>
          <w:rFonts w:ascii="Times New Roman" w:hAnsi="Times New Roman" w:cs="Times New Roman"/>
          <w:b/>
          <w:smallCaps/>
          <w:color w:val="000000" w:themeColor="text1"/>
        </w:rPr>
      </w:pPr>
      <w:r>
        <w:rPr>
          <w:rFonts w:ascii="Times New Roman" w:hAnsi="Times New Roman" w:cs="Times New Roman"/>
          <w:b/>
          <w:smallCaps/>
          <w:color w:val="000000" w:themeColor="text1"/>
        </w:rPr>
        <w:t>D</w:t>
      </w:r>
      <w:r w:rsidR="00B4606E" w:rsidRPr="00EE043E">
        <w:rPr>
          <w:rFonts w:ascii="Times New Roman" w:hAnsi="Times New Roman" w:cs="Times New Roman"/>
          <w:b/>
          <w:smallCaps/>
          <w:color w:val="000000" w:themeColor="text1"/>
        </w:rPr>
        <w:t>.</w:t>
      </w:r>
      <w:r w:rsidR="00B4606E" w:rsidRPr="00EE043E">
        <w:rPr>
          <w:rFonts w:ascii="Times New Roman" w:hAnsi="Times New Roman" w:cs="Times New Roman"/>
          <w:b/>
          <w:smallCaps/>
          <w:color w:val="000000" w:themeColor="text1"/>
        </w:rPr>
        <w:tab/>
      </w:r>
      <w:r w:rsidR="00B4606E">
        <w:rPr>
          <w:rFonts w:ascii="Times New Roman" w:hAnsi="Times New Roman" w:cs="Times New Roman"/>
          <w:b/>
          <w:smallCaps/>
          <w:color w:val="000000" w:themeColor="text1"/>
        </w:rPr>
        <w:t>Make the calculations of grades simple and transparent</w:t>
      </w:r>
    </w:p>
    <w:p w:rsidR="00840767" w:rsidRPr="00B4606E" w:rsidRDefault="006A5032" w:rsidP="00840767">
      <w:pPr>
        <w:tabs>
          <w:tab w:val="left" w:pos="360"/>
        </w:tabs>
        <w:spacing w:after="0" w:line="240" w:lineRule="auto"/>
        <w:rPr>
          <w:rFonts w:ascii="Times New Roman" w:hAnsi="Times New Roman" w:cs="Times New Roman"/>
          <w:color w:val="000000" w:themeColor="text1"/>
        </w:rPr>
      </w:pPr>
      <w:r>
        <w:rPr>
          <w:rFonts w:ascii="Times New Roman" w:hAnsi="Times New Roman" w:cs="Times New Roman"/>
          <w:b/>
          <w:color w:val="17365D" w:themeColor="text2" w:themeShade="BF"/>
        </w:rPr>
        <w:tab/>
      </w:r>
    </w:p>
    <w:p w:rsidR="00840767" w:rsidRDefault="009623DD" w:rsidP="00840767">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Possible points</w:t>
      </w:r>
      <w:r w:rsidR="00840767">
        <w:rPr>
          <w:rFonts w:ascii="Times New Roman" w:hAnsi="Times New Roman" w:cs="Times New Roman"/>
          <w:b/>
          <w:color w:val="17365D" w:themeColor="text2" w:themeShade="BF"/>
        </w:rPr>
        <w:t xml:space="preserve"> – </w:t>
      </w:r>
      <w:r>
        <w:rPr>
          <w:rFonts w:ascii="Times New Roman" w:hAnsi="Times New Roman" w:cs="Times New Roman"/>
          <w:color w:val="000000" w:themeColor="text1"/>
        </w:rPr>
        <w:t>we will make every assignment worth 100 points; when we want to increase an assignment’</w:t>
      </w:r>
      <w:r w:rsidR="00C921E1">
        <w:rPr>
          <w:rFonts w:ascii="Times New Roman" w:hAnsi="Times New Roman" w:cs="Times New Roman"/>
          <w:color w:val="000000" w:themeColor="text1"/>
        </w:rPr>
        <w:t>s importance</w:t>
      </w:r>
      <w:r>
        <w:rPr>
          <w:rFonts w:ascii="Times New Roman" w:hAnsi="Times New Roman" w:cs="Times New Roman"/>
          <w:color w:val="000000" w:themeColor="text1"/>
        </w:rPr>
        <w:t xml:space="preserve"> relative to others in the same category, </w:t>
      </w:r>
      <w:r w:rsidRPr="00992C72">
        <w:rPr>
          <w:rFonts w:ascii="Times New Roman" w:hAnsi="Times New Roman" w:cs="Times New Roman"/>
          <w:color w:val="000000" w:themeColor="text1"/>
        </w:rPr>
        <w:t xml:space="preserve">we </w:t>
      </w:r>
      <w:r w:rsidR="00452451" w:rsidRPr="00992C72">
        <w:rPr>
          <w:rFonts w:ascii="Times New Roman" w:hAnsi="Times New Roman" w:cs="Times New Roman"/>
          <w:color w:val="000000" w:themeColor="text1"/>
        </w:rPr>
        <w:t>will use the multiplier function in IC</w:t>
      </w:r>
      <w:r>
        <w:rPr>
          <w:rStyle w:val="FootnoteReference"/>
          <w:rFonts w:ascii="Times New Roman" w:hAnsi="Times New Roman" w:cs="Times New Roman"/>
          <w:color w:val="000000" w:themeColor="text1"/>
        </w:rPr>
        <w:footnoteReference w:id="16"/>
      </w:r>
      <w:r w:rsidR="00AD44BF">
        <w:rPr>
          <w:rFonts w:ascii="Times New Roman" w:hAnsi="Times New Roman" w:cs="Times New Roman"/>
          <w:color w:val="000000" w:themeColor="text1"/>
        </w:rPr>
        <w:t xml:space="preserve">  (s</w:t>
      </w:r>
      <w:r w:rsidR="00CC2735">
        <w:rPr>
          <w:rFonts w:ascii="Times New Roman" w:hAnsi="Times New Roman" w:cs="Times New Roman"/>
          <w:color w:val="000000" w:themeColor="text1"/>
        </w:rPr>
        <w:t xml:space="preserve">ee Appendix </w:t>
      </w:r>
      <w:r w:rsidR="008105D0">
        <w:rPr>
          <w:rFonts w:ascii="Times New Roman" w:hAnsi="Times New Roman" w:cs="Times New Roman"/>
          <w:color w:val="000000" w:themeColor="text1"/>
        </w:rPr>
        <w:t>6</w:t>
      </w:r>
      <w:r w:rsidR="00AD44BF">
        <w:rPr>
          <w:rFonts w:ascii="Times New Roman" w:hAnsi="Times New Roman" w:cs="Times New Roman"/>
          <w:color w:val="000000" w:themeColor="text1"/>
        </w:rPr>
        <w:t xml:space="preserve"> for instructions on how to use this function).</w:t>
      </w:r>
    </w:p>
    <w:p w:rsidR="00C921E1" w:rsidRDefault="00C921E1" w:rsidP="00840767">
      <w:pPr>
        <w:tabs>
          <w:tab w:val="left" w:pos="360"/>
        </w:tabs>
        <w:spacing w:after="0" w:line="240" w:lineRule="auto"/>
        <w:ind w:left="360"/>
        <w:rPr>
          <w:rFonts w:ascii="Times New Roman" w:hAnsi="Times New Roman" w:cs="Times New Roman"/>
          <w:color w:val="000000" w:themeColor="text1"/>
        </w:rPr>
      </w:pPr>
    </w:p>
    <w:p w:rsidR="00C921E1" w:rsidRDefault="00C921E1" w:rsidP="00C921E1">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b/>
          <w:color w:val="17365D" w:themeColor="text2" w:themeShade="BF"/>
        </w:rPr>
        <w:t xml:space="preserve">Syllabi – </w:t>
      </w:r>
      <w:r w:rsidR="008B6803">
        <w:rPr>
          <w:rFonts w:ascii="Times New Roman" w:hAnsi="Times New Roman" w:cs="Times New Roman"/>
          <w:color w:val="000000" w:themeColor="text1"/>
        </w:rPr>
        <w:t xml:space="preserve">during the first week of the year, </w:t>
      </w:r>
      <w:r>
        <w:rPr>
          <w:rFonts w:ascii="Times New Roman" w:hAnsi="Times New Roman" w:cs="Times New Roman"/>
          <w:color w:val="000000" w:themeColor="text1"/>
        </w:rPr>
        <w:t xml:space="preserve">we will share a syllabus with our scholars </w:t>
      </w:r>
      <w:r w:rsidR="008B6803">
        <w:rPr>
          <w:rFonts w:ascii="Times New Roman" w:hAnsi="Times New Roman" w:cs="Times New Roman"/>
          <w:color w:val="000000" w:themeColor="text1"/>
        </w:rPr>
        <w:t xml:space="preserve">and families </w:t>
      </w:r>
      <w:r>
        <w:rPr>
          <w:rFonts w:ascii="Times New Roman" w:hAnsi="Times New Roman" w:cs="Times New Roman"/>
          <w:color w:val="000000" w:themeColor="text1"/>
        </w:rPr>
        <w:t xml:space="preserve">that, </w:t>
      </w:r>
      <w:r>
        <w:rPr>
          <w:rFonts w:ascii="Times New Roman" w:hAnsi="Times New Roman" w:cs="Times New Roman"/>
          <w:i/>
          <w:color w:val="000000" w:themeColor="text1"/>
        </w:rPr>
        <w:t>inter alia</w:t>
      </w:r>
      <w:r>
        <w:rPr>
          <w:rFonts w:ascii="Times New Roman" w:hAnsi="Times New Roman" w:cs="Times New Roman"/>
          <w:color w:val="000000" w:themeColor="text1"/>
        </w:rPr>
        <w:t>, includes the following:</w:t>
      </w:r>
    </w:p>
    <w:p w:rsidR="0086609A" w:rsidRDefault="0086609A" w:rsidP="00686F24">
      <w:pPr>
        <w:pStyle w:val="ListParagraph"/>
        <w:numPr>
          <w:ilvl w:val="0"/>
          <w:numId w:val="7"/>
        </w:num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Grading categories and weights</w:t>
      </w:r>
    </w:p>
    <w:p w:rsidR="00C921E1" w:rsidRDefault="0086609A" w:rsidP="00686F24">
      <w:pPr>
        <w:pStyle w:val="ListParagraph"/>
        <w:numPr>
          <w:ilvl w:val="0"/>
          <w:numId w:val="7"/>
        </w:numPr>
        <w:tabs>
          <w:tab w:val="left" w:pos="3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E82DE4">
        <w:rPr>
          <w:rFonts w:ascii="Times New Roman" w:hAnsi="Times New Roman" w:cs="Times New Roman"/>
          <w:color w:val="000000" w:themeColor="text1"/>
        </w:rPr>
        <w:t>checklist</w:t>
      </w:r>
      <w:r>
        <w:rPr>
          <w:rFonts w:ascii="Times New Roman" w:hAnsi="Times New Roman" w:cs="Times New Roman"/>
          <w:color w:val="000000" w:themeColor="text1"/>
        </w:rPr>
        <w:t xml:space="preserve"> </w:t>
      </w:r>
      <w:r w:rsidR="00E82DE4">
        <w:rPr>
          <w:rFonts w:ascii="Times New Roman" w:hAnsi="Times New Roman" w:cs="Times New Roman"/>
          <w:color w:val="000000" w:themeColor="text1"/>
        </w:rPr>
        <w:t xml:space="preserve">according to which work will be graded for effort </w:t>
      </w:r>
    </w:p>
    <w:p w:rsidR="00D61AD9" w:rsidRPr="00D61AD9" w:rsidRDefault="00D61AD9" w:rsidP="00D61AD9">
      <w:pPr>
        <w:tabs>
          <w:tab w:val="left" w:pos="360"/>
        </w:tabs>
        <w:spacing w:after="0" w:line="240" w:lineRule="auto"/>
        <w:rPr>
          <w:rFonts w:ascii="Times New Roman" w:hAnsi="Times New Roman" w:cs="Times New Roman"/>
          <w:color w:val="000000" w:themeColor="text1"/>
        </w:rPr>
      </w:pPr>
    </w:p>
    <w:p w:rsidR="008105D0" w:rsidRDefault="008105D0" w:rsidP="008105D0">
      <w:pPr>
        <w:tabs>
          <w:tab w:val="left" w:pos="360"/>
        </w:tabs>
        <w:spacing w:after="0" w:line="240" w:lineRule="auto"/>
        <w:ind w:left="360"/>
        <w:rPr>
          <w:rFonts w:ascii="Times New Roman" w:hAnsi="Times New Roman" w:cs="Times New Roman"/>
          <w:color w:val="000000" w:themeColor="text1"/>
        </w:rPr>
      </w:pPr>
      <w:r>
        <w:rPr>
          <w:rFonts w:ascii="Times New Roman" w:hAnsi="Times New Roman" w:cs="Times New Roman"/>
          <w:color w:val="000000" w:themeColor="text1"/>
        </w:rPr>
        <w:t xml:space="preserve">See Appendix 7 for a sample syllabus.  </w:t>
      </w:r>
    </w:p>
    <w:p w:rsidR="00245B47" w:rsidRDefault="00245B47"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82C0D" w:rsidRDefault="00E82C0D" w:rsidP="008105D0">
      <w:pPr>
        <w:rPr>
          <w:rFonts w:ascii="Times New Roman" w:hAnsi="Times New Roman" w:cs="Times New Roman"/>
          <w:color w:val="000000" w:themeColor="text1"/>
        </w:rPr>
      </w:pPr>
    </w:p>
    <w:p w:rsidR="00EC3AAD" w:rsidRDefault="00EC3AAD" w:rsidP="00EC3AAD">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t>Appendix 1</w:t>
      </w:r>
      <w:r w:rsidR="0086609A">
        <w:rPr>
          <w:rFonts w:ascii="Times New Roman" w:hAnsi="Times New Roman" w:cs="Times New Roman"/>
          <w:color w:val="17365D" w:themeColor="text2" w:themeShade="BF"/>
          <w:sz w:val="32"/>
          <w:szCs w:val="32"/>
        </w:rPr>
        <w:t xml:space="preserve">. </w:t>
      </w:r>
      <w:r w:rsidR="00D35C66">
        <w:rPr>
          <w:rFonts w:ascii="Times New Roman" w:hAnsi="Times New Roman" w:cs="Times New Roman"/>
          <w:color w:val="17365D" w:themeColor="text2" w:themeShade="BF"/>
          <w:sz w:val="32"/>
          <w:szCs w:val="32"/>
        </w:rPr>
        <w:t>Beginning of Year To-Do’s</w:t>
      </w:r>
    </w:p>
    <w:p w:rsidR="00EC3AAD" w:rsidRDefault="00EC3AAD" w:rsidP="00EC3AAD">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61312" behindDoc="0" locked="0" layoutInCell="1" allowOverlap="1" wp14:anchorId="2AED5B39" wp14:editId="6ED16502">
                <wp:simplePos x="0" y="0"/>
                <wp:positionH relativeFrom="column">
                  <wp:posOffset>9525</wp:posOffset>
                </wp:positionH>
                <wp:positionV relativeFrom="paragraph">
                  <wp:posOffset>36195</wp:posOffset>
                </wp:positionV>
                <wp:extent cx="6800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00850"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C3CB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36.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" strokecolor="#548dd4 [1951]"/>
            </w:pict>
          </mc:Fallback>
        </mc:AlternateContent>
      </w:r>
    </w:p>
    <w:p w:rsidR="00545B94" w:rsidRDefault="000A6147" w:rsidP="00831FA9">
      <w:pPr>
        <w:tabs>
          <w:tab w:val="left" w:pos="6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appendix identifies our </w:t>
      </w:r>
      <w:proofErr w:type="gramStart"/>
      <w:r>
        <w:rPr>
          <w:rFonts w:ascii="Times New Roman" w:hAnsi="Times New Roman" w:cs="Times New Roman"/>
          <w:sz w:val="24"/>
          <w:szCs w:val="24"/>
        </w:rPr>
        <w:t>Beginning</w:t>
      </w:r>
      <w:proofErr w:type="gramEnd"/>
      <w:r>
        <w:rPr>
          <w:rFonts w:ascii="Times New Roman" w:hAnsi="Times New Roman" w:cs="Times New Roman"/>
          <w:sz w:val="24"/>
          <w:szCs w:val="24"/>
        </w:rPr>
        <w:t xml:space="preserve"> of Year To-Do’s, as individual teachers: </w:t>
      </w:r>
    </w:p>
    <w:p w:rsidR="00831FA9" w:rsidRDefault="00831FA9" w:rsidP="00831FA9">
      <w:pPr>
        <w:tabs>
          <w:tab w:val="left" w:pos="6750"/>
        </w:tabs>
        <w:spacing w:after="0" w:line="240" w:lineRule="auto"/>
        <w:rPr>
          <w:rFonts w:ascii="Times New Roman" w:hAnsi="Times New Roman" w:cs="Times New Roman"/>
          <w:sz w:val="24"/>
          <w:szCs w:val="24"/>
        </w:rPr>
      </w:pPr>
    </w:p>
    <w:p w:rsidR="00831FA9" w:rsidRPr="00DA73E1" w:rsidRDefault="00831FA9" w:rsidP="00686F24">
      <w:pPr>
        <w:pStyle w:val="ListParagraph"/>
        <w:numPr>
          <w:ilvl w:val="0"/>
          <w:numId w:val="24"/>
        </w:numPr>
        <w:tabs>
          <w:tab w:val="left" w:pos="6750"/>
        </w:tabs>
        <w:spacing w:after="0" w:line="240" w:lineRule="auto"/>
        <w:rPr>
          <w:rFonts w:ascii="Times New Roman" w:hAnsi="Times New Roman" w:cs="Times New Roman"/>
        </w:rPr>
      </w:pPr>
      <w:r w:rsidRPr="00DA73E1">
        <w:rPr>
          <w:rFonts w:ascii="Times New Roman" w:hAnsi="Times New Roman" w:cs="Times New Roman"/>
        </w:rPr>
        <w:t>Set up your gradebook categories and weights in IC</w:t>
      </w:r>
    </w:p>
    <w:p w:rsidR="00831FA9" w:rsidRDefault="00831FA9" w:rsidP="00686F24">
      <w:pPr>
        <w:pStyle w:val="ListParagraph"/>
        <w:numPr>
          <w:ilvl w:val="0"/>
          <w:numId w:val="24"/>
        </w:numPr>
        <w:tabs>
          <w:tab w:val="left" w:pos="6750"/>
        </w:tabs>
        <w:spacing w:after="0" w:line="240" w:lineRule="auto"/>
        <w:rPr>
          <w:rFonts w:ascii="Times New Roman" w:hAnsi="Times New Roman" w:cs="Times New Roman"/>
        </w:rPr>
      </w:pPr>
      <w:r w:rsidRPr="00DA73E1">
        <w:rPr>
          <w:rFonts w:ascii="Times New Roman" w:hAnsi="Times New Roman" w:cs="Times New Roman"/>
        </w:rPr>
        <w:t>Modify Effort Checklist for use in your content area (the shaded row only)</w:t>
      </w:r>
    </w:p>
    <w:p w:rsidR="00823877" w:rsidRPr="00823877" w:rsidRDefault="00823877" w:rsidP="00823877">
      <w:pPr>
        <w:pStyle w:val="ListParagraph"/>
        <w:numPr>
          <w:ilvl w:val="0"/>
          <w:numId w:val="24"/>
        </w:numPr>
        <w:rPr>
          <w:rFonts w:ascii="Times New Roman" w:hAnsi="Times New Roman" w:cs="Times New Roman"/>
        </w:rPr>
      </w:pPr>
      <w:r w:rsidRPr="00823877">
        <w:rPr>
          <w:rFonts w:ascii="Times New Roman" w:hAnsi="Times New Roman" w:cs="Times New Roman"/>
        </w:rPr>
        <w:t>Apply Effort Checklist to all HW and CW</w:t>
      </w:r>
    </w:p>
    <w:p w:rsidR="00DA73E1" w:rsidRDefault="00DA73E1" w:rsidP="00686F24">
      <w:pPr>
        <w:pStyle w:val="ListParagraph"/>
        <w:numPr>
          <w:ilvl w:val="0"/>
          <w:numId w:val="24"/>
        </w:numPr>
        <w:tabs>
          <w:tab w:val="left" w:pos="6750"/>
        </w:tabs>
        <w:spacing w:after="0" w:line="240" w:lineRule="auto"/>
        <w:rPr>
          <w:rFonts w:ascii="Times New Roman" w:hAnsi="Times New Roman" w:cs="Times New Roman"/>
        </w:rPr>
      </w:pPr>
      <w:r>
        <w:rPr>
          <w:rFonts w:ascii="Times New Roman" w:hAnsi="Times New Roman" w:cs="Times New Roman"/>
        </w:rPr>
        <w:t>Draft a syllabus</w:t>
      </w:r>
    </w:p>
    <w:p w:rsidR="00DA73E1" w:rsidRPr="00DA73E1" w:rsidRDefault="00DA73E1" w:rsidP="00DA73E1">
      <w:pPr>
        <w:tabs>
          <w:tab w:val="left" w:pos="6750"/>
        </w:tabs>
        <w:spacing w:after="0" w:line="240" w:lineRule="auto"/>
        <w:rPr>
          <w:rFonts w:ascii="Times New Roman" w:hAnsi="Times New Roman" w:cs="Times New Roman"/>
        </w:rPr>
      </w:pPr>
    </w:p>
    <w:p w:rsidR="00E72B3A" w:rsidRDefault="00E72B3A" w:rsidP="00831FA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35C66" w:rsidRDefault="00D35C66" w:rsidP="00D35C66">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Appendix 2. How to set up your gradebook in IC</w:t>
      </w:r>
    </w:p>
    <w:p w:rsidR="00D35C66" w:rsidRDefault="00D35C66" w:rsidP="00D35C66">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69504" behindDoc="0" locked="0" layoutInCell="1" allowOverlap="1" wp14:anchorId="7678F933" wp14:editId="19FD025B">
                <wp:simplePos x="0" y="0"/>
                <wp:positionH relativeFrom="column">
                  <wp:posOffset>9525</wp:posOffset>
                </wp:positionH>
                <wp:positionV relativeFrom="paragraph">
                  <wp:posOffset>36195</wp:posOffset>
                </wp:positionV>
                <wp:extent cx="68484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565A44"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" strokecolor="#548dd4 [1951]"/>
            </w:pict>
          </mc:Fallback>
        </mc:AlternateContent>
      </w:r>
    </w:p>
    <w:p w:rsidR="00E0477E" w:rsidRDefault="00992C72" w:rsidP="00E0477E">
      <w:pPr>
        <w:spacing w:after="0"/>
        <w:rPr>
          <w:rFonts w:ascii="Times New Roman" w:hAnsi="Times New Roman" w:cs="Times New Roman"/>
        </w:rPr>
      </w:pPr>
      <w:r w:rsidRPr="00D42F8D">
        <w:rPr>
          <w:rFonts w:ascii="Times New Roman" w:hAnsi="Times New Roman" w:cs="Times New Roman"/>
          <w:b/>
        </w:rPr>
        <w:t>Please follow the below instructions to set up you</w:t>
      </w:r>
      <w:r w:rsidR="00D42F8D" w:rsidRPr="00D42F8D">
        <w:rPr>
          <w:rFonts w:ascii="Times New Roman" w:hAnsi="Times New Roman" w:cs="Times New Roman"/>
          <w:b/>
        </w:rPr>
        <w:t>r gradebook for a given class</w:t>
      </w:r>
      <w:r w:rsidR="00D42F8D">
        <w:rPr>
          <w:rFonts w:ascii="Times New Roman" w:hAnsi="Times New Roman" w:cs="Times New Roman"/>
        </w:rPr>
        <w:t xml:space="preserve">.  Before doing so, make sure you understand the categories and weights for each of your classes (see p.4 for core classes, and Appendix 3 for Specials and Book Club) </w:t>
      </w:r>
    </w:p>
    <w:p w:rsidR="00992C72" w:rsidRPr="00E0477E" w:rsidRDefault="00992C72" w:rsidP="00E0477E">
      <w:pPr>
        <w:spacing w:after="0"/>
        <w:rPr>
          <w:rFonts w:ascii="Times New Roman" w:hAnsi="Times New Roman" w:cs="Times New Roman"/>
        </w:rPr>
      </w:pPr>
    </w:p>
    <w:p w:rsidR="00E0477E"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Log into IC</w:t>
      </w:r>
    </w:p>
    <w:p w:rsidR="00E0477E"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 xml:space="preserve">In the drop-down menu in the upper </w:t>
      </w:r>
      <w:r w:rsidR="00713460">
        <w:rPr>
          <w:rFonts w:ascii="Times New Roman" w:hAnsi="Times New Roman" w:cs="Times New Roman"/>
        </w:rPr>
        <w:t>left</w:t>
      </w:r>
      <w:r>
        <w:rPr>
          <w:rFonts w:ascii="Times New Roman" w:hAnsi="Times New Roman" w:cs="Times New Roman"/>
        </w:rPr>
        <w:t>, select the year 14-15</w:t>
      </w:r>
    </w:p>
    <w:p w:rsidR="00713460" w:rsidRDefault="00713460" w:rsidP="00686F24">
      <w:pPr>
        <w:pStyle w:val="ListParagraph"/>
        <w:numPr>
          <w:ilvl w:val="0"/>
          <w:numId w:val="23"/>
        </w:numPr>
        <w:spacing w:after="0"/>
        <w:rPr>
          <w:rFonts w:ascii="Times New Roman" w:hAnsi="Times New Roman" w:cs="Times New Roman"/>
        </w:rPr>
      </w:pPr>
      <w:r>
        <w:rPr>
          <w:rFonts w:ascii="Times New Roman" w:hAnsi="Times New Roman" w:cs="Times New Roman"/>
        </w:rPr>
        <w:t>In the drop-down menu at the top, select the section for which you are creating categories</w:t>
      </w:r>
    </w:p>
    <w:p w:rsidR="00E0477E"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In the left hand navigation, select “Instruction” &gt; “Assignments”</w:t>
      </w:r>
    </w:p>
    <w:p w:rsidR="00E0477E"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If prompted to validate, select “Continue”</w:t>
      </w:r>
    </w:p>
    <w:p w:rsidR="00E0477E"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Select “Edit Categories” (third from left)</w:t>
      </w:r>
    </w:p>
    <w:p w:rsidR="001E7249" w:rsidRDefault="00E0477E" w:rsidP="00686F24">
      <w:pPr>
        <w:pStyle w:val="ListParagraph"/>
        <w:numPr>
          <w:ilvl w:val="0"/>
          <w:numId w:val="23"/>
        </w:numPr>
        <w:spacing w:after="0"/>
        <w:rPr>
          <w:rFonts w:ascii="Times New Roman" w:hAnsi="Times New Roman" w:cs="Times New Roman"/>
        </w:rPr>
      </w:pPr>
      <w:r>
        <w:rPr>
          <w:rFonts w:ascii="Times New Roman" w:hAnsi="Times New Roman" w:cs="Times New Roman"/>
        </w:rPr>
        <w:t>Choose to “Create Category</w:t>
      </w:r>
      <w:r w:rsidR="001E7249">
        <w:rPr>
          <w:rFonts w:ascii="Times New Roman" w:hAnsi="Times New Roman" w:cs="Times New Roman"/>
        </w:rPr>
        <w:t>.</w:t>
      </w:r>
      <w:r>
        <w:rPr>
          <w:rFonts w:ascii="Times New Roman" w:hAnsi="Times New Roman" w:cs="Times New Roman"/>
        </w:rPr>
        <w:t>”</w:t>
      </w:r>
      <w:r w:rsidR="001E7249">
        <w:rPr>
          <w:rFonts w:ascii="Times New Roman" w:hAnsi="Times New Roman" w:cs="Times New Roman"/>
        </w:rPr>
        <w:t xml:space="preserve">  For each category:</w:t>
      </w:r>
    </w:p>
    <w:p w:rsidR="008839CC" w:rsidRDefault="001E7249" w:rsidP="00686F24">
      <w:pPr>
        <w:pStyle w:val="ListParagraph"/>
        <w:numPr>
          <w:ilvl w:val="1"/>
          <w:numId w:val="23"/>
        </w:numPr>
        <w:spacing w:after="0"/>
        <w:rPr>
          <w:rFonts w:ascii="Times New Roman" w:hAnsi="Times New Roman" w:cs="Times New Roman"/>
        </w:rPr>
      </w:pPr>
      <w:r>
        <w:rPr>
          <w:rFonts w:ascii="Times New Roman" w:hAnsi="Times New Roman" w:cs="Times New Roman"/>
        </w:rPr>
        <w:t>E</w:t>
      </w:r>
      <w:r w:rsidR="00E0477E">
        <w:rPr>
          <w:rFonts w:ascii="Times New Roman" w:hAnsi="Times New Roman" w:cs="Times New Roman"/>
        </w:rPr>
        <w:t xml:space="preserve">nter </w:t>
      </w:r>
      <w:r>
        <w:rPr>
          <w:rFonts w:ascii="Times New Roman" w:hAnsi="Times New Roman" w:cs="Times New Roman"/>
        </w:rPr>
        <w:t>a</w:t>
      </w:r>
      <w:r w:rsidR="00E0477E">
        <w:rPr>
          <w:rFonts w:ascii="Times New Roman" w:hAnsi="Times New Roman" w:cs="Times New Roman"/>
        </w:rPr>
        <w:t xml:space="preserve"> name and weight according to the table </w:t>
      </w:r>
      <w:r w:rsidR="00697A97">
        <w:rPr>
          <w:rFonts w:ascii="Times New Roman" w:hAnsi="Times New Roman" w:cs="Times New Roman"/>
        </w:rPr>
        <w:t xml:space="preserve">that corresponds to your class.  </w:t>
      </w:r>
    </w:p>
    <w:p w:rsidR="007268F1" w:rsidRDefault="007268F1" w:rsidP="007268F1">
      <w:pPr>
        <w:pStyle w:val="ListParagraph"/>
        <w:numPr>
          <w:ilvl w:val="2"/>
          <w:numId w:val="23"/>
        </w:numPr>
        <w:spacing w:after="0"/>
        <w:rPr>
          <w:rFonts w:ascii="Times New Roman" w:hAnsi="Times New Roman" w:cs="Times New Roman"/>
        </w:rPr>
      </w:pPr>
      <w:r>
        <w:rPr>
          <w:rFonts w:ascii="Times New Roman" w:hAnsi="Times New Roman" w:cs="Times New Roman"/>
        </w:rPr>
        <w:t>What names and weights to use:</w:t>
      </w:r>
    </w:p>
    <w:p w:rsidR="007268F1" w:rsidRDefault="007268F1" w:rsidP="007268F1">
      <w:pPr>
        <w:pStyle w:val="ListParagraph"/>
        <w:numPr>
          <w:ilvl w:val="3"/>
          <w:numId w:val="23"/>
        </w:numPr>
        <w:spacing w:after="0"/>
        <w:rPr>
          <w:rFonts w:ascii="Times New Roman" w:hAnsi="Times New Roman" w:cs="Times New Roman"/>
        </w:rPr>
      </w:pPr>
      <w:r>
        <w:rPr>
          <w:rFonts w:ascii="Times New Roman" w:hAnsi="Times New Roman" w:cs="Times New Roman"/>
        </w:rPr>
        <w:t>Teachers of core subjects – see the table in Section IIA, on p.4</w:t>
      </w:r>
    </w:p>
    <w:p w:rsidR="007268F1" w:rsidRPr="007268F1" w:rsidRDefault="007268F1" w:rsidP="007268F1">
      <w:pPr>
        <w:pStyle w:val="ListParagraph"/>
        <w:numPr>
          <w:ilvl w:val="3"/>
          <w:numId w:val="23"/>
        </w:numPr>
        <w:spacing w:after="0"/>
        <w:rPr>
          <w:rFonts w:ascii="Times New Roman" w:hAnsi="Times New Roman" w:cs="Times New Roman"/>
        </w:rPr>
      </w:pPr>
      <w:r>
        <w:rPr>
          <w:rFonts w:ascii="Times New Roman" w:hAnsi="Times New Roman" w:cs="Times New Roman"/>
        </w:rPr>
        <w:t>Teachers of Specials and/ or book clubs – see the tables in Appendix 3</w:t>
      </w:r>
    </w:p>
    <w:p w:rsidR="00697A97" w:rsidRDefault="00697A97" w:rsidP="008839CC">
      <w:pPr>
        <w:pStyle w:val="ListParagraph"/>
        <w:numPr>
          <w:ilvl w:val="2"/>
          <w:numId w:val="23"/>
        </w:numPr>
        <w:spacing w:after="0"/>
        <w:rPr>
          <w:rFonts w:ascii="Times New Roman" w:hAnsi="Times New Roman" w:cs="Times New Roman"/>
        </w:rPr>
      </w:pPr>
      <w:r>
        <w:rPr>
          <w:rFonts w:ascii="Times New Roman" w:hAnsi="Times New Roman" w:cs="Times New Roman"/>
        </w:rPr>
        <w:t>The names of the categories must match those in the tab</w:t>
      </w:r>
      <w:r w:rsidR="008839CC">
        <w:rPr>
          <w:rFonts w:ascii="Times New Roman" w:hAnsi="Times New Roman" w:cs="Times New Roman"/>
        </w:rPr>
        <w:t xml:space="preserve">le </w:t>
      </w:r>
      <w:r w:rsidR="0080049D">
        <w:rPr>
          <w:rFonts w:ascii="Times New Roman" w:hAnsi="Times New Roman" w:cs="Times New Roman"/>
        </w:rPr>
        <w:t xml:space="preserve">(within quotation marks) </w:t>
      </w:r>
      <w:r w:rsidR="00DA3080">
        <w:rPr>
          <w:rFonts w:ascii="Times New Roman" w:hAnsi="Times New Roman" w:cs="Times New Roman"/>
        </w:rPr>
        <w:tab/>
      </w:r>
      <w:r w:rsidR="008839CC">
        <w:rPr>
          <w:rFonts w:ascii="Times New Roman" w:hAnsi="Times New Roman" w:cs="Times New Roman"/>
        </w:rPr>
        <w:t>exactly</w:t>
      </w:r>
    </w:p>
    <w:p w:rsidR="008839CC" w:rsidRDefault="008839CC" w:rsidP="008839CC">
      <w:pPr>
        <w:pStyle w:val="ListParagraph"/>
        <w:numPr>
          <w:ilvl w:val="2"/>
          <w:numId w:val="23"/>
        </w:numPr>
        <w:spacing w:after="0"/>
        <w:rPr>
          <w:rFonts w:ascii="Times New Roman" w:hAnsi="Times New Roman" w:cs="Times New Roman"/>
        </w:rPr>
      </w:pPr>
      <w:r>
        <w:rPr>
          <w:rFonts w:ascii="Times New Roman" w:hAnsi="Times New Roman" w:cs="Times New Roman"/>
        </w:rPr>
        <w:t>When entering the weight, leave off the percentage sign</w:t>
      </w:r>
    </w:p>
    <w:p w:rsidR="001E7249" w:rsidRDefault="00DA3080" w:rsidP="00686F24">
      <w:pPr>
        <w:pStyle w:val="ListParagraph"/>
        <w:numPr>
          <w:ilvl w:val="1"/>
          <w:numId w:val="23"/>
        </w:numPr>
        <w:spacing w:after="0"/>
        <w:rPr>
          <w:rFonts w:ascii="Times New Roman" w:hAnsi="Times New Roman" w:cs="Times New Roman"/>
        </w:rPr>
      </w:pPr>
      <w:r>
        <w:rPr>
          <w:rFonts w:ascii="Times New Roman" w:hAnsi="Times New Roman" w:cs="Times New Roman"/>
        </w:rPr>
        <w:t>Click the section</w:t>
      </w:r>
      <w:r w:rsidR="001E7249">
        <w:rPr>
          <w:rFonts w:ascii="Times New Roman" w:hAnsi="Times New Roman" w:cs="Times New Roman"/>
        </w:rPr>
        <w:t xml:space="preserve"> that you teach that class</w:t>
      </w:r>
    </w:p>
    <w:p w:rsidR="00697A97" w:rsidRDefault="001E7249" w:rsidP="00686F24">
      <w:pPr>
        <w:pStyle w:val="ListParagraph"/>
        <w:numPr>
          <w:ilvl w:val="1"/>
          <w:numId w:val="23"/>
        </w:numPr>
        <w:spacing w:after="0"/>
        <w:rPr>
          <w:rFonts w:ascii="Times New Roman" w:hAnsi="Times New Roman" w:cs="Times New Roman"/>
        </w:rPr>
      </w:pPr>
      <w:r w:rsidRPr="001E7249">
        <w:rPr>
          <w:rFonts w:ascii="Times New Roman" w:hAnsi="Times New Roman" w:cs="Times New Roman"/>
        </w:rPr>
        <w:t>Assign</w:t>
      </w:r>
      <w:r w:rsidR="00992C72" w:rsidRPr="001E7249">
        <w:rPr>
          <w:rFonts w:ascii="Times New Roman" w:hAnsi="Times New Roman" w:cs="Times New Roman"/>
        </w:rPr>
        <w:t xml:space="preserve"> the category to </w:t>
      </w:r>
      <w:r w:rsidR="00F8358F">
        <w:rPr>
          <w:rFonts w:ascii="Times New Roman" w:hAnsi="Times New Roman" w:cs="Times New Roman"/>
        </w:rPr>
        <w:t>following grading tasks:</w:t>
      </w:r>
    </w:p>
    <w:p w:rsidR="00F8358F" w:rsidRDefault="00F8358F" w:rsidP="00F8358F">
      <w:pPr>
        <w:pStyle w:val="ListParagraph"/>
        <w:numPr>
          <w:ilvl w:val="2"/>
          <w:numId w:val="23"/>
        </w:numPr>
        <w:spacing w:after="0"/>
        <w:rPr>
          <w:rFonts w:ascii="Times New Roman" w:hAnsi="Times New Roman" w:cs="Times New Roman"/>
        </w:rPr>
      </w:pPr>
      <w:r>
        <w:rPr>
          <w:rFonts w:ascii="Times New Roman" w:hAnsi="Times New Roman" w:cs="Times New Roman"/>
        </w:rPr>
        <w:t>Fall Report Card</w:t>
      </w:r>
    </w:p>
    <w:p w:rsidR="00F8358F" w:rsidRDefault="00F8358F" w:rsidP="00F8358F">
      <w:pPr>
        <w:pStyle w:val="ListParagraph"/>
        <w:numPr>
          <w:ilvl w:val="2"/>
          <w:numId w:val="23"/>
        </w:numPr>
        <w:spacing w:after="0"/>
        <w:rPr>
          <w:rFonts w:ascii="Times New Roman" w:hAnsi="Times New Roman" w:cs="Times New Roman"/>
        </w:rPr>
      </w:pPr>
      <w:r>
        <w:rPr>
          <w:rFonts w:ascii="Times New Roman" w:hAnsi="Times New Roman" w:cs="Times New Roman"/>
        </w:rPr>
        <w:t>Winter Report Card</w:t>
      </w:r>
    </w:p>
    <w:p w:rsidR="00F8358F" w:rsidRDefault="00F8358F" w:rsidP="00F8358F">
      <w:pPr>
        <w:pStyle w:val="ListParagraph"/>
        <w:numPr>
          <w:ilvl w:val="2"/>
          <w:numId w:val="23"/>
        </w:numPr>
        <w:spacing w:after="0"/>
        <w:rPr>
          <w:rFonts w:ascii="Times New Roman" w:hAnsi="Times New Roman" w:cs="Times New Roman"/>
        </w:rPr>
      </w:pPr>
      <w:r>
        <w:rPr>
          <w:rFonts w:ascii="Times New Roman" w:hAnsi="Times New Roman" w:cs="Times New Roman"/>
        </w:rPr>
        <w:t>Spring Report Card</w:t>
      </w:r>
    </w:p>
    <w:p w:rsidR="00F8358F" w:rsidRPr="001E7249" w:rsidRDefault="008839CC" w:rsidP="00F8358F">
      <w:pPr>
        <w:pStyle w:val="ListParagraph"/>
        <w:numPr>
          <w:ilvl w:val="2"/>
          <w:numId w:val="23"/>
        </w:numPr>
        <w:spacing w:after="0"/>
        <w:rPr>
          <w:rFonts w:ascii="Times New Roman" w:hAnsi="Times New Roman" w:cs="Times New Roman"/>
        </w:rPr>
      </w:pPr>
      <w:r>
        <w:rPr>
          <w:rFonts w:ascii="Times New Roman" w:hAnsi="Times New Roman" w:cs="Times New Roman"/>
        </w:rPr>
        <w:t>Final Grade</w:t>
      </w:r>
    </w:p>
    <w:p w:rsidR="00992C72" w:rsidRDefault="00AD44BF" w:rsidP="00686F24">
      <w:pPr>
        <w:pStyle w:val="ListParagraph"/>
        <w:numPr>
          <w:ilvl w:val="1"/>
          <w:numId w:val="23"/>
        </w:numPr>
        <w:spacing w:after="0"/>
        <w:rPr>
          <w:rFonts w:ascii="Times New Roman" w:hAnsi="Times New Roman" w:cs="Times New Roman"/>
        </w:rPr>
      </w:pPr>
      <w:r>
        <w:rPr>
          <w:rFonts w:ascii="Times New Roman" w:hAnsi="Times New Roman" w:cs="Times New Roman"/>
        </w:rPr>
        <w:t>Save</w:t>
      </w:r>
    </w:p>
    <w:p w:rsidR="00992C72" w:rsidRDefault="00992C72" w:rsidP="00992C72">
      <w:pPr>
        <w:spacing w:after="0"/>
        <w:rPr>
          <w:rFonts w:ascii="Times New Roman" w:hAnsi="Times New Roman" w:cs="Times New Roman"/>
          <w:color w:val="000000" w:themeColor="text1"/>
        </w:rPr>
      </w:pPr>
    </w:p>
    <w:p w:rsidR="002205FD" w:rsidRPr="002205FD" w:rsidRDefault="002205FD" w:rsidP="002205FD">
      <w:pPr>
        <w:spacing w:after="0"/>
        <w:ind w:left="360"/>
        <w:rPr>
          <w:rFonts w:ascii="Times New Roman" w:hAnsi="Times New Roman" w:cs="Times New Roman"/>
          <w:color w:val="000000" w:themeColor="text1"/>
          <w:u w:val="single"/>
        </w:rPr>
      </w:pPr>
      <w:r>
        <w:rPr>
          <w:rFonts w:ascii="Times New Roman" w:hAnsi="Times New Roman" w:cs="Times New Roman"/>
          <w:color w:val="000000" w:themeColor="text1"/>
          <w:u w:val="single"/>
        </w:rPr>
        <w:t>Supplementary steps</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In the left hand navigation, select “Instruction” &gt; “Assignments”</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 xml:space="preserve">Select “Edit Grade </w:t>
      </w:r>
      <w:proofErr w:type="spellStart"/>
      <w:r w:rsidRPr="002205FD">
        <w:rPr>
          <w:rFonts w:ascii="Times New Roman" w:hAnsi="Times New Roman" w:cs="Times New Roman"/>
        </w:rPr>
        <w:t>Calc</w:t>
      </w:r>
      <w:proofErr w:type="spellEnd"/>
      <w:r w:rsidRPr="002205FD">
        <w:rPr>
          <w:rFonts w:ascii="Times New Roman" w:hAnsi="Times New Roman" w:cs="Times New Roman"/>
        </w:rPr>
        <w:t xml:space="preserve"> Options” (second from left on top)</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Click the “Show” button</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In the drop-down menu (currently blank), select “Calculate In-Progress Grade”</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 xml:space="preserve">In the drop-down menu that appears (titled “Grading Scale”), select </w:t>
      </w:r>
      <w:proofErr w:type="spellStart"/>
      <w:r w:rsidRPr="002205FD">
        <w:rPr>
          <w:rFonts w:ascii="Times New Roman" w:hAnsi="Times New Roman" w:cs="Times New Roman"/>
        </w:rPr>
        <w:t>AFCurve</w:t>
      </w:r>
      <w:proofErr w:type="spellEnd"/>
      <w:r w:rsidRPr="002205FD">
        <w:rPr>
          <w:rFonts w:ascii="Times New Roman" w:hAnsi="Times New Roman" w:cs="Times New Roman"/>
        </w:rPr>
        <w:t xml:space="preserve">  (don’t click “Weight categories” or “Use score’s % value”)</w:t>
      </w:r>
    </w:p>
    <w:p w:rsid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Click “Fill All”</w:t>
      </w:r>
    </w:p>
    <w:p w:rsidR="002205FD" w:rsidRPr="002205FD" w:rsidRDefault="002205FD" w:rsidP="002205FD">
      <w:pPr>
        <w:pStyle w:val="ListParagraph"/>
        <w:numPr>
          <w:ilvl w:val="0"/>
          <w:numId w:val="32"/>
        </w:numPr>
        <w:spacing w:after="0"/>
        <w:rPr>
          <w:rFonts w:ascii="Times New Roman" w:hAnsi="Times New Roman" w:cs="Times New Roman"/>
        </w:rPr>
      </w:pPr>
      <w:r w:rsidRPr="002205FD">
        <w:rPr>
          <w:rFonts w:ascii="Times New Roman" w:hAnsi="Times New Roman" w:cs="Times New Roman"/>
        </w:rPr>
        <w:t>Save</w:t>
      </w:r>
    </w:p>
    <w:p w:rsidR="002205FD" w:rsidRPr="00992C72" w:rsidRDefault="002205FD" w:rsidP="00992C72">
      <w:pPr>
        <w:spacing w:after="0"/>
        <w:rPr>
          <w:rFonts w:ascii="Times New Roman" w:hAnsi="Times New Roman" w:cs="Times New Roman"/>
          <w:color w:val="000000" w:themeColor="text1"/>
        </w:rPr>
      </w:pPr>
    </w:p>
    <w:p w:rsidR="00992C72" w:rsidRDefault="00992C72">
      <w:pPr>
        <w:rPr>
          <w:rFonts w:ascii="Times New Roman" w:hAnsi="Times New Roman" w:cs="Times New Roman"/>
          <w:color w:val="000000" w:themeColor="text1"/>
        </w:rPr>
      </w:pPr>
      <w:r w:rsidRPr="00992C72">
        <w:rPr>
          <w:rFonts w:ascii="Times New Roman" w:hAnsi="Times New Roman" w:cs="Times New Roman"/>
          <w:color w:val="000000" w:themeColor="text1"/>
        </w:rPr>
        <w:t xml:space="preserve">Repeat the above steps </w:t>
      </w:r>
      <w:r>
        <w:rPr>
          <w:rFonts w:ascii="Times New Roman" w:hAnsi="Times New Roman" w:cs="Times New Roman"/>
          <w:color w:val="000000" w:themeColor="text1"/>
        </w:rPr>
        <w:t>for each class</w:t>
      </w:r>
      <w:r w:rsidR="004952B4">
        <w:rPr>
          <w:rFonts w:ascii="Times New Roman" w:hAnsi="Times New Roman" w:cs="Times New Roman"/>
          <w:color w:val="000000" w:themeColor="text1"/>
        </w:rPr>
        <w:t xml:space="preserve"> you teach.</w:t>
      </w:r>
    </w:p>
    <w:p w:rsidR="00D35C66" w:rsidRDefault="00D35C66" w:rsidP="00992C72">
      <w:pPr>
        <w:spacing w:after="0" w:line="240" w:lineRule="auto"/>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br w:type="page"/>
      </w:r>
    </w:p>
    <w:p w:rsidR="00EC3AAD" w:rsidRDefault="00D35C66" w:rsidP="00EC3AAD">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Appendix 3</w:t>
      </w:r>
      <w:r w:rsidR="0086609A">
        <w:rPr>
          <w:rFonts w:ascii="Times New Roman" w:hAnsi="Times New Roman" w:cs="Times New Roman"/>
          <w:color w:val="17365D" w:themeColor="text2" w:themeShade="BF"/>
          <w:sz w:val="32"/>
          <w:szCs w:val="32"/>
        </w:rPr>
        <w:t xml:space="preserve">. </w:t>
      </w:r>
      <w:r w:rsidR="00224F4C">
        <w:rPr>
          <w:rFonts w:ascii="Times New Roman" w:hAnsi="Times New Roman" w:cs="Times New Roman"/>
          <w:color w:val="17365D" w:themeColor="text2" w:themeShade="BF"/>
          <w:sz w:val="32"/>
          <w:szCs w:val="32"/>
        </w:rPr>
        <w:t>Grading categories and weights for Specials and Book Clubs</w:t>
      </w:r>
    </w:p>
    <w:p w:rsidR="00EC3AAD" w:rsidRDefault="00EC3AAD" w:rsidP="00EC3AAD">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63360" behindDoc="0" locked="0" layoutInCell="1" allowOverlap="1" wp14:anchorId="3070A248" wp14:editId="6C0E73CD">
                <wp:simplePos x="0" y="0"/>
                <wp:positionH relativeFrom="column">
                  <wp:posOffset>9525</wp:posOffset>
                </wp:positionH>
                <wp:positionV relativeFrom="paragraph">
                  <wp:posOffset>36195</wp:posOffset>
                </wp:positionV>
                <wp:extent cx="6848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7344DF"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" strokecolor="#548dd4 [1951]"/>
            </w:pict>
          </mc:Fallback>
        </mc:AlternateContent>
      </w:r>
    </w:p>
    <w:p w:rsidR="00224F4C" w:rsidRDefault="00224F4C" w:rsidP="00776B0E">
      <w:pPr>
        <w:tabs>
          <w:tab w:val="left" w:pos="6750"/>
        </w:tabs>
        <w:spacing w:after="0" w:line="240" w:lineRule="auto"/>
        <w:rPr>
          <w:rFonts w:ascii="Times New Roman" w:hAnsi="Times New Roman" w:cs="Times New Roman"/>
          <w:sz w:val="24"/>
          <w:szCs w:val="24"/>
        </w:rPr>
      </w:pPr>
      <w:r>
        <w:rPr>
          <w:rFonts w:ascii="Times New Roman" w:hAnsi="Times New Roman" w:cs="Times New Roman"/>
          <w:sz w:val="24"/>
          <w:szCs w:val="24"/>
        </w:rPr>
        <w:t>The table below identifies categories and weights for specials teachers.</w:t>
      </w:r>
    </w:p>
    <w:p w:rsidR="00224F4C" w:rsidRDefault="00224F4C" w:rsidP="00776B0E">
      <w:pPr>
        <w:tabs>
          <w:tab w:val="left" w:pos="6750"/>
        </w:tabs>
        <w:spacing w:after="0" w:line="240" w:lineRule="auto"/>
        <w:rPr>
          <w:rFonts w:ascii="Times New Roman" w:hAnsi="Times New Roman" w:cs="Times New Roman"/>
          <w:sz w:val="24"/>
          <w:szCs w:val="24"/>
        </w:rPr>
      </w:pPr>
    </w:p>
    <w:tbl>
      <w:tblPr>
        <w:tblStyle w:val="TableGrid"/>
        <w:tblW w:w="9125" w:type="dxa"/>
        <w:jc w:val="center"/>
        <w:tblLayout w:type="fixed"/>
        <w:tblLook w:val="04A0" w:firstRow="1" w:lastRow="0" w:firstColumn="1" w:lastColumn="0" w:noHBand="0" w:noVBand="1"/>
      </w:tblPr>
      <w:tblGrid>
        <w:gridCol w:w="1743"/>
        <w:gridCol w:w="2190"/>
        <w:gridCol w:w="3330"/>
        <w:gridCol w:w="990"/>
        <w:gridCol w:w="872"/>
      </w:tblGrid>
      <w:tr w:rsidR="00224F4C" w:rsidRPr="00512612" w:rsidTr="00831FA9">
        <w:trPr>
          <w:trHeight w:val="256"/>
          <w:jc w:val="center"/>
        </w:trPr>
        <w:tc>
          <w:tcPr>
            <w:tcW w:w="3933" w:type="dxa"/>
            <w:gridSpan w:val="2"/>
            <w:vMerge w:val="restart"/>
          </w:tcPr>
          <w:p w:rsidR="00224F4C" w:rsidRPr="00512612" w:rsidRDefault="00224F4C" w:rsidP="001216FB">
            <w:pPr>
              <w:rPr>
                <w:rFonts w:ascii="Times New Roman" w:hAnsi="Times New Roman" w:cs="Times New Roman"/>
              </w:rPr>
            </w:pPr>
            <w:r w:rsidRPr="00512612">
              <w:rPr>
                <w:rFonts w:ascii="Times New Roman" w:hAnsi="Times New Roman" w:cs="Times New Roman"/>
                <w:b/>
              </w:rPr>
              <w:t>CATEGORY</w:t>
            </w:r>
          </w:p>
        </w:tc>
        <w:tc>
          <w:tcPr>
            <w:tcW w:w="3330" w:type="dxa"/>
            <w:vMerge w:val="restart"/>
          </w:tcPr>
          <w:p w:rsidR="00224F4C" w:rsidRPr="00512612" w:rsidRDefault="00224F4C" w:rsidP="001216FB">
            <w:pPr>
              <w:rPr>
                <w:rFonts w:ascii="Times New Roman" w:hAnsi="Times New Roman" w:cs="Times New Roman"/>
              </w:rPr>
            </w:pPr>
            <w:r w:rsidRPr="00512612">
              <w:rPr>
                <w:rFonts w:ascii="Times New Roman" w:hAnsi="Times New Roman" w:cs="Times New Roman"/>
                <w:b/>
              </w:rPr>
              <w:t>Types of assignments included</w:t>
            </w:r>
          </w:p>
        </w:tc>
        <w:tc>
          <w:tcPr>
            <w:tcW w:w="1862" w:type="dxa"/>
            <w:gridSpan w:val="2"/>
          </w:tcPr>
          <w:p w:rsidR="00224F4C" w:rsidRPr="00512612" w:rsidRDefault="00224F4C" w:rsidP="00224F4C">
            <w:pPr>
              <w:rPr>
                <w:rFonts w:ascii="Times New Roman" w:hAnsi="Times New Roman" w:cs="Times New Roman"/>
              </w:rPr>
            </w:pPr>
            <w:r w:rsidRPr="00512612">
              <w:rPr>
                <w:rFonts w:ascii="Times New Roman" w:hAnsi="Times New Roman" w:cs="Times New Roman"/>
                <w:b/>
              </w:rPr>
              <w:t>Weight</w:t>
            </w:r>
          </w:p>
        </w:tc>
      </w:tr>
      <w:tr w:rsidR="00224F4C" w:rsidRPr="00512612" w:rsidTr="00831FA9">
        <w:trPr>
          <w:trHeight w:val="485"/>
          <w:jc w:val="center"/>
        </w:trPr>
        <w:tc>
          <w:tcPr>
            <w:tcW w:w="3933" w:type="dxa"/>
            <w:gridSpan w:val="2"/>
            <w:vMerge/>
          </w:tcPr>
          <w:p w:rsidR="00224F4C" w:rsidRPr="00512612" w:rsidRDefault="00224F4C" w:rsidP="001216FB">
            <w:pPr>
              <w:rPr>
                <w:rFonts w:ascii="Times New Roman" w:hAnsi="Times New Roman" w:cs="Times New Roman"/>
              </w:rPr>
            </w:pPr>
          </w:p>
        </w:tc>
        <w:tc>
          <w:tcPr>
            <w:tcW w:w="3330" w:type="dxa"/>
            <w:vMerge/>
          </w:tcPr>
          <w:p w:rsidR="00224F4C" w:rsidRPr="00512612" w:rsidRDefault="00224F4C" w:rsidP="001216FB">
            <w:pPr>
              <w:rPr>
                <w:rFonts w:ascii="Times New Roman" w:hAnsi="Times New Roman" w:cs="Times New Roman"/>
              </w:rPr>
            </w:pPr>
          </w:p>
        </w:tc>
        <w:tc>
          <w:tcPr>
            <w:tcW w:w="990" w:type="dxa"/>
          </w:tcPr>
          <w:p w:rsidR="00224F4C" w:rsidRPr="00512612" w:rsidRDefault="00224F4C" w:rsidP="001216FB">
            <w:pPr>
              <w:rPr>
                <w:rFonts w:ascii="Times New Roman" w:hAnsi="Times New Roman" w:cs="Times New Roman"/>
              </w:rPr>
            </w:pPr>
            <w:r w:rsidRPr="00512612">
              <w:rPr>
                <w:rFonts w:ascii="Times New Roman" w:hAnsi="Times New Roman" w:cs="Times New Roman"/>
              </w:rPr>
              <w:t>Lower school</w:t>
            </w:r>
          </w:p>
        </w:tc>
        <w:tc>
          <w:tcPr>
            <w:tcW w:w="872" w:type="dxa"/>
          </w:tcPr>
          <w:p w:rsidR="00224F4C" w:rsidRPr="00512612" w:rsidRDefault="00224F4C" w:rsidP="001216FB">
            <w:pPr>
              <w:rPr>
                <w:rFonts w:ascii="Times New Roman" w:hAnsi="Times New Roman" w:cs="Times New Roman"/>
              </w:rPr>
            </w:pPr>
            <w:r>
              <w:rPr>
                <w:rFonts w:ascii="Times New Roman" w:hAnsi="Times New Roman" w:cs="Times New Roman"/>
              </w:rPr>
              <w:t>Upper school</w:t>
            </w:r>
          </w:p>
        </w:tc>
      </w:tr>
      <w:tr w:rsidR="00224F4C" w:rsidRPr="00512612" w:rsidTr="00831FA9">
        <w:trPr>
          <w:trHeight w:val="823"/>
          <w:jc w:val="center"/>
        </w:trPr>
        <w:tc>
          <w:tcPr>
            <w:tcW w:w="1743" w:type="dxa"/>
            <w:vAlign w:val="center"/>
          </w:tcPr>
          <w:p w:rsidR="00224F4C" w:rsidRPr="00512612" w:rsidRDefault="00224F4C" w:rsidP="001216FB">
            <w:pPr>
              <w:rPr>
                <w:rFonts w:ascii="Times New Roman" w:hAnsi="Times New Roman" w:cs="Times New Roman"/>
                <w:b/>
              </w:rPr>
            </w:pPr>
            <w:r w:rsidRPr="00512612">
              <w:rPr>
                <w:rFonts w:ascii="Times New Roman" w:hAnsi="Times New Roman" w:cs="Times New Roman"/>
                <w:b/>
              </w:rPr>
              <w:t>Effort-based</w:t>
            </w:r>
          </w:p>
        </w:tc>
        <w:tc>
          <w:tcPr>
            <w:tcW w:w="2190" w:type="dxa"/>
            <w:vAlign w:val="center"/>
          </w:tcPr>
          <w:p w:rsidR="00224F4C" w:rsidRPr="00512612" w:rsidRDefault="0080049D" w:rsidP="00831FA9">
            <w:pPr>
              <w:rPr>
                <w:rFonts w:ascii="Times New Roman" w:hAnsi="Times New Roman" w:cs="Times New Roman"/>
              </w:rPr>
            </w:pPr>
            <w:r>
              <w:rPr>
                <w:rFonts w:ascii="Times New Roman" w:hAnsi="Times New Roman" w:cs="Times New Roman"/>
              </w:rPr>
              <w:t>“</w:t>
            </w:r>
            <w:r w:rsidR="00831FA9">
              <w:rPr>
                <w:rFonts w:ascii="Times New Roman" w:hAnsi="Times New Roman" w:cs="Times New Roman"/>
              </w:rPr>
              <w:t xml:space="preserve">Daily </w:t>
            </w:r>
            <w:proofErr w:type="spellStart"/>
            <w:r w:rsidR="00831FA9">
              <w:rPr>
                <w:rFonts w:ascii="Times New Roman" w:hAnsi="Times New Roman" w:cs="Times New Roman"/>
              </w:rPr>
              <w:t>work_effort</w:t>
            </w:r>
            <w:proofErr w:type="spellEnd"/>
            <w:r>
              <w:rPr>
                <w:rFonts w:ascii="Times New Roman" w:hAnsi="Times New Roman" w:cs="Times New Roman"/>
              </w:rPr>
              <w:t>”</w:t>
            </w:r>
          </w:p>
        </w:tc>
        <w:tc>
          <w:tcPr>
            <w:tcW w:w="3330" w:type="dxa"/>
          </w:tcPr>
          <w:p w:rsidR="00224F4C" w:rsidRPr="00512612" w:rsidRDefault="00224F4C"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 xml:space="preserve">Classwork </w:t>
            </w:r>
            <w:r>
              <w:rPr>
                <w:rFonts w:ascii="Times New Roman" w:hAnsi="Times New Roman" w:cs="Times New Roman"/>
              </w:rPr>
              <w:t>graded for effort</w:t>
            </w:r>
          </w:p>
          <w:p w:rsidR="00224F4C" w:rsidRDefault="00224F4C"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Participation</w:t>
            </w:r>
          </w:p>
          <w:p w:rsidR="00224F4C" w:rsidRPr="00224F4C" w:rsidRDefault="00224F4C" w:rsidP="00224F4C">
            <w:pPr>
              <w:rPr>
                <w:rFonts w:ascii="Times New Roman" w:hAnsi="Times New Roman" w:cs="Times New Roman"/>
              </w:rPr>
            </w:pPr>
          </w:p>
        </w:tc>
        <w:tc>
          <w:tcPr>
            <w:tcW w:w="990" w:type="dxa"/>
            <w:vAlign w:val="center"/>
          </w:tcPr>
          <w:p w:rsidR="00224F4C" w:rsidRPr="00512612" w:rsidRDefault="00224F4C" w:rsidP="001216FB">
            <w:pPr>
              <w:jc w:val="center"/>
              <w:rPr>
                <w:rFonts w:ascii="Times New Roman" w:hAnsi="Times New Roman" w:cs="Times New Roman"/>
              </w:rPr>
            </w:pPr>
            <w:r>
              <w:rPr>
                <w:rFonts w:ascii="Times New Roman" w:hAnsi="Times New Roman" w:cs="Times New Roman"/>
              </w:rPr>
              <w:t>40</w:t>
            </w:r>
            <w:r w:rsidRPr="00512612">
              <w:rPr>
                <w:rFonts w:ascii="Times New Roman" w:hAnsi="Times New Roman" w:cs="Times New Roman"/>
              </w:rPr>
              <w:t>%</w:t>
            </w:r>
          </w:p>
        </w:tc>
        <w:tc>
          <w:tcPr>
            <w:tcW w:w="872" w:type="dxa"/>
            <w:vAlign w:val="center"/>
          </w:tcPr>
          <w:p w:rsidR="00224F4C" w:rsidRPr="00512612" w:rsidRDefault="00224F4C" w:rsidP="001216FB">
            <w:pPr>
              <w:jc w:val="center"/>
              <w:rPr>
                <w:rFonts w:ascii="Times New Roman" w:hAnsi="Times New Roman" w:cs="Times New Roman"/>
              </w:rPr>
            </w:pPr>
            <w:r>
              <w:rPr>
                <w:rFonts w:ascii="Times New Roman" w:hAnsi="Times New Roman" w:cs="Times New Roman"/>
              </w:rPr>
              <w:t>30</w:t>
            </w:r>
            <w:r w:rsidRPr="00512612">
              <w:rPr>
                <w:rFonts w:ascii="Times New Roman" w:hAnsi="Times New Roman" w:cs="Times New Roman"/>
              </w:rPr>
              <w:t>%</w:t>
            </w:r>
          </w:p>
        </w:tc>
      </w:tr>
      <w:tr w:rsidR="00224F4C" w:rsidRPr="00512612" w:rsidTr="00831FA9">
        <w:trPr>
          <w:trHeight w:val="778"/>
          <w:jc w:val="center"/>
        </w:trPr>
        <w:tc>
          <w:tcPr>
            <w:tcW w:w="1743" w:type="dxa"/>
            <w:vMerge w:val="restart"/>
            <w:tcBorders>
              <w:top w:val="single" w:sz="18" w:space="0" w:color="auto"/>
            </w:tcBorders>
            <w:vAlign w:val="center"/>
          </w:tcPr>
          <w:p w:rsidR="00224F4C" w:rsidRPr="00512612" w:rsidRDefault="00224F4C" w:rsidP="001216FB">
            <w:pPr>
              <w:rPr>
                <w:rFonts w:ascii="Times New Roman" w:hAnsi="Times New Roman" w:cs="Times New Roman"/>
                <w:b/>
              </w:rPr>
            </w:pPr>
            <w:r w:rsidRPr="00512612">
              <w:rPr>
                <w:rFonts w:ascii="Times New Roman" w:hAnsi="Times New Roman" w:cs="Times New Roman"/>
                <w:b/>
              </w:rPr>
              <w:t>Achievement-based</w:t>
            </w:r>
          </w:p>
        </w:tc>
        <w:tc>
          <w:tcPr>
            <w:tcW w:w="2190" w:type="dxa"/>
            <w:tcBorders>
              <w:top w:val="single" w:sz="18" w:space="0" w:color="auto"/>
            </w:tcBorders>
            <w:vAlign w:val="center"/>
          </w:tcPr>
          <w:p w:rsidR="00224F4C" w:rsidRPr="00512612" w:rsidRDefault="0080049D" w:rsidP="001216FB">
            <w:pPr>
              <w:rPr>
                <w:rFonts w:ascii="Times New Roman" w:hAnsi="Times New Roman" w:cs="Times New Roman"/>
              </w:rPr>
            </w:pPr>
            <w:r>
              <w:rPr>
                <w:rFonts w:ascii="Times New Roman" w:hAnsi="Times New Roman" w:cs="Times New Roman"/>
              </w:rPr>
              <w:t>“</w:t>
            </w:r>
            <w:r w:rsidR="00831FA9">
              <w:rPr>
                <w:rFonts w:ascii="Times New Roman" w:hAnsi="Times New Roman" w:cs="Times New Roman"/>
              </w:rPr>
              <w:t xml:space="preserve">Daily </w:t>
            </w:r>
            <w:proofErr w:type="spellStart"/>
            <w:r w:rsidR="00831FA9">
              <w:rPr>
                <w:rFonts w:ascii="Times New Roman" w:hAnsi="Times New Roman" w:cs="Times New Roman"/>
              </w:rPr>
              <w:t>work_accuracy</w:t>
            </w:r>
            <w:proofErr w:type="spellEnd"/>
            <w:r>
              <w:rPr>
                <w:rFonts w:ascii="Times New Roman" w:hAnsi="Times New Roman" w:cs="Times New Roman"/>
              </w:rPr>
              <w:t>”</w:t>
            </w:r>
          </w:p>
        </w:tc>
        <w:tc>
          <w:tcPr>
            <w:tcW w:w="3330" w:type="dxa"/>
            <w:tcBorders>
              <w:top w:val="single" w:sz="18" w:space="0" w:color="auto"/>
            </w:tcBorders>
          </w:tcPr>
          <w:p w:rsidR="00224F4C" w:rsidRDefault="00224F4C"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 xml:space="preserve">Classwork </w:t>
            </w:r>
            <w:r>
              <w:rPr>
                <w:rFonts w:ascii="Times New Roman" w:hAnsi="Times New Roman" w:cs="Times New Roman"/>
              </w:rPr>
              <w:t>graded for accuracy</w:t>
            </w:r>
          </w:p>
          <w:p w:rsidR="00224F4C" w:rsidRDefault="00224F4C"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Performance graded for quality</w:t>
            </w:r>
          </w:p>
          <w:p w:rsidR="00224F4C" w:rsidRPr="00BD37A1" w:rsidRDefault="00224F4C"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Quizzes</w:t>
            </w:r>
          </w:p>
        </w:tc>
        <w:tc>
          <w:tcPr>
            <w:tcW w:w="990" w:type="dxa"/>
            <w:tcBorders>
              <w:top w:val="single" w:sz="18" w:space="0" w:color="auto"/>
            </w:tcBorders>
            <w:vAlign w:val="center"/>
          </w:tcPr>
          <w:p w:rsidR="00224F4C" w:rsidRPr="00512612" w:rsidRDefault="004F5538" w:rsidP="001216FB">
            <w:pPr>
              <w:jc w:val="center"/>
              <w:rPr>
                <w:rFonts w:ascii="Times New Roman" w:hAnsi="Times New Roman" w:cs="Times New Roman"/>
              </w:rPr>
            </w:pPr>
            <w:r>
              <w:rPr>
                <w:rFonts w:ascii="Times New Roman" w:hAnsi="Times New Roman" w:cs="Times New Roman"/>
              </w:rPr>
              <w:t>25</w:t>
            </w:r>
            <w:r w:rsidR="00224F4C" w:rsidRPr="00512612">
              <w:rPr>
                <w:rFonts w:ascii="Times New Roman" w:hAnsi="Times New Roman" w:cs="Times New Roman"/>
              </w:rPr>
              <w:t>%</w:t>
            </w:r>
          </w:p>
        </w:tc>
        <w:tc>
          <w:tcPr>
            <w:tcW w:w="872" w:type="dxa"/>
            <w:tcBorders>
              <w:top w:val="single" w:sz="18" w:space="0" w:color="auto"/>
            </w:tcBorders>
            <w:vAlign w:val="center"/>
          </w:tcPr>
          <w:p w:rsidR="00224F4C" w:rsidRPr="00512612" w:rsidRDefault="004F5538" w:rsidP="001216FB">
            <w:pPr>
              <w:jc w:val="center"/>
              <w:rPr>
                <w:rFonts w:ascii="Times New Roman" w:hAnsi="Times New Roman" w:cs="Times New Roman"/>
              </w:rPr>
            </w:pPr>
            <w:r>
              <w:rPr>
                <w:rFonts w:ascii="Times New Roman" w:hAnsi="Times New Roman" w:cs="Times New Roman"/>
              </w:rPr>
              <w:t>30</w:t>
            </w:r>
            <w:r w:rsidR="00224F4C" w:rsidRPr="00512612">
              <w:rPr>
                <w:rFonts w:ascii="Times New Roman" w:hAnsi="Times New Roman" w:cs="Times New Roman"/>
              </w:rPr>
              <w:t>%</w:t>
            </w:r>
          </w:p>
        </w:tc>
      </w:tr>
      <w:tr w:rsidR="00224F4C" w:rsidRPr="00512612" w:rsidTr="00831FA9">
        <w:trPr>
          <w:trHeight w:val="141"/>
          <w:jc w:val="center"/>
        </w:trPr>
        <w:tc>
          <w:tcPr>
            <w:tcW w:w="1743" w:type="dxa"/>
            <w:vMerge/>
          </w:tcPr>
          <w:p w:rsidR="00224F4C" w:rsidRPr="00512612" w:rsidRDefault="00224F4C" w:rsidP="001216FB">
            <w:pPr>
              <w:rPr>
                <w:rFonts w:ascii="Times New Roman" w:hAnsi="Times New Roman" w:cs="Times New Roman"/>
              </w:rPr>
            </w:pPr>
          </w:p>
        </w:tc>
        <w:tc>
          <w:tcPr>
            <w:tcW w:w="2190" w:type="dxa"/>
            <w:vAlign w:val="center"/>
          </w:tcPr>
          <w:p w:rsidR="00224F4C" w:rsidRPr="00512612" w:rsidRDefault="0080049D" w:rsidP="001216FB">
            <w:pPr>
              <w:rPr>
                <w:rFonts w:ascii="Times New Roman" w:hAnsi="Times New Roman" w:cs="Times New Roman"/>
              </w:rPr>
            </w:pPr>
            <w:r>
              <w:rPr>
                <w:rFonts w:ascii="Times New Roman" w:hAnsi="Times New Roman" w:cs="Times New Roman"/>
              </w:rPr>
              <w:t>“</w:t>
            </w:r>
            <w:r w:rsidR="00224F4C">
              <w:rPr>
                <w:rFonts w:ascii="Times New Roman" w:hAnsi="Times New Roman" w:cs="Times New Roman"/>
              </w:rPr>
              <w:t>Summative assessments</w:t>
            </w:r>
            <w:r>
              <w:rPr>
                <w:rFonts w:ascii="Times New Roman" w:hAnsi="Times New Roman" w:cs="Times New Roman"/>
              </w:rPr>
              <w:t>”</w:t>
            </w:r>
          </w:p>
        </w:tc>
        <w:tc>
          <w:tcPr>
            <w:tcW w:w="3330" w:type="dxa"/>
          </w:tcPr>
          <w:p w:rsidR="00224F4C" w:rsidRPr="001B6203" w:rsidRDefault="00224F4C" w:rsidP="00686F24">
            <w:pPr>
              <w:pStyle w:val="ListParagraph"/>
              <w:numPr>
                <w:ilvl w:val="0"/>
                <w:numId w:val="3"/>
              </w:numPr>
              <w:ind w:left="252" w:hanging="252"/>
              <w:rPr>
                <w:rFonts w:ascii="Times New Roman" w:hAnsi="Times New Roman" w:cs="Times New Roman"/>
              </w:rPr>
            </w:pPr>
            <w:r w:rsidRPr="001B6203">
              <w:rPr>
                <w:rFonts w:ascii="Times New Roman" w:hAnsi="Times New Roman" w:cs="Times New Roman"/>
              </w:rPr>
              <w:t>Unit assessments</w:t>
            </w:r>
          </w:p>
          <w:p w:rsidR="00224F4C" w:rsidRPr="00224F4C" w:rsidRDefault="00224F4C" w:rsidP="00224F4C">
            <w:pPr>
              <w:rPr>
                <w:rFonts w:ascii="Times New Roman" w:hAnsi="Times New Roman" w:cs="Times New Roman"/>
              </w:rPr>
            </w:pPr>
          </w:p>
        </w:tc>
        <w:tc>
          <w:tcPr>
            <w:tcW w:w="990" w:type="dxa"/>
            <w:vAlign w:val="center"/>
          </w:tcPr>
          <w:p w:rsidR="00224F4C" w:rsidRPr="00512612" w:rsidRDefault="004F5538" w:rsidP="001216FB">
            <w:pPr>
              <w:jc w:val="center"/>
              <w:rPr>
                <w:rFonts w:ascii="Times New Roman" w:hAnsi="Times New Roman" w:cs="Times New Roman"/>
              </w:rPr>
            </w:pPr>
            <w:r>
              <w:rPr>
                <w:rFonts w:ascii="Times New Roman" w:hAnsi="Times New Roman" w:cs="Times New Roman"/>
              </w:rPr>
              <w:t>35</w:t>
            </w:r>
            <w:r w:rsidR="00224F4C" w:rsidRPr="00512612">
              <w:rPr>
                <w:rFonts w:ascii="Times New Roman" w:hAnsi="Times New Roman" w:cs="Times New Roman"/>
              </w:rPr>
              <w:t>%</w:t>
            </w:r>
          </w:p>
        </w:tc>
        <w:tc>
          <w:tcPr>
            <w:tcW w:w="872" w:type="dxa"/>
            <w:vAlign w:val="center"/>
          </w:tcPr>
          <w:p w:rsidR="00224F4C" w:rsidRPr="00512612" w:rsidRDefault="004F5538" w:rsidP="001216FB">
            <w:pPr>
              <w:jc w:val="center"/>
              <w:rPr>
                <w:rFonts w:ascii="Times New Roman" w:hAnsi="Times New Roman" w:cs="Times New Roman"/>
              </w:rPr>
            </w:pPr>
            <w:r>
              <w:rPr>
                <w:rFonts w:ascii="Times New Roman" w:hAnsi="Times New Roman" w:cs="Times New Roman"/>
              </w:rPr>
              <w:t>40</w:t>
            </w:r>
            <w:r w:rsidR="00224F4C" w:rsidRPr="00512612">
              <w:rPr>
                <w:rFonts w:ascii="Times New Roman" w:hAnsi="Times New Roman" w:cs="Times New Roman"/>
              </w:rPr>
              <w:t>%</w:t>
            </w:r>
          </w:p>
        </w:tc>
      </w:tr>
    </w:tbl>
    <w:p w:rsidR="00224F4C" w:rsidRDefault="00224F4C" w:rsidP="00776B0E">
      <w:pPr>
        <w:tabs>
          <w:tab w:val="left" w:pos="6750"/>
        </w:tabs>
        <w:spacing w:after="0" w:line="240" w:lineRule="auto"/>
        <w:rPr>
          <w:rFonts w:ascii="Times New Roman" w:hAnsi="Times New Roman" w:cs="Times New Roman"/>
          <w:sz w:val="24"/>
          <w:szCs w:val="24"/>
        </w:rPr>
      </w:pPr>
    </w:p>
    <w:p w:rsidR="00224F4C" w:rsidRDefault="00224F4C" w:rsidP="00224F4C">
      <w:pPr>
        <w:tabs>
          <w:tab w:val="left" w:pos="6750"/>
        </w:tabs>
        <w:spacing w:after="0" w:line="240" w:lineRule="auto"/>
        <w:rPr>
          <w:rFonts w:ascii="Times New Roman" w:hAnsi="Times New Roman" w:cs="Times New Roman"/>
          <w:sz w:val="24"/>
          <w:szCs w:val="24"/>
        </w:rPr>
      </w:pPr>
      <w:r>
        <w:rPr>
          <w:rFonts w:ascii="Times New Roman" w:hAnsi="Times New Roman" w:cs="Times New Roman"/>
          <w:sz w:val="24"/>
          <w:szCs w:val="24"/>
        </w:rPr>
        <w:t>The table below identifies categories and weights for teachers of book clubs.</w:t>
      </w:r>
    </w:p>
    <w:p w:rsidR="00224F4C" w:rsidRDefault="00224F4C" w:rsidP="00224F4C">
      <w:pPr>
        <w:tabs>
          <w:tab w:val="left" w:pos="6750"/>
        </w:tabs>
        <w:spacing w:after="0" w:line="240" w:lineRule="auto"/>
        <w:rPr>
          <w:rFonts w:ascii="Times New Roman" w:hAnsi="Times New Roman" w:cs="Times New Roman"/>
          <w:sz w:val="24"/>
          <w:szCs w:val="24"/>
        </w:rPr>
      </w:pPr>
    </w:p>
    <w:tbl>
      <w:tblPr>
        <w:tblStyle w:val="TableGrid"/>
        <w:tblW w:w="8447" w:type="dxa"/>
        <w:jc w:val="center"/>
        <w:tblLayout w:type="fixed"/>
        <w:tblLook w:val="04A0" w:firstRow="1" w:lastRow="0" w:firstColumn="1" w:lastColumn="0" w:noHBand="0" w:noVBand="1"/>
      </w:tblPr>
      <w:tblGrid>
        <w:gridCol w:w="1704"/>
        <w:gridCol w:w="1509"/>
        <w:gridCol w:w="3240"/>
        <w:gridCol w:w="990"/>
        <w:gridCol w:w="1004"/>
      </w:tblGrid>
      <w:tr w:rsidR="00224F4C" w:rsidRPr="00512612" w:rsidTr="001216FB">
        <w:trPr>
          <w:trHeight w:val="257"/>
          <w:jc w:val="center"/>
        </w:trPr>
        <w:tc>
          <w:tcPr>
            <w:tcW w:w="3213" w:type="dxa"/>
            <w:gridSpan w:val="2"/>
            <w:vMerge w:val="restart"/>
          </w:tcPr>
          <w:p w:rsidR="00224F4C" w:rsidRPr="00512612" w:rsidRDefault="00224F4C" w:rsidP="001216FB">
            <w:pPr>
              <w:rPr>
                <w:rFonts w:ascii="Times New Roman" w:hAnsi="Times New Roman" w:cs="Times New Roman"/>
              </w:rPr>
            </w:pPr>
            <w:r w:rsidRPr="00512612">
              <w:rPr>
                <w:rFonts w:ascii="Times New Roman" w:hAnsi="Times New Roman" w:cs="Times New Roman"/>
                <w:b/>
              </w:rPr>
              <w:t>CATEGORY</w:t>
            </w:r>
          </w:p>
        </w:tc>
        <w:tc>
          <w:tcPr>
            <w:tcW w:w="3240" w:type="dxa"/>
            <w:vMerge w:val="restart"/>
          </w:tcPr>
          <w:p w:rsidR="00224F4C" w:rsidRPr="00512612" w:rsidRDefault="00224F4C" w:rsidP="001216FB">
            <w:pPr>
              <w:rPr>
                <w:rFonts w:ascii="Times New Roman" w:hAnsi="Times New Roman" w:cs="Times New Roman"/>
              </w:rPr>
            </w:pPr>
            <w:r w:rsidRPr="00512612">
              <w:rPr>
                <w:rFonts w:ascii="Times New Roman" w:hAnsi="Times New Roman" w:cs="Times New Roman"/>
                <w:b/>
              </w:rPr>
              <w:t>Types of assignments included</w:t>
            </w:r>
          </w:p>
        </w:tc>
        <w:tc>
          <w:tcPr>
            <w:tcW w:w="1994" w:type="dxa"/>
            <w:gridSpan w:val="2"/>
          </w:tcPr>
          <w:p w:rsidR="00224F4C" w:rsidRPr="00512612" w:rsidRDefault="00224F4C" w:rsidP="00224F4C">
            <w:pPr>
              <w:rPr>
                <w:rFonts w:ascii="Times New Roman" w:hAnsi="Times New Roman" w:cs="Times New Roman"/>
              </w:rPr>
            </w:pPr>
            <w:r w:rsidRPr="00512612">
              <w:rPr>
                <w:rFonts w:ascii="Times New Roman" w:hAnsi="Times New Roman" w:cs="Times New Roman"/>
                <w:b/>
              </w:rPr>
              <w:t>Weight</w:t>
            </w:r>
          </w:p>
        </w:tc>
      </w:tr>
      <w:tr w:rsidR="00224F4C" w:rsidRPr="00512612" w:rsidTr="001216FB">
        <w:trPr>
          <w:trHeight w:val="487"/>
          <w:jc w:val="center"/>
        </w:trPr>
        <w:tc>
          <w:tcPr>
            <w:tcW w:w="3213" w:type="dxa"/>
            <w:gridSpan w:val="2"/>
            <w:vMerge/>
          </w:tcPr>
          <w:p w:rsidR="00224F4C" w:rsidRPr="00512612" w:rsidRDefault="00224F4C" w:rsidP="001216FB">
            <w:pPr>
              <w:rPr>
                <w:rFonts w:ascii="Times New Roman" w:hAnsi="Times New Roman" w:cs="Times New Roman"/>
              </w:rPr>
            </w:pPr>
          </w:p>
        </w:tc>
        <w:tc>
          <w:tcPr>
            <w:tcW w:w="3240" w:type="dxa"/>
            <w:vMerge/>
          </w:tcPr>
          <w:p w:rsidR="00224F4C" w:rsidRPr="00512612" w:rsidRDefault="00224F4C" w:rsidP="001216FB">
            <w:pPr>
              <w:rPr>
                <w:rFonts w:ascii="Times New Roman" w:hAnsi="Times New Roman" w:cs="Times New Roman"/>
              </w:rPr>
            </w:pPr>
          </w:p>
        </w:tc>
        <w:tc>
          <w:tcPr>
            <w:tcW w:w="990" w:type="dxa"/>
          </w:tcPr>
          <w:p w:rsidR="00224F4C" w:rsidRPr="00512612" w:rsidRDefault="00224F4C" w:rsidP="001216FB">
            <w:pPr>
              <w:rPr>
                <w:rFonts w:ascii="Times New Roman" w:hAnsi="Times New Roman" w:cs="Times New Roman"/>
              </w:rPr>
            </w:pPr>
            <w:r w:rsidRPr="00512612">
              <w:rPr>
                <w:rFonts w:ascii="Times New Roman" w:hAnsi="Times New Roman" w:cs="Times New Roman"/>
              </w:rPr>
              <w:t>Lower school</w:t>
            </w:r>
          </w:p>
        </w:tc>
        <w:tc>
          <w:tcPr>
            <w:tcW w:w="1004" w:type="dxa"/>
          </w:tcPr>
          <w:p w:rsidR="00224F4C" w:rsidRPr="00512612" w:rsidRDefault="00224F4C" w:rsidP="001216FB">
            <w:pPr>
              <w:rPr>
                <w:rFonts w:ascii="Times New Roman" w:hAnsi="Times New Roman" w:cs="Times New Roman"/>
              </w:rPr>
            </w:pPr>
            <w:r>
              <w:rPr>
                <w:rFonts w:ascii="Times New Roman" w:hAnsi="Times New Roman" w:cs="Times New Roman"/>
              </w:rPr>
              <w:t>Upper school</w:t>
            </w:r>
          </w:p>
        </w:tc>
      </w:tr>
      <w:tr w:rsidR="00224F4C" w:rsidRPr="00512612" w:rsidTr="001216FB">
        <w:trPr>
          <w:trHeight w:val="827"/>
          <w:jc w:val="center"/>
        </w:trPr>
        <w:tc>
          <w:tcPr>
            <w:tcW w:w="1704" w:type="dxa"/>
            <w:vMerge w:val="restart"/>
            <w:vAlign w:val="center"/>
          </w:tcPr>
          <w:p w:rsidR="00224F4C" w:rsidRPr="00512612" w:rsidRDefault="00224F4C" w:rsidP="001216FB">
            <w:pPr>
              <w:rPr>
                <w:rFonts w:ascii="Times New Roman" w:hAnsi="Times New Roman" w:cs="Times New Roman"/>
                <w:b/>
              </w:rPr>
            </w:pPr>
            <w:r w:rsidRPr="00512612">
              <w:rPr>
                <w:rFonts w:ascii="Times New Roman" w:hAnsi="Times New Roman" w:cs="Times New Roman"/>
                <w:b/>
              </w:rPr>
              <w:t>Effort-based</w:t>
            </w:r>
          </w:p>
        </w:tc>
        <w:tc>
          <w:tcPr>
            <w:tcW w:w="1509" w:type="dxa"/>
            <w:vAlign w:val="center"/>
          </w:tcPr>
          <w:p w:rsidR="00224F4C" w:rsidRPr="00512612" w:rsidRDefault="0080049D" w:rsidP="001216FB">
            <w:pPr>
              <w:rPr>
                <w:rFonts w:ascii="Times New Roman" w:hAnsi="Times New Roman" w:cs="Times New Roman"/>
              </w:rPr>
            </w:pPr>
            <w:r>
              <w:rPr>
                <w:rFonts w:ascii="Times New Roman" w:hAnsi="Times New Roman" w:cs="Times New Roman"/>
              </w:rPr>
              <w:t>“</w:t>
            </w:r>
            <w:r w:rsidR="00831FA9">
              <w:rPr>
                <w:rFonts w:ascii="Times New Roman" w:hAnsi="Times New Roman" w:cs="Times New Roman"/>
              </w:rPr>
              <w:t>Daily work</w:t>
            </w:r>
            <w:r>
              <w:rPr>
                <w:rFonts w:ascii="Times New Roman" w:hAnsi="Times New Roman" w:cs="Times New Roman"/>
              </w:rPr>
              <w:t>”</w:t>
            </w:r>
          </w:p>
        </w:tc>
        <w:tc>
          <w:tcPr>
            <w:tcW w:w="3240" w:type="dxa"/>
          </w:tcPr>
          <w:p w:rsidR="00224F4C" w:rsidRPr="00512612" w:rsidRDefault="00224F4C"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 xml:space="preserve">Classwork </w:t>
            </w:r>
            <w:r>
              <w:rPr>
                <w:rFonts w:ascii="Times New Roman" w:hAnsi="Times New Roman" w:cs="Times New Roman"/>
              </w:rPr>
              <w:t>graded for effort</w:t>
            </w:r>
          </w:p>
          <w:p w:rsidR="00224F4C" w:rsidRDefault="00224F4C" w:rsidP="00686F24">
            <w:pPr>
              <w:pStyle w:val="ListParagraph"/>
              <w:numPr>
                <w:ilvl w:val="0"/>
                <w:numId w:val="3"/>
              </w:numPr>
              <w:ind w:left="252" w:hanging="252"/>
              <w:rPr>
                <w:rFonts w:ascii="Times New Roman" w:hAnsi="Times New Roman" w:cs="Times New Roman"/>
              </w:rPr>
            </w:pPr>
            <w:r w:rsidRPr="00512612">
              <w:rPr>
                <w:rFonts w:ascii="Times New Roman" w:hAnsi="Times New Roman" w:cs="Times New Roman"/>
              </w:rPr>
              <w:t>Participation</w:t>
            </w:r>
          </w:p>
          <w:p w:rsidR="00224F4C" w:rsidRPr="00224F4C" w:rsidRDefault="00224F4C" w:rsidP="00224F4C">
            <w:pPr>
              <w:rPr>
                <w:rFonts w:ascii="Times New Roman" w:hAnsi="Times New Roman" w:cs="Times New Roman"/>
              </w:rPr>
            </w:pPr>
          </w:p>
        </w:tc>
        <w:tc>
          <w:tcPr>
            <w:tcW w:w="990" w:type="dxa"/>
            <w:vAlign w:val="center"/>
          </w:tcPr>
          <w:p w:rsidR="00224F4C" w:rsidRPr="00512612" w:rsidRDefault="00452451" w:rsidP="001216FB">
            <w:pPr>
              <w:jc w:val="center"/>
              <w:rPr>
                <w:rFonts w:ascii="Times New Roman" w:hAnsi="Times New Roman" w:cs="Times New Roman"/>
              </w:rPr>
            </w:pPr>
            <w:r>
              <w:rPr>
                <w:rFonts w:ascii="Times New Roman" w:hAnsi="Times New Roman" w:cs="Times New Roman"/>
              </w:rPr>
              <w:t>60</w:t>
            </w:r>
            <w:r w:rsidR="00224F4C" w:rsidRPr="00512612">
              <w:rPr>
                <w:rFonts w:ascii="Times New Roman" w:hAnsi="Times New Roman" w:cs="Times New Roman"/>
              </w:rPr>
              <w:t>%</w:t>
            </w:r>
          </w:p>
        </w:tc>
        <w:tc>
          <w:tcPr>
            <w:tcW w:w="1004" w:type="dxa"/>
            <w:vAlign w:val="center"/>
          </w:tcPr>
          <w:p w:rsidR="00224F4C" w:rsidRPr="00512612" w:rsidRDefault="00452451" w:rsidP="001216FB">
            <w:pPr>
              <w:jc w:val="center"/>
              <w:rPr>
                <w:rFonts w:ascii="Times New Roman" w:hAnsi="Times New Roman" w:cs="Times New Roman"/>
              </w:rPr>
            </w:pPr>
            <w:r>
              <w:rPr>
                <w:rFonts w:ascii="Times New Roman" w:hAnsi="Times New Roman" w:cs="Times New Roman"/>
              </w:rPr>
              <w:t>60</w:t>
            </w:r>
            <w:r w:rsidR="00224F4C" w:rsidRPr="00512612">
              <w:rPr>
                <w:rFonts w:ascii="Times New Roman" w:hAnsi="Times New Roman" w:cs="Times New Roman"/>
              </w:rPr>
              <w:t>%</w:t>
            </w:r>
          </w:p>
        </w:tc>
      </w:tr>
      <w:tr w:rsidR="00224F4C" w:rsidRPr="00512612" w:rsidTr="001216FB">
        <w:trPr>
          <w:trHeight w:val="142"/>
          <w:jc w:val="center"/>
        </w:trPr>
        <w:tc>
          <w:tcPr>
            <w:tcW w:w="1704" w:type="dxa"/>
            <w:vMerge/>
            <w:tcBorders>
              <w:bottom w:val="single" w:sz="18" w:space="0" w:color="auto"/>
            </w:tcBorders>
            <w:vAlign w:val="center"/>
          </w:tcPr>
          <w:p w:rsidR="00224F4C" w:rsidRPr="00512612" w:rsidRDefault="00224F4C" w:rsidP="001216FB">
            <w:pPr>
              <w:rPr>
                <w:rFonts w:ascii="Times New Roman" w:hAnsi="Times New Roman" w:cs="Times New Roman"/>
              </w:rPr>
            </w:pPr>
          </w:p>
        </w:tc>
        <w:tc>
          <w:tcPr>
            <w:tcW w:w="1509" w:type="dxa"/>
            <w:tcBorders>
              <w:bottom w:val="single" w:sz="18" w:space="0" w:color="auto"/>
            </w:tcBorders>
            <w:vAlign w:val="center"/>
          </w:tcPr>
          <w:p w:rsidR="00224F4C" w:rsidRPr="00512612" w:rsidRDefault="0080049D" w:rsidP="00831FA9">
            <w:pPr>
              <w:rPr>
                <w:rFonts w:ascii="Times New Roman" w:hAnsi="Times New Roman" w:cs="Times New Roman"/>
              </w:rPr>
            </w:pPr>
            <w:r>
              <w:rPr>
                <w:rFonts w:ascii="Times New Roman" w:hAnsi="Times New Roman" w:cs="Times New Roman"/>
              </w:rPr>
              <w:t>“</w:t>
            </w:r>
            <w:r w:rsidR="00224F4C" w:rsidRPr="00512612">
              <w:rPr>
                <w:rFonts w:ascii="Times New Roman" w:hAnsi="Times New Roman" w:cs="Times New Roman"/>
              </w:rPr>
              <w:t>Homework</w:t>
            </w:r>
            <w:r>
              <w:rPr>
                <w:rFonts w:ascii="Times New Roman" w:hAnsi="Times New Roman" w:cs="Times New Roman"/>
              </w:rPr>
              <w:t>”</w:t>
            </w:r>
            <w:r w:rsidR="00224F4C">
              <w:rPr>
                <w:rFonts w:ascii="Times New Roman" w:hAnsi="Times New Roman" w:cs="Times New Roman"/>
              </w:rPr>
              <w:t xml:space="preserve"> </w:t>
            </w:r>
          </w:p>
        </w:tc>
        <w:tc>
          <w:tcPr>
            <w:tcW w:w="3240" w:type="dxa"/>
            <w:tcBorders>
              <w:bottom w:val="single" w:sz="18" w:space="0" w:color="auto"/>
            </w:tcBorders>
          </w:tcPr>
          <w:p w:rsidR="00224F4C" w:rsidRPr="00F94CBC" w:rsidRDefault="00224F4C" w:rsidP="00686F24">
            <w:pPr>
              <w:pStyle w:val="ListParagraph"/>
              <w:numPr>
                <w:ilvl w:val="0"/>
                <w:numId w:val="3"/>
              </w:numPr>
              <w:ind w:left="252" w:hanging="252"/>
              <w:rPr>
                <w:rFonts w:ascii="Times New Roman" w:hAnsi="Times New Roman" w:cs="Times New Roman"/>
              </w:rPr>
            </w:pPr>
            <w:r>
              <w:rPr>
                <w:rFonts w:ascii="Times New Roman" w:hAnsi="Times New Roman" w:cs="Times New Roman"/>
              </w:rPr>
              <w:t>Homework</w:t>
            </w:r>
            <w:r w:rsidRPr="00512612">
              <w:rPr>
                <w:rFonts w:ascii="Times New Roman" w:hAnsi="Times New Roman" w:cs="Times New Roman"/>
              </w:rPr>
              <w:t xml:space="preserve"> </w:t>
            </w:r>
            <w:r>
              <w:rPr>
                <w:rFonts w:ascii="Times New Roman" w:hAnsi="Times New Roman" w:cs="Times New Roman"/>
              </w:rPr>
              <w:t>graded for effort</w:t>
            </w:r>
          </w:p>
        </w:tc>
        <w:tc>
          <w:tcPr>
            <w:tcW w:w="990" w:type="dxa"/>
            <w:tcBorders>
              <w:bottom w:val="single" w:sz="18" w:space="0" w:color="auto"/>
            </w:tcBorders>
            <w:vAlign w:val="center"/>
          </w:tcPr>
          <w:p w:rsidR="00224F4C" w:rsidRPr="00512612" w:rsidRDefault="00452451" w:rsidP="001216FB">
            <w:pPr>
              <w:jc w:val="center"/>
              <w:rPr>
                <w:rFonts w:ascii="Times New Roman" w:hAnsi="Times New Roman" w:cs="Times New Roman"/>
              </w:rPr>
            </w:pPr>
            <w:r>
              <w:rPr>
                <w:rFonts w:ascii="Times New Roman" w:hAnsi="Times New Roman" w:cs="Times New Roman"/>
              </w:rPr>
              <w:t>4</w:t>
            </w:r>
            <w:r w:rsidR="00224F4C">
              <w:rPr>
                <w:rFonts w:ascii="Times New Roman" w:hAnsi="Times New Roman" w:cs="Times New Roman"/>
              </w:rPr>
              <w:t>0</w:t>
            </w:r>
            <w:r w:rsidR="00224F4C" w:rsidRPr="00512612">
              <w:rPr>
                <w:rFonts w:ascii="Times New Roman" w:hAnsi="Times New Roman" w:cs="Times New Roman"/>
              </w:rPr>
              <w:t>%</w:t>
            </w:r>
          </w:p>
        </w:tc>
        <w:tc>
          <w:tcPr>
            <w:tcW w:w="1004" w:type="dxa"/>
            <w:tcBorders>
              <w:bottom w:val="single" w:sz="18" w:space="0" w:color="auto"/>
            </w:tcBorders>
            <w:vAlign w:val="center"/>
          </w:tcPr>
          <w:p w:rsidR="00224F4C" w:rsidRPr="00512612" w:rsidRDefault="00452451" w:rsidP="001216FB">
            <w:pPr>
              <w:jc w:val="center"/>
              <w:rPr>
                <w:rFonts w:ascii="Times New Roman" w:hAnsi="Times New Roman" w:cs="Times New Roman"/>
              </w:rPr>
            </w:pPr>
            <w:r>
              <w:rPr>
                <w:rFonts w:ascii="Times New Roman" w:hAnsi="Times New Roman" w:cs="Times New Roman"/>
              </w:rPr>
              <w:t>40</w:t>
            </w:r>
            <w:r w:rsidR="00224F4C" w:rsidRPr="00512612">
              <w:rPr>
                <w:rFonts w:ascii="Times New Roman" w:hAnsi="Times New Roman" w:cs="Times New Roman"/>
              </w:rPr>
              <w:t>%</w:t>
            </w:r>
          </w:p>
        </w:tc>
      </w:tr>
    </w:tbl>
    <w:p w:rsidR="00224F4C" w:rsidRDefault="00224F4C" w:rsidP="00224F4C">
      <w:pPr>
        <w:tabs>
          <w:tab w:val="left" w:pos="6750"/>
        </w:tabs>
        <w:spacing w:after="0" w:line="240" w:lineRule="auto"/>
        <w:rPr>
          <w:rFonts w:ascii="Times New Roman" w:hAnsi="Times New Roman" w:cs="Times New Roman"/>
          <w:sz w:val="24"/>
          <w:szCs w:val="24"/>
        </w:rPr>
      </w:pPr>
    </w:p>
    <w:p w:rsidR="00224F4C" w:rsidRDefault="00224F4C" w:rsidP="00776B0E">
      <w:pPr>
        <w:tabs>
          <w:tab w:val="left" w:pos="6750"/>
        </w:tabs>
        <w:spacing w:after="0" w:line="240" w:lineRule="auto"/>
        <w:rPr>
          <w:rFonts w:ascii="Times New Roman" w:hAnsi="Times New Roman" w:cs="Times New Roman"/>
          <w:sz w:val="24"/>
          <w:szCs w:val="24"/>
        </w:rPr>
      </w:pPr>
      <w:r>
        <w:rPr>
          <w:rFonts w:ascii="Times New Roman" w:hAnsi="Times New Roman" w:cs="Times New Roman"/>
        </w:rPr>
        <w:t>See Appendix 2</w:t>
      </w:r>
      <w:r w:rsidRPr="00C1433A">
        <w:rPr>
          <w:rFonts w:ascii="Times New Roman" w:hAnsi="Times New Roman" w:cs="Times New Roman"/>
        </w:rPr>
        <w:t xml:space="preserve"> </w:t>
      </w:r>
      <w:r>
        <w:rPr>
          <w:rFonts w:ascii="Times New Roman" w:hAnsi="Times New Roman" w:cs="Times New Roman"/>
        </w:rPr>
        <w:t xml:space="preserve">for directions on how to set up your gradebook in IC in accordance with these categories and weights.  </w:t>
      </w:r>
    </w:p>
    <w:p w:rsidR="00224F4C" w:rsidRDefault="00224F4C" w:rsidP="00776B0E">
      <w:pPr>
        <w:tabs>
          <w:tab w:val="left" w:pos="6750"/>
        </w:tabs>
        <w:spacing w:after="0" w:line="240" w:lineRule="auto"/>
        <w:rPr>
          <w:rFonts w:ascii="Times New Roman" w:hAnsi="Times New Roman" w:cs="Times New Roman"/>
          <w:sz w:val="24"/>
          <w:szCs w:val="24"/>
        </w:rPr>
      </w:pPr>
    </w:p>
    <w:p w:rsidR="00224F4C" w:rsidRDefault="00224F4C" w:rsidP="00776B0E">
      <w:pPr>
        <w:tabs>
          <w:tab w:val="left" w:pos="6750"/>
        </w:tabs>
        <w:spacing w:after="0" w:line="240" w:lineRule="auto"/>
        <w:rPr>
          <w:rFonts w:ascii="Times New Roman" w:hAnsi="Times New Roman" w:cs="Times New Roman"/>
          <w:sz w:val="24"/>
          <w:szCs w:val="24"/>
        </w:rPr>
      </w:pPr>
    </w:p>
    <w:p w:rsidR="00224F4C" w:rsidRDefault="00224F4C" w:rsidP="00776B0E">
      <w:pPr>
        <w:tabs>
          <w:tab w:val="left" w:pos="6750"/>
        </w:tabs>
        <w:spacing w:after="0" w:line="240" w:lineRule="auto"/>
        <w:rPr>
          <w:rFonts w:ascii="Times New Roman" w:hAnsi="Times New Roman" w:cs="Times New Roman"/>
          <w:b/>
          <w:sz w:val="24"/>
          <w:szCs w:val="24"/>
          <w:u w:val="single"/>
        </w:rPr>
      </w:pPr>
    </w:p>
    <w:p w:rsidR="00224F4C" w:rsidRDefault="00224F4C" w:rsidP="00776B0E">
      <w:pPr>
        <w:tabs>
          <w:tab w:val="left" w:pos="6750"/>
        </w:tabs>
        <w:spacing w:after="0" w:line="240" w:lineRule="auto"/>
        <w:rPr>
          <w:rFonts w:ascii="Times New Roman" w:hAnsi="Times New Roman" w:cs="Times New Roman"/>
          <w:b/>
          <w:sz w:val="24"/>
          <w:szCs w:val="24"/>
          <w:u w:val="single"/>
        </w:rPr>
      </w:pPr>
    </w:p>
    <w:p w:rsidR="00224F4C" w:rsidRDefault="00224F4C" w:rsidP="00776B0E">
      <w:pPr>
        <w:tabs>
          <w:tab w:val="left" w:pos="6750"/>
        </w:tabs>
        <w:spacing w:after="0" w:line="240" w:lineRule="auto"/>
        <w:rPr>
          <w:rFonts w:ascii="Times New Roman" w:hAnsi="Times New Roman" w:cs="Times New Roman"/>
          <w:b/>
          <w:sz w:val="24"/>
          <w:szCs w:val="24"/>
          <w:u w:val="single"/>
        </w:rPr>
      </w:pPr>
    </w:p>
    <w:p w:rsidR="00224F4C" w:rsidRDefault="00224F4C"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45B47" w:rsidRDefault="00245B47" w:rsidP="00776B0E">
      <w:pPr>
        <w:tabs>
          <w:tab w:val="left" w:pos="6750"/>
        </w:tabs>
        <w:spacing w:after="0" w:line="240" w:lineRule="auto"/>
        <w:rPr>
          <w:rFonts w:ascii="Times New Roman" w:hAnsi="Times New Roman" w:cs="Times New Roman"/>
          <w:b/>
          <w:sz w:val="24"/>
          <w:szCs w:val="24"/>
          <w:u w:val="single"/>
        </w:rPr>
      </w:pPr>
    </w:p>
    <w:p w:rsidR="00224F4C" w:rsidRDefault="00224F4C" w:rsidP="00224F4C">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 xml:space="preserve">Appendix 4. </w:t>
      </w:r>
      <w:r w:rsidR="00831FA9">
        <w:rPr>
          <w:rFonts w:ascii="Times New Roman" w:hAnsi="Times New Roman" w:cs="Times New Roman"/>
          <w:color w:val="17365D" w:themeColor="text2" w:themeShade="BF"/>
          <w:sz w:val="32"/>
          <w:szCs w:val="32"/>
        </w:rPr>
        <w:t xml:space="preserve">Effort </w:t>
      </w:r>
      <w:r>
        <w:rPr>
          <w:rFonts w:ascii="Times New Roman" w:hAnsi="Times New Roman" w:cs="Times New Roman"/>
          <w:color w:val="17365D" w:themeColor="text2" w:themeShade="BF"/>
          <w:sz w:val="32"/>
          <w:szCs w:val="32"/>
        </w:rPr>
        <w:t>Checkl</w:t>
      </w:r>
      <w:r w:rsidR="00831FA9">
        <w:rPr>
          <w:rFonts w:ascii="Times New Roman" w:hAnsi="Times New Roman" w:cs="Times New Roman"/>
          <w:color w:val="17365D" w:themeColor="text2" w:themeShade="BF"/>
          <w:sz w:val="32"/>
          <w:szCs w:val="32"/>
        </w:rPr>
        <w:t>ists</w:t>
      </w:r>
    </w:p>
    <w:p w:rsidR="00224F4C" w:rsidRPr="00992C72" w:rsidRDefault="00224F4C" w:rsidP="00992C72">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71552" behindDoc="0" locked="0" layoutInCell="1" allowOverlap="1" wp14:anchorId="1BA5F819" wp14:editId="492B852A">
                <wp:simplePos x="0" y="0"/>
                <wp:positionH relativeFrom="column">
                  <wp:posOffset>9525</wp:posOffset>
                </wp:positionH>
                <wp:positionV relativeFrom="paragraph">
                  <wp:posOffset>36195</wp:posOffset>
                </wp:positionV>
                <wp:extent cx="68484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F58B8"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" strokecolor="#548dd4 [1951]"/>
            </w:pict>
          </mc:Fallback>
        </mc:AlternateContent>
      </w:r>
    </w:p>
    <w:p w:rsidR="00992C72" w:rsidRPr="00CC2735" w:rsidRDefault="00224F4C" w:rsidP="00224F4C">
      <w:pPr>
        <w:tabs>
          <w:tab w:val="left" w:pos="6750"/>
        </w:tabs>
        <w:spacing w:after="0" w:line="240" w:lineRule="auto"/>
        <w:rPr>
          <w:rFonts w:ascii="Times New Roman" w:hAnsi="Times New Roman" w:cs="Times New Roman"/>
        </w:rPr>
      </w:pPr>
      <w:r w:rsidRPr="00CC2735">
        <w:rPr>
          <w:rFonts w:ascii="Times New Roman" w:hAnsi="Times New Roman" w:cs="Times New Roman"/>
        </w:rPr>
        <w:t>This appe</w:t>
      </w:r>
      <w:r w:rsidR="00992C72" w:rsidRPr="00CC2735">
        <w:rPr>
          <w:rFonts w:ascii="Times New Roman" w:hAnsi="Times New Roman" w:cs="Times New Roman"/>
        </w:rPr>
        <w:t xml:space="preserve">ndix includes the checklists that we will publish on all homework and classwork, and we will use </w:t>
      </w:r>
      <w:r w:rsidRPr="00CC2735">
        <w:rPr>
          <w:rFonts w:ascii="Times New Roman" w:hAnsi="Times New Roman" w:cs="Times New Roman"/>
        </w:rPr>
        <w:t xml:space="preserve">when grading work for effort.  These were developed by </w:t>
      </w:r>
      <w:r w:rsidR="0043383C">
        <w:rPr>
          <w:rFonts w:ascii="Times New Roman" w:hAnsi="Times New Roman" w:cs="Times New Roman"/>
        </w:rPr>
        <w:t xml:space="preserve">the Grade Level Chair and Writing teacher on each </w:t>
      </w:r>
      <w:r w:rsidRPr="00CC2735">
        <w:rPr>
          <w:rFonts w:ascii="Times New Roman" w:hAnsi="Times New Roman" w:cs="Times New Roman"/>
        </w:rPr>
        <w:t xml:space="preserve">grade level.  </w:t>
      </w:r>
    </w:p>
    <w:p w:rsidR="00992C72" w:rsidRPr="00CC2735" w:rsidRDefault="00992C72" w:rsidP="00224F4C">
      <w:pPr>
        <w:tabs>
          <w:tab w:val="left" w:pos="6750"/>
        </w:tabs>
        <w:spacing w:after="0" w:line="240" w:lineRule="auto"/>
        <w:rPr>
          <w:rFonts w:ascii="Times New Roman" w:hAnsi="Times New Roman" w:cs="Times New Roman"/>
        </w:rPr>
      </w:pPr>
    </w:p>
    <w:p w:rsidR="00224F4C" w:rsidRPr="00CC2735" w:rsidRDefault="00224F4C" w:rsidP="00224F4C">
      <w:pPr>
        <w:tabs>
          <w:tab w:val="left" w:pos="6750"/>
        </w:tabs>
        <w:spacing w:after="0" w:line="240" w:lineRule="auto"/>
        <w:rPr>
          <w:rFonts w:ascii="Times New Roman" w:hAnsi="Times New Roman" w:cs="Times New Roman"/>
        </w:rPr>
      </w:pPr>
      <w:r w:rsidRPr="00CC2735">
        <w:rPr>
          <w:rFonts w:ascii="Times New Roman" w:hAnsi="Times New Roman" w:cs="Times New Roman"/>
        </w:rPr>
        <w:t xml:space="preserve">Before use, please edit the shaded row to suit your content area. </w:t>
      </w:r>
    </w:p>
    <w:p w:rsidR="00224F4C" w:rsidRDefault="00224F4C" w:rsidP="00224F4C">
      <w:pPr>
        <w:tabs>
          <w:tab w:val="left" w:pos="6750"/>
        </w:tabs>
        <w:spacing w:after="0" w:line="240" w:lineRule="auto"/>
        <w:rPr>
          <w:rFonts w:ascii="Times New Roman" w:hAnsi="Times New Roman" w:cs="Times New Roman"/>
          <w:sz w:val="24"/>
          <w:szCs w:val="24"/>
        </w:rPr>
      </w:pPr>
    </w:p>
    <w:p w:rsidR="00224F4C" w:rsidRDefault="00224F4C" w:rsidP="00224F4C">
      <w:pPr>
        <w:tabs>
          <w:tab w:val="left" w:pos="675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5</w:t>
      </w:r>
      <w:r w:rsidRPr="00776B0E">
        <w:rPr>
          <w:rFonts w:ascii="Times New Roman" w:hAnsi="Times New Roman" w:cs="Times New Roman"/>
          <w:b/>
          <w:sz w:val="24"/>
          <w:szCs w:val="24"/>
          <w:u w:val="single"/>
          <w:vertAlign w:val="superscript"/>
        </w:rPr>
        <w:t>th</w:t>
      </w:r>
      <w:r w:rsidR="001C4F53">
        <w:rPr>
          <w:rFonts w:ascii="Times New Roman" w:hAnsi="Times New Roman" w:cs="Times New Roman"/>
          <w:b/>
          <w:sz w:val="24"/>
          <w:szCs w:val="24"/>
          <w:u w:val="single"/>
        </w:rPr>
        <w:t>-7</w:t>
      </w:r>
      <w:r w:rsidR="001C4F53" w:rsidRPr="001C4F53">
        <w:rPr>
          <w:rFonts w:ascii="Times New Roman" w:hAnsi="Times New Roman" w:cs="Times New Roman"/>
          <w:b/>
          <w:sz w:val="24"/>
          <w:szCs w:val="24"/>
          <w:u w:val="single"/>
          <w:vertAlign w:val="superscript"/>
        </w:rPr>
        <w:t>th</w:t>
      </w:r>
      <w:r w:rsidR="001C4F53">
        <w:rPr>
          <w:rFonts w:ascii="Times New Roman" w:hAnsi="Times New Roman" w:cs="Times New Roman"/>
          <w:b/>
          <w:sz w:val="24"/>
          <w:szCs w:val="24"/>
          <w:u w:val="single"/>
        </w:rPr>
        <w:t xml:space="preserve"> </w:t>
      </w:r>
      <w:r>
        <w:rPr>
          <w:rFonts w:ascii="Times New Roman" w:hAnsi="Times New Roman" w:cs="Times New Roman"/>
          <w:b/>
          <w:sz w:val="24"/>
          <w:szCs w:val="24"/>
          <w:u w:val="single"/>
        </w:rPr>
        <w:t>grade</w:t>
      </w:r>
      <w:r w:rsidR="001C4F53">
        <w:rPr>
          <w:rFonts w:ascii="Times New Roman" w:hAnsi="Times New Roman" w:cs="Times New Roman"/>
          <w:b/>
          <w:sz w:val="24"/>
          <w:szCs w:val="24"/>
          <w:u w:val="single"/>
        </w:rPr>
        <w:t>s</w:t>
      </w:r>
    </w:p>
    <w:tbl>
      <w:tblPr>
        <w:tblW w:w="5562" w:type="dxa"/>
        <w:jc w:val="center"/>
        <w:tblLayout w:type="fixed"/>
        <w:tblCellMar>
          <w:left w:w="0" w:type="dxa"/>
          <w:right w:w="0" w:type="dxa"/>
        </w:tblCellMar>
        <w:tblLook w:val="04A0" w:firstRow="1" w:lastRow="0" w:firstColumn="1" w:lastColumn="0" w:noHBand="0" w:noVBand="1"/>
      </w:tblPr>
      <w:tblGrid>
        <w:gridCol w:w="378"/>
        <w:gridCol w:w="5184"/>
      </w:tblGrid>
      <w:tr w:rsidR="008D1F31" w:rsidRPr="000B5415" w:rsidTr="00D7422A">
        <w:trPr>
          <w:trHeight w:val="278"/>
          <w:jc w:val="center"/>
        </w:trPr>
        <w:tc>
          <w:tcPr>
            <w:tcW w:w="55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b/>
                <w:bCs/>
                <w:color w:val="000000"/>
              </w:rPr>
            </w:pPr>
            <w:r w:rsidRPr="000B5415">
              <w:rPr>
                <w:rFonts w:ascii="Times New Roman" w:hAnsi="Times New Roman"/>
                <w:b/>
                <w:bCs/>
                <w:color w:val="000000"/>
              </w:rPr>
              <w:t xml:space="preserve">Did you give 100%? </w:t>
            </w:r>
          </w:p>
        </w:tc>
      </w:tr>
      <w:tr w:rsidR="008D1F31" w:rsidRPr="000B5415" w:rsidTr="00D7422A">
        <w:trPr>
          <w:trHeight w:val="233"/>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D1F31" w:rsidRPr="000B5415" w:rsidRDefault="008D1F31" w:rsidP="00D7422A">
            <w:pPr>
              <w:spacing w:after="0" w:line="240" w:lineRule="auto"/>
              <w:ind w:left="113" w:right="113"/>
              <w:rPr>
                <w:rFonts w:ascii="Times New Roman" w:hAnsi="Times New Roman"/>
                <w:color w:val="000000"/>
              </w:rPr>
            </w:pPr>
            <w:r w:rsidRPr="000B5415">
              <w:rPr>
                <w:rFonts w:ascii="Times New Roman" w:hAnsi="Times New Roman"/>
                <w:color w:val="000000"/>
              </w:rPr>
              <w:t>Completeness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pStyle w:val="ListParagraph"/>
              <w:numPr>
                <w:ilvl w:val="0"/>
                <w:numId w:val="27"/>
              </w:numPr>
              <w:spacing w:after="0" w:line="240" w:lineRule="auto"/>
              <w:ind w:left="403"/>
              <w:rPr>
                <w:rFonts w:ascii="Times New Roman" w:hAnsi="Times New Roman"/>
                <w:i/>
                <w:iCs/>
                <w:color w:val="000000"/>
              </w:rPr>
            </w:pPr>
            <w:r w:rsidRPr="000B5415">
              <w:rPr>
                <w:rFonts w:ascii="Times New Roman" w:hAnsi="Times New Roman"/>
                <w:i/>
                <w:iCs/>
                <w:color w:val="000000"/>
              </w:rPr>
              <w:t>Answer every question</w:t>
            </w:r>
          </w:p>
        </w:tc>
      </w:tr>
      <w:tr w:rsidR="008D1F31" w:rsidRPr="000B5415" w:rsidTr="00D7422A">
        <w:trPr>
          <w:trHeight w:val="1348"/>
          <w:jc w:val="center"/>
        </w:trPr>
        <w:tc>
          <w:tcPr>
            <w:tcW w:w="378" w:type="dxa"/>
            <w:vMerge/>
            <w:tcBorders>
              <w:top w:val="nil"/>
              <w:left w:val="single" w:sz="8" w:space="0" w:color="auto"/>
              <w:bottom w:val="single" w:sz="8" w:space="0" w:color="auto"/>
              <w:right w:val="single" w:sz="8" w:space="0" w:color="auto"/>
            </w:tcBorders>
            <w:vAlign w:val="center"/>
            <w:hideMark/>
          </w:tcPr>
          <w:p w:rsidR="008D1F31" w:rsidRPr="000B5415" w:rsidRDefault="008D1F31" w:rsidP="00D7422A">
            <w:pPr>
              <w:spacing w:after="0" w:line="240" w:lineRule="auto"/>
              <w:rPr>
                <w:rFonts w:ascii="Times New Roman" w:hAnsi="Times New Roman"/>
                <w:color w:val="000000"/>
              </w:rPr>
            </w:pPr>
          </w:p>
        </w:tc>
        <w:tc>
          <w:tcPr>
            <w:tcW w:w="518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 xml:space="preserve">Follow directions specific to </w:t>
            </w:r>
            <w:r>
              <w:rPr>
                <w:rFonts w:ascii="Times New Roman" w:hAnsi="Times New Roman"/>
                <w:i/>
                <w:iCs/>
                <w:color w:val="000000"/>
              </w:rPr>
              <w:t>&lt;your content area&gt;</w:t>
            </w:r>
          </w:p>
          <w:p w:rsidR="008D1F31" w:rsidRPr="008D1F31" w:rsidRDefault="008D1F31" w:rsidP="00D7422A">
            <w:pPr>
              <w:pStyle w:val="ListParagraph"/>
              <w:numPr>
                <w:ilvl w:val="0"/>
                <w:numId w:val="4"/>
              </w:numPr>
              <w:spacing w:after="0" w:line="240" w:lineRule="auto"/>
              <w:ind w:left="432"/>
              <w:rPr>
                <w:rFonts w:ascii="Times New Roman" w:hAnsi="Times New Roman"/>
                <w:color w:val="000000"/>
              </w:rPr>
            </w:pPr>
          </w:p>
          <w:p w:rsidR="008D1F31" w:rsidRPr="008D1F31" w:rsidRDefault="008D1F31" w:rsidP="00D7422A">
            <w:pPr>
              <w:pStyle w:val="ListParagraph"/>
              <w:numPr>
                <w:ilvl w:val="0"/>
                <w:numId w:val="4"/>
              </w:numPr>
              <w:spacing w:after="0" w:line="240" w:lineRule="auto"/>
              <w:ind w:left="432"/>
              <w:rPr>
                <w:rFonts w:ascii="Times New Roman" w:hAnsi="Times New Roman"/>
                <w:color w:val="000000"/>
              </w:rPr>
            </w:pP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p>
        </w:tc>
      </w:tr>
      <w:tr w:rsidR="008D1F31" w:rsidRPr="000B5415" w:rsidTr="00D7422A">
        <w:trPr>
          <w:trHeight w:val="1025"/>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D1F31" w:rsidRPr="000B5415" w:rsidRDefault="008D1F31" w:rsidP="00D7422A">
            <w:pPr>
              <w:spacing w:after="0" w:line="240" w:lineRule="auto"/>
              <w:ind w:left="113" w:right="113"/>
              <w:rPr>
                <w:rFonts w:ascii="Times New Roman" w:hAnsi="Times New Roman"/>
                <w:iCs/>
                <w:color w:val="000000"/>
              </w:rPr>
            </w:pPr>
            <w:r w:rsidRPr="000B5415">
              <w:rPr>
                <w:rFonts w:ascii="Times New Roman" w:hAnsi="Times New Roman"/>
                <w:iCs/>
                <w:color w:val="000000"/>
              </w:rPr>
              <w:t>Good habits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Present your work well</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Complete heading</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Write </w:t>
            </w:r>
            <w:r>
              <w:rPr>
                <w:rFonts w:ascii="Times New Roman" w:hAnsi="Times New Roman"/>
                <w:color w:val="000000"/>
              </w:rPr>
              <w:t>with appropriate utensil</w:t>
            </w:r>
          </w:p>
          <w:p w:rsidR="008D1F31"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Submit on clean, crisp paper</w:t>
            </w:r>
          </w:p>
          <w:p w:rsidR="003E1267" w:rsidRPr="000B5415" w:rsidRDefault="003E1267" w:rsidP="00D7422A">
            <w:pPr>
              <w:pStyle w:val="ListParagraph"/>
              <w:numPr>
                <w:ilvl w:val="0"/>
                <w:numId w:val="4"/>
              </w:numPr>
              <w:spacing w:after="0" w:line="240" w:lineRule="auto"/>
              <w:ind w:left="432"/>
              <w:rPr>
                <w:rFonts w:ascii="Times New Roman" w:hAnsi="Times New Roman"/>
                <w:color w:val="000000"/>
              </w:rPr>
            </w:pPr>
            <w:r>
              <w:rPr>
                <w:rFonts w:ascii="Times New Roman" w:hAnsi="Times New Roman"/>
                <w:color w:val="000000"/>
              </w:rPr>
              <w:t>Write legibly</w:t>
            </w:r>
          </w:p>
        </w:tc>
      </w:tr>
      <w:tr w:rsidR="008D1F31" w:rsidRPr="000B5415" w:rsidTr="00D7422A">
        <w:trPr>
          <w:trHeight w:val="755"/>
          <w:jc w:val="center"/>
        </w:trPr>
        <w:tc>
          <w:tcPr>
            <w:tcW w:w="378" w:type="dxa"/>
            <w:vMerge/>
            <w:tcBorders>
              <w:top w:val="nil"/>
              <w:left w:val="single" w:sz="8" w:space="0" w:color="auto"/>
              <w:bottom w:val="single" w:sz="8" w:space="0" w:color="auto"/>
              <w:right w:val="single" w:sz="8" w:space="0" w:color="auto"/>
            </w:tcBorders>
            <w:vAlign w:val="center"/>
            <w:hideMark/>
          </w:tcPr>
          <w:p w:rsidR="008D1F31" w:rsidRPr="000B5415" w:rsidRDefault="008D1F31" w:rsidP="00D7422A">
            <w:pPr>
              <w:spacing w:after="0" w:line="240" w:lineRule="auto"/>
              <w:rPr>
                <w:rFonts w:ascii="Times New Roman" w:hAnsi="Times New Roman"/>
                <w:i/>
                <w:iCs/>
                <w:color w:val="000000"/>
              </w:rPr>
            </w:pP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Avoid basic errors</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Spell all “right there” words correctly</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Capitalize the first word of each sentence </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Include proper end punctuation to each sentence</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Indent the first word of a new paragraph</w:t>
            </w:r>
          </w:p>
        </w:tc>
      </w:tr>
    </w:tbl>
    <w:p w:rsidR="00224F4C" w:rsidRDefault="00224F4C" w:rsidP="00776B0E">
      <w:pPr>
        <w:tabs>
          <w:tab w:val="left" w:pos="6750"/>
        </w:tabs>
        <w:spacing w:after="0" w:line="240" w:lineRule="auto"/>
        <w:rPr>
          <w:rFonts w:ascii="Times New Roman" w:hAnsi="Times New Roman" w:cs="Times New Roman"/>
          <w:b/>
          <w:sz w:val="24"/>
          <w:szCs w:val="24"/>
          <w:u w:val="single"/>
        </w:rPr>
      </w:pPr>
    </w:p>
    <w:p w:rsidR="00776B0E" w:rsidRDefault="001C4F53" w:rsidP="00776B0E">
      <w:pPr>
        <w:tabs>
          <w:tab w:val="left" w:pos="675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w:t>
      </w:r>
      <w:r w:rsidRPr="001C4F5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grade</w:t>
      </w:r>
    </w:p>
    <w:p w:rsidR="00776B0E" w:rsidRDefault="00776B0E" w:rsidP="00776B0E">
      <w:pPr>
        <w:tabs>
          <w:tab w:val="left" w:pos="6750"/>
        </w:tabs>
        <w:spacing w:after="0" w:line="240" w:lineRule="auto"/>
        <w:rPr>
          <w:rFonts w:ascii="Times New Roman" w:hAnsi="Times New Roman" w:cs="Times New Roman"/>
          <w:b/>
          <w:sz w:val="24"/>
          <w:szCs w:val="24"/>
          <w:u w:val="single"/>
        </w:rPr>
      </w:pPr>
    </w:p>
    <w:tbl>
      <w:tblPr>
        <w:tblW w:w="5562" w:type="dxa"/>
        <w:jc w:val="center"/>
        <w:tblLayout w:type="fixed"/>
        <w:tblCellMar>
          <w:left w:w="0" w:type="dxa"/>
          <w:right w:w="0" w:type="dxa"/>
        </w:tblCellMar>
        <w:tblLook w:val="04A0" w:firstRow="1" w:lastRow="0" w:firstColumn="1" w:lastColumn="0" w:noHBand="0" w:noVBand="1"/>
      </w:tblPr>
      <w:tblGrid>
        <w:gridCol w:w="378"/>
        <w:gridCol w:w="5184"/>
      </w:tblGrid>
      <w:tr w:rsidR="008D1F31" w:rsidRPr="000B5415" w:rsidTr="00D7422A">
        <w:trPr>
          <w:trHeight w:val="278"/>
          <w:jc w:val="center"/>
        </w:trPr>
        <w:tc>
          <w:tcPr>
            <w:tcW w:w="55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b/>
                <w:bCs/>
                <w:color w:val="000000"/>
              </w:rPr>
            </w:pPr>
            <w:r w:rsidRPr="000B5415">
              <w:rPr>
                <w:rFonts w:ascii="Times New Roman" w:hAnsi="Times New Roman"/>
                <w:b/>
                <w:bCs/>
                <w:color w:val="000000"/>
              </w:rPr>
              <w:t xml:space="preserve">Did you give 100%? </w:t>
            </w:r>
          </w:p>
        </w:tc>
      </w:tr>
      <w:tr w:rsidR="008D1F31" w:rsidRPr="000B5415" w:rsidTr="00D7422A">
        <w:trPr>
          <w:trHeight w:val="233"/>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D1F31" w:rsidRPr="000B5415" w:rsidRDefault="008D1F31" w:rsidP="00D7422A">
            <w:pPr>
              <w:spacing w:after="0" w:line="240" w:lineRule="auto"/>
              <w:ind w:left="113" w:right="113"/>
              <w:rPr>
                <w:rFonts w:ascii="Times New Roman" w:hAnsi="Times New Roman"/>
                <w:color w:val="000000"/>
              </w:rPr>
            </w:pPr>
            <w:r w:rsidRPr="000B5415">
              <w:rPr>
                <w:rFonts w:ascii="Times New Roman" w:hAnsi="Times New Roman"/>
                <w:color w:val="000000"/>
              </w:rPr>
              <w:t>Completeness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pStyle w:val="ListParagraph"/>
              <w:numPr>
                <w:ilvl w:val="0"/>
                <w:numId w:val="27"/>
              </w:numPr>
              <w:spacing w:after="0" w:line="240" w:lineRule="auto"/>
              <w:ind w:left="403"/>
              <w:rPr>
                <w:rFonts w:ascii="Times New Roman" w:hAnsi="Times New Roman"/>
                <w:i/>
                <w:iCs/>
                <w:color w:val="000000"/>
              </w:rPr>
            </w:pPr>
            <w:r w:rsidRPr="000B5415">
              <w:rPr>
                <w:rFonts w:ascii="Times New Roman" w:hAnsi="Times New Roman"/>
                <w:i/>
                <w:iCs/>
                <w:color w:val="000000"/>
              </w:rPr>
              <w:t>Answer every question</w:t>
            </w:r>
          </w:p>
        </w:tc>
      </w:tr>
      <w:tr w:rsidR="008D1F31" w:rsidRPr="000B5415" w:rsidTr="00D7422A">
        <w:trPr>
          <w:trHeight w:val="1348"/>
          <w:jc w:val="center"/>
        </w:trPr>
        <w:tc>
          <w:tcPr>
            <w:tcW w:w="378" w:type="dxa"/>
            <w:vMerge/>
            <w:tcBorders>
              <w:top w:val="nil"/>
              <w:left w:val="single" w:sz="8" w:space="0" w:color="auto"/>
              <w:bottom w:val="single" w:sz="8" w:space="0" w:color="auto"/>
              <w:right w:val="single" w:sz="8" w:space="0" w:color="auto"/>
            </w:tcBorders>
            <w:vAlign w:val="center"/>
            <w:hideMark/>
          </w:tcPr>
          <w:p w:rsidR="008D1F31" w:rsidRPr="000B5415" w:rsidRDefault="008D1F31" w:rsidP="00D7422A">
            <w:pPr>
              <w:spacing w:after="0" w:line="240" w:lineRule="auto"/>
              <w:rPr>
                <w:rFonts w:ascii="Times New Roman" w:hAnsi="Times New Roman"/>
                <w:color w:val="000000"/>
              </w:rPr>
            </w:pPr>
          </w:p>
        </w:tc>
        <w:tc>
          <w:tcPr>
            <w:tcW w:w="518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 xml:space="preserve">Follow directions specific to </w:t>
            </w:r>
            <w:r>
              <w:rPr>
                <w:rFonts w:ascii="Times New Roman" w:hAnsi="Times New Roman"/>
                <w:i/>
                <w:iCs/>
                <w:color w:val="000000"/>
              </w:rPr>
              <w:t>&lt;your content area&gt;</w:t>
            </w:r>
          </w:p>
          <w:p w:rsidR="008D1F31" w:rsidRPr="008D1F31" w:rsidRDefault="008D1F31" w:rsidP="00D7422A">
            <w:pPr>
              <w:pStyle w:val="ListParagraph"/>
              <w:numPr>
                <w:ilvl w:val="0"/>
                <w:numId w:val="4"/>
              </w:numPr>
              <w:spacing w:after="0" w:line="240" w:lineRule="auto"/>
              <w:ind w:left="432"/>
              <w:rPr>
                <w:rFonts w:ascii="Times New Roman" w:hAnsi="Times New Roman"/>
                <w:color w:val="000000"/>
              </w:rPr>
            </w:pPr>
          </w:p>
          <w:p w:rsidR="008D1F31" w:rsidRPr="008D1F31" w:rsidRDefault="008D1F31" w:rsidP="00D7422A">
            <w:pPr>
              <w:pStyle w:val="ListParagraph"/>
              <w:numPr>
                <w:ilvl w:val="0"/>
                <w:numId w:val="4"/>
              </w:numPr>
              <w:spacing w:after="0" w:line="240" w:lineRule="auto"/>
              <w:ind w:left="432"/>
              <w:rPr>
                <w:rFonts w:ascii="Times New Roman" w:hAnsi="Times New Roman"/>
                <w:color w:val="000000"/>
              </w:rPr>
            </w:pP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p>
        </w:tc>
      </w:tr>
      <w:tr w:rsidR="008D1F31" w:rsidRPr="000B5415" w:rsidTr="00D7422A">
        <w:trPr>
          <w:trHeight w:val="1025"/>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D1F31" w:rsidRPr="000B5415" w:rsidRDefault="008D1F31" w:rsidP="00D7422A">
            <w:pPr>
              <w:spacing w:after="0" w:line="240" w:lineRule="auto"/>
              <w:ind w:left="113" w:right="113"/>
              <w:rPr>
                <w:rFonts w:ascii="Times New Roman" w:hAnsi="Times New Roman"/>
                <w:iCs/>
                <w:color w:val="000000"/>
              </w:rPr>
            </w:pPr>
            <w:r w:rsidRPr="000B5415">
              <w:rPr>
                <w:rFonts w:ascii="Times New Roman" w:hAnsi="Times New Roman"/>
                <w:iCs/>
                <w:color w:val="000000"/>
              </w:rPr>
              <w:t>Good habits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Present your work well</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Complete heading</w:t>
            </w:r>
          </w:p>
          <w:p w:rsidR="008D1F31" w:rsidRPr="000B5415"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Write </w:t>
            </w:r>
            <w:r>
              <w:rPr>
                <w:rFonts w:ascii="Times New Roman" w:hAnsi="Times New Roman"/>
                <w:color w:val="000000"/>
              </w:rPr>
              <w:t>with appropriate utensil</w:t>
            </w:r>
          </w:p>
          <w:p w:rsidR="008D1F31" w:rsidRDefault="008D1F31"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Submit on clean, crisp paper</w:t>
            </w:r>
          </w:p>
          <w:p w:rsidR="003E1267" w:rsidRPr="000B5415" w:rsidRDefault="003E1267" w:rsidP="00D7422A">
            <w:pPr>
              <w:pStyle w:val="ListParagraph"/>
              <w:numPr>
                <w:ilvl w:val="0"/>
                <w:numId w:val="4"/>
              </w:numPr>
              <w:spacing w:after="0" w:line="240" w:lineRule="auto"/>
              <w:ind w:left="432"/>
              <w:rPr>
                <w:rFonts w:ascii="Times New Roman" w:hAnsi="Times New Roman"/>
                <w:color w:val="000000"/>
              </w:rPr>
            </w:pPr>
            <w:r>
              <w:rPr>
                <w:rFonts w:ascii="Times New Roman" w:hAnsi="Times New Roman"/>
                <w:color w:val="000000"/>
              </w:rPr>
              <w:t>Write legibly</w:t>
            </w:r>
          </w:p>
        </w:tc>
      </w:tr>
      <w:tr w:rsidR="008D1F31" w:rsidRPr="000B5415" w:rsidTr="00D7422A">
        <w:trPr>
          <w:trHeight w:val="755"/>
          <w:jc w:val="center"/>
        </w:trPr>
        <w:tc>
          <w:tcPr>
            <w:tcW w:w="378" w:type="dxa"/>
            <w:vMerge/>
            <w:tcBorders>
              <w:top w:val="nil"/>
              <w:left w:val="single" w:sz="8" w:space="0" w:color="auto"/>
              <w:bottom w:val="single" w:sz="8" w:space="0" w:color="auto"/>
              <w:right w:val="single" w:sz="8" w:space="0" w:color="auto"/>
            </w:tcBorders>
            <w:vAlign w:val="center"/>
            <w:hideMark/>
          </w:tcPr>
          <w:p w:rsidR="008D1F31" w:rsidRPr="000B5415" w:rsidRDefault="008D1F31" w:rsidP="00D7422A">
            <w:pPr>
              <w:spacing w:after="0" w:line="240" w:lineRule="auto"/>
              <w:rPr>
                <w:rFonts w:ascii="Times New Roman" w:hAnsi="Times New Roman"/>
                <w:i/>
                <w:iCs/>
                <w:color w:val="000000"/>
              </w:rPr>
            </w:pP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8D1F31" w:rsidRPr="000B5415" w:rsidRDefault="008D1F31" w:rsidP="00D7422A">
            <w:pPr>
              <w:spacing w:after="0" w:line="240" w:lineRule="auto"/>
              <w:rPr>
                <w:rFonts w:ascii="Times New Roman" w:hAnsi="Times New Roman"/>
                <w:i/>
                <w:iCs/>
                <w:color w:val="000000"/>
              </w:rPr>
            </w:pPr>
            <w:r w:rsidRPr="000B5415">
              <w:rPr>
                <w:rFonts w:ascii="Times New Roman" w:hAnsi="Times New Roman"/>
                <w:i/>
                <w:iCs/>
                <w:color w:val="000000"/>
              </w:rPr>
              <w:t>Avoid basic errors</w:t>
            </w:r>
          </w:p>
          <w:p w:rsidR="008D1F31" w:rsidRPr="008D1F31" w:rsidRDefault="008D1F31" w:rsidP="008D1F31">
            <w:pPr>
              <w:pStyle w:val="ListParagraph"/>
              <w:numPr>
                <w:ilvl w:val="0"/>
                <w:numId w:val="4"/>
              </w:numPr>
              <w:spacing w:after="0" w:line="240" w:lineRule="auto"/>
              <w:ind w:left="432"/>
              <w:rPr>
                <w:rFonts w:ascii="Times New Roman" w:hAnsi="Times New Roman"/>
                <w:color w:val="000000"/>
              </w:rPr>
            </w:pPr>
            <w:r>
              <w:rPr>
                <w:rFonts w:ascii="Times New Roman" w:hAnsi="Times New Roman"/>
                <w:color w:val="000000"/>
              </w:rPr>
              <w:t>TBD (to be introduced one-a-time to scholars)</w:t>
            </w:r>
          </w:p>
        </w:tc>
      </w:tr>
    </w:tbl>
    <w:p w:rsidR="00776B0E" w:rsidRDefault="00776B0E" w:rsidP="00776B0E">
      <w:pPr>
        <w:tabs>
          <w:tab w:val="left" w:pos="6750"/>
        </w:tabs>
        <w:spacing w:after="0" w:line="240" w:lineRule="auto"/>
        <w:rPr>
          <w:rFonts w:ascii="Times New Roman" w:hAnsi="Times New Roman" w:cs="Times New Roman"/>
          <w:b/>
          <w:sz w:val="24"/>
          <w:szCs w:val="24"/>
          <w:u w:val="single"/>
        </w:rPr>
      </w:pPr>
    </w:p>
    <w:p w:rsidR="00CC2735" w:rsidRDefault="00CC2735" w:rsidP="00776B0E">
      <w:pPr>
        <w:tabs>
          <w:tab w:val="left" w:pos="6750"/>
        </w:tabs>
        <w:spacing w:after="0" w:line="240" w:lineRule="auto"/>
        <w:rPr>
          <w:rFonts w:ascii="Times New Roman" w:hAnsi="Times New Roman" w:cs="Times New Roman"/>
          <w:b/>
          <w:sz w:val="24"/>
          <w:szCs w:val="24"/>
          <w:u w:val="single"/>
        </w:rPr>
      </w:pPr>
    </w:p>
    <w:p w:rsidR="00CC2735" w:rsidRPr="00CC2735" w:rsidRDefault="00245B47" w:rsidP="00245B47">
      <w:pPr>
        <w:rPr>
          <w:rFonts w:ascii="Times New Roman" w:hAnsi="Times New Roman" w:cs="Times New Roman"/>
        </w:rPr>
      </w:pPr>
      <w:r>
        <w:rPr>
          <w:rFonts w:ascii="Times New Roman" w:hAnsi="Times New Roman" w:cs="Times New Roman"/>
        </w:rPr>
        <w:br w:type="page"/>
      </w:r>
    </w:p>
    <w:p w:rsidR="00E82C0D" w:rsidRDefault="00E82C0D" w:rsidP="00E82C0D">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Appendix 5. How to curve grades on assessments</w:t>
      </w:r>
    </w:p>
    <w:p w:rsidR="00E82C0D" w:rsidRPr="00992C72" w:rsidRDefault="00E82C0D" w:rsidP="00E82C0D">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77696" behindDoc="0" locked="0" layoutInCell="1" allowOverlap="1" wp14:anchorId="2F8E4E0E" wp14:editId="01554183">
                <wp:simplePos x="0" y="0"/>
                <wp:positionH relativeFrom="column">
                  <wp:posOffset>9525</wp:posOffset>
                </wp:positionH>
                <wp:positionV relativeFrom="paragraph">
                  <wp:posOffset>36195</wp:posOffset>
                </wp:positionV>
                <wp:extent cx="6848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B61DE5" id="Straight Connector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" strokecolor="#548dd4 [1951]"/>
            </w:pict>
          </mc:Fallback>
        </mc:AlternateContent>
      </w:r>
    </w:p>
    <w:p w:rsidR="00E82C0D" w:rsidRDefault="004453F0" w:rsidP="00E82C0D">
      <w:pPr>
        <w:spacing w:after="0"/>
        <w:rPr>
          <w:rFonts w:ascii="Times New Roman" w:hAnsi="Times New Roman" w:cs="Times New Roman"/>
        </w:rPr>
      </w:pPr>
      <w:r>
        <w:rPr>
          <w:rFonts w:ascii="Times New Roman" w:hAnsi="Times New Roman" w:cs="Times New Roman"/>
        </w:rPr>
        <w:t>This appendix describes how to use the Excel file titled “140721 Curve” to curve grades on assessments</w:t>
      </w:r>
    </w:p>
    <w:p w:rsidR="00E82C0D" w:rsidRPr="00E0477E" w:rsidRDefault="00E82C0D" w:rsidP="00E82C0D">
      <w:pPr>
        <w:spacing w:after="0"/>
        <w:rPr>
          <w:rFonts w:ascii="Times New Roman" w:hAnsi="Times New Roman" w:cs="Times New Roman"/>
        </w:rPr>
      </w:pPr>
    </w:p>
    <w:p w:rsidR="000F1450" w:rsidRPr="000F1450" w:rsidRDefault="000F1450" w:rsidP="00686F24">
      <w:pPr>
        <w:pStyle w:val="ListParagraph"/>
        <w:numPr>
          <w:ilvl w:val="0"/>
          <w:numId w:val="25"/>
        </w:numPr>
        <w:spacing w:after="0"/>
        <w:rPr>
          <w:rFonts w:ascii="Times New Roman" w:hAnsi="Times New Roman" w:cs="Times New Roman"/>
        </w:rPr>
      </w:pPr>
      <w:r>
        <w:rPr>
          <w:rFonts w:ascii="Times New Roman" w:hAnsi="Times New Roman" w:cs="Times New Roman"/>
        </w:rPr>
        <w:t>In Column B, write in the name of every scholar in the grade level (</w:t>
      </w:r>
      <w:r w:rsidRPr="000F1450">
        <w:rPr>
          <w:rFonts w:ascii="Times New Roman" w:hAnsi="Times New Roman" w:cs="Times New Roman"/>
        </w:rPr>
        <w:t xml:space="preserve">Note: If you copy and paste this tab in the future, you will </w:t>
      </w:r>
      <w:r>
        <w:rPr>
          <w:rFonts w:ascii="Times New Roman" w:hAnsi="Times New Roman" w:cs="Times New Roman"/>
        </w:rPr>
        <w:t>avoid the need to repeat this step for future assessments)</w:t>
      </w:r>
      <w:r w:rsidRPr="000F1450">
        <w:rPr>
          <w:rFonts w:ascii="Times New Roman" w:hAnsi="Times New Roman" w:cs="Times New Roman"/>
        </w:rPr>
        <w:t xml:space="preserve"> </w:t>
      </w:r>
    </w:p>
    <w:p w:rsidR="00E82C0D" w:rsidRDefault="004453F0" w:rsidP="00686F24">
      <w:pPr>
        <w:pStyle w:val="ListParagraph"/>
        <w:numPr>
          <w:ilvl w:val="0"/>
          <w:numId w:val="25"/>
        </w:numPr>
        <w:spacing w:after="0"/>
        <w:rPr>
          <w:rFonts w:ascii="Times New Roman" w:hAnsi="Times New Roman" w:cs="Times New Roman"/>
        </w:rPr>
      </w:pPr>
      <w:r>
        <w:rPr>
          <w:rFonts w:ascii="Times New Roman" w:hAnsi="Times New Roman" w:cs="Times New Roman"/>
        </w:rPr>
        <w:t>In Cell H4, type in the total number of points possible on the assessment</w:t>
      </w:r>
      <w:r w:rsidR="008D1F31">
        <w:rPr>
          <w:rFonts w:ascii="Times New Roman" w:hAnsi="Times New Roman" w:cs="Times New Roman"/>
        </w:rPr>
        <w:t xml:space="preserve"> </w:t>
      </w:r>
    </w:p>
    <w:p w:rsidR="00E82C0D" w:rsidRDefault="00E82C0D" w:rsidP="00686F24">
      <w:pPr>
        <w:pStyle w:val="ListParagraph"/>
        <w:numPr>
          <w:ilvl w:val="0"/>
          <w:numId w:val="25"/>
        </w:numPr>
        <w:spacing w:after="0"/>
        <w:rPr>
          <w:rFonts w:ascii="Times New Roman" w:hAnsi="Times New Roman" w:cs="Times New Roman"/>
        </w:rPr>
      </w:pPr>
      <w:r>
        <w:rPr>
          <w:rFonts w:ascii="Times New Roman" w:hAnsi="Times New Roman" w:cs="Times New Roman"/>
        </w:rPr>
        <w:t xml:space="preserve">In </w:t>
      </w:r>
      <w:r w:rsidR="000F1450">
        <w:rPr>
          <w:rFonts w:ascii="Times New Roman" w:hAnsi="Times New Roman" w:cs="Times New Roman"/>
        </w:rPr>
        <w:t>Column C, type in the number of points earned by each scholar</w:t>
      </w:r>
    </w:p>
    <w:p w:rsidR="009B093F" w:rsidRDefault="009B093F" w:rsidP="00686F24">
      <w:pPr>
        <w:pStyle w:val="ListParagraph"/>
        <w:numPr>
          <w:ilvl w:val="0"/>
          <w:numId w:val="25"/>
        </w:numPr>
        <w:spacing w:after="0"/>
        <w:rPr>
          <w:rFonts w:ascii="Times New Roman" w:hAnsi="Times New Roman" w:cs="Times New Roman"/>
        </w:rPr>
      </w:pPr>
      <w:r>
        <w:rPr>
          <w:rFonts w:ascii="Times New Roman" w:hAnsi="Times New Roman" w:cs="Times New Roman"/>
        </w:rPr>
        <w:t>In Column D, delete the value in the cell for any scholar that did not earn a grade on the assessment, or earned a zero (e.g., for cheating)</w:t>
      </w:r>
    </w:p>
    <w:p w:rsidR="00E82C0D" w:rsidRPr="000F1450" w:rsidRDefault="009B093F" w:rsidP="00686F24">
      <w:pPr>
        <w:pStyle w:val="ListParagraph"/>
        <w:numPr>
          <w:ilvl w:val="0"/>
          <w:numId w:val="25"/>
        </w:numPr>
        <w:spacing w:after="0"/>
        <w:rPr>
          <w:rFonts w:ascii="Times New Roman" w:hAnsi="Times New Roman" w:cs="Times New Roman"/>
        </w:rPr>
      </w:pPr>
      <w:r>
        <w:rPr>
          <w:rFonts w:ascii="Times New Roman" w:hAnsi="Times New Roman" w:cs="Times New Roman"/>
        </w:rPr>
        <w:t xml:space="preserve">Enter the curved numbers in Column E into your gradebook </w:t>
      </w:r>
    </w:p>
    <w:p w:rsidR="009B093F" w:rsidRDefault="009B093F">
      <w:pPr>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br w:type="page"/>
      </w:r>
    </w:p>
    <w:p w:rsidR="00CC2735" w:rsidRDefault="00E82C0D" w:rsidP="00CC2735">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Appendix 6</w:t>
      </w:r>
      <w:r w:rsidR="00CC2735">
        <w:rPr>
          <w:rFonts w:ascii="Times New Roman" w:hAnsi="Times New Roman" w:cs="Times New Roman"/>
          <w:color w:val="17365D" w:themeColor="text2" w:themeShade="BF"/>
          <w:sz w:val="32"/>
          <w:szCs w:val="32"/>
        </w:rPr>
        <w:t>. How to use the multiplier function in IC</w:t>
      </w:r>
    </w:p>
    <w:p w:rsidR="00CC2735" w:rsidRPr="00992C72" w:rsidRDefault="00CC2735" w:rsidP="00CC2735">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73600" behindDoc="0" locked="0" layoutInCell="1" allowOverlap="1" wp14:anchorId="430BAF59" wp14:editId="3252BCCE">
                <wp:simplePos x="0" y="0"/>
                <wp:positionH relativeFrom="column">
                  <wp:posOffset>9525</wp:posOffset>
                </wp:positionH>
                <wp:positionV relativeFrom="paragraph">
                  <wp:posOffset>36195</wp:posOffset>
                </wp:positionV>
                <wp:extent cx="6848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51DA0" id="Straight Connector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" strokecolor="#548dd4 [1951]"/>
            </w:pict>
          </mc:Fallback>
        </mc:AlternateContent>
      </w:r>
    </w:p>
    <w:p w:rsidR="00CC2735" w:rsidRDefault="00AD44BF" w:rsidP="00776B0E">
      <w:pPr>
        <w:tabs>
          <w:tab w:val="left" w:pos="6750"/>
        </w:tabs>
        <w:spacing w:after="0" w:line="240" w:lineRule="auto"/>
        <w:rPr>
          <w:rFonts w:ascii="Times New Roman" w:hAnsi="Times New Roman" w:cs="Times New Roman"/>
        </w:rPr>
      </w:pPr>
      <w:r>
        <w:rPr>
          <w:rFonts w:ascii="Times New Roman" w:hAnsi="Times New Roman" w:cs="Times New Roman"/>
        </w:rPr>
        <w:t>When creating an assignment, the column to the right of “Total Pts” is titled “Multiplier.”  This is set to “1” by default.  To increase the importance of an assignment, increase the multiplier (e.g., a multiplier of “2” would result in an assignment’s being worth 200 points, instead of 100 points).</w:t>
      </w:r>
      <w:r>
        <w:rPr>
          <w:rFonts w:ascii="Times New Roman" w:hAnsi="Times New Roman" w:cs="Times New Roman"/>
        </w:rPr>
        <w:br/>
      </w: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776B0E">
      <w:pPr>
        <w:tabs>
          <w:tab w:val="left" w:pos="6750"/>
        </w:tabs>
        <w:spacing w:after="0" w:line="240" w:lineRule="auto"/>
        <w:rPr>
          <w:rFonts w:ascii="Times New Roman" w:hAnsi="Times New Roman" w:cs="Times New Roman"/>
        </w:rPr>
      </w:pPr>
    </w:p>
    <w:p w:rsidR="00245B47" w:rsidRDefault="00245B47" w:rsidP="00245B47">
      <w:pPr>
        <w:spacing w:after="0"/>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lastRenderedPageBreak/>
        <w:t>Appendi</w:t>
      </w:r>
      <w:r w:rsidR="00750CD1">
        <w:rPr>
          <w:rFonts w:ascii="Times New Roman" w:hAnsi="Times New Roman" w:cs="Times New Roman"/>
          <w:color w:val="17365D" w:themeColor="text2" w:themeShade="BF"/>
          <w:sz w:val="32"/>
          <w:szCs w:val="32"/>
        </w:rPr>
        <w:t>x 7</w:t>
      </w:r>
      <w:r>
        <w:rPr>
          <w:rFonts w:ascii="Times New Roman" w:hAnsi="Times New Roman" w:cs="Times New Roman"/>
          <w:color w:val="17365D" w:themeColor="text2" w:themeShade="BF"/>
          <w:sz w:val="32"/>
          <w:szCs w:val="32"/>
        </w:rPr>
        <w:t>. Sample syllabus</w:t>
      </w:r>
    </w:p>
    <w:p w:rsidR="00245B47" w:rsidRPr="00992C72" w:rsidRDefault="00245B47" w:rsidP="00245B47">
      <w:pPr>
        <w:spacing w:after="0"/>
        <w:rPr>
          <w:rFonts w:ascii="Times New Roman" w:hAnsi="Times New Roman" w:cs="Times New Roman"/>
          <w:color w:val="17365D" w:themeColor="text2" w:themeShade="BF"/>
          <w:sz w:val="32"/>
          <w:szCs w:val="32"/>
        </w:rPr>
      </w:pPr>
      <w:r>
        <w:rPr>
          <w:rFonts w:ascii="Times New Roman" w:hAnsi="Times New Roman" w:cs="Times New Roman"/>
          <w:noProof/>
          <w:color w:val="1F497D" w:themeColor="text2"/>
          <w:sz w:val="32"/>
          <w:szCs w:val="32"/>
        </w:rPr>
        <mc:AlternateContent>
          <mc:Choice Requires="wps">
            <w:drawing>
              <wp:anchor distT="0" distB="0" distL="114300" distR="114300" simplePos="0" relativeHeight="251675648" behindDoc="0" locked="0" layoutInCell="1" allowOverlap="1" wp14:anchorId="32E93861" wp14:editId="3824B16A">
                <wp:simplePos x="0" y="0"/>
                <wp:positionH relativeFrom="column">
                  <wp:posOffset>9525</wp:posOffset>
                </wp:positionH>
                <wp:positionV relativeFrom="paragraph">
                  <wp:posOffset>36195</wp:posOffset>
                </wp:positionV>
                <wp:extent cx="6848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2B2028"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" strokecolor="#548dd4 [1951]"/>
            </w:pict>
          </mc:Fallback>
        </mc:AlternateContent>
      </w:r>
    </w:p>
    <w:p w:rsidR="00D7422A" w:rsidRPr="00300D24" w:rsidRDefault="00D7422A" w:rsidP="00D7422A">
      <w:pPr>
        <w:jc w:val="center"/>
        <w:rPr>
          <w:rFonts w:ascii="Times New Roman" w:hAnsi="Times New Roman" w:cs="Times New Roman"/>
          <w:b/>
          <w:color w:val="00B0F0"/>
        </w:rPr>
      </w:pPr>
      <w:r w:rsidRPr="00300D24">
        <w:rPr>
          <w:rFonts w:ascii="Times New Roman" w:hAnsi="Times New Roman" w:cs="Times New Roman"/>
          <w:b/>
          <w:color w:val="00B0F0"/>
        </w:rPr>
        <w:t>SYLLABUS: 7</w:t>
      </w:r>
      <w:r w:rsidRPr="00300D24">
        <w:rPr>
          <w:rFonts w:ascii="Times New Roman" w:hAnsi="Times New Roman" w:cs="Times New Roman"/>
          <w:b/>
          <w:color w:val="00B0F0"/>
          <w:vertAlign w:val="superscript"/>
        </w:rPr>
        <w:t>TH</w:t>
      </w:r>
      <w:r w:rsidRPr="00300D24">
        <w:rPr>
          <w:rFonts w:ascii="Times New Roman" w:hAnsi="Times New Roman" w:cs="Times New Roman"/>
          <w:b/>
          <w:color w:val="00B0F0"/>
        </w:rPr>
        <w:t xml:space="preserve"> GRADE MATH</w:t>
      </w:r>
    </w:p>
    <w:p w:rsidR="00D7422A" w:rsidRPr="00300D24" w:rsidRDefault="00D7422A" w:rsidP="00D7422A">
      <w:pPr>
        <w:spacing w:after="0" w:line="240" w:lineRule="auto"/>
        <w:jc w:val="center"/>
        <w:rPr>
          <w:rFonts w:ascii="Times New Roman" w:hAnsi="Times New Roman" w:cs="Times New Roman"/>
          <w:b/>
        </w:rPr>
      </w:pPr>
      <w:r w:rsidRPr="00300D24">
        <w:rPr>
          <w:rFonts w:ascii="Times New Roman" w:hAnsi="Times New Roman" w:cs="Times New Roman"/>
          <w:b/>
        </w:rPr>
        <w:t>ABOUT YOUR TEACHER</w:t>
      </w:r>
    </w:p>
    <w:p w:rsidR="00D7422A" w:rsidRPr="00300D24" w:rsidRDefault="00D7422A" w:rsidP="00D7422A">
      <w:pPr>
        <w:spacing w:after="0" w:line="240" w:lineRule="auto"/>
        <w:rPr>
          <w:rFonts w:ascii="Times New Roman" w:hAnsi="Times New Roman" w:cs="Times New Roman"/>
          <w:b/>
          <w:u w:val="single"/>
        </w:rPr>
      </w:pPr>
      <w:r w:rsidRPr="00300D24">
        <w:rPr>
          <w:rFonts w:ascii="Times New Roman" w:hAnsi="Times New Roman" w:cs="Times New Roman"/>
          <w:b/>
          <w:u w:val="single"/>
        </w:rPr>
        <w:t>Vitals:</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b/>
        </w:rPr>
        <w:t xml:space="preserve">Name: </w:t>
      </w:r>
      <w:r w:rsidRPr="00300D24">
        <w:rPr>
          <w:rFonts w:ascii="Times New Roman" w:hAnsi="Times New Roman" w:cs="Times New Roman"/>
        </w:rPr>
        <w:t>Mr. Dutta</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b/>
        </w:rPr>
        <w:t>Email:</w:t>
      </w:r>
      <w:r w:rsidRPr="00300D24">
        <w:rPr>
          <w:rFonts w:ascii="Times New Roman" w:hAnsi="Times New Roman" w:cs="Times New Roman"/>
        </w:rPr>
        <w:t xml:space="preserve"> </w:t>
      </w:r>
      <w:hyperlink r:id="rId8" w:history="1">
        <w:r w:rsidRPr="00300D24">
          <w:rPr>
            <w:rStyle w:val="Hyperlink"/>
            <w:rFonts w:ascii="Times New Roman" w:hAnsi="Times New Roman" w:cs="Times New Roman"/>
          </w:rPr>
          <w:t>priamdutta@achievementfirst.org</w:t>
        </w:r>
      </w:hyperlink>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b/>
        </w:rPr>
        <w:t>Phone:</w:t>
      </w:r>
      <w:r w:rsidRPr="00300D24">
        <w:rPr>
          <w:rFonts w:ascii="Times New Roman" w:hAnsi="Times New Roman" w:cs="Times New Roman"/>
        </w:rPr>
        <w:t xml:space="preserve"> 1-202-821-6978</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b/>
        </w:rPr>
        <w:t xml:space="preserve">My contact preferences: </w:t>
      </w:r>
      <w:r w:rsidRPr="00300D24">
        <w:rPr>
          <w:rFonts w:ascii="Times New Roman" w:hAnsi="Times New Roman" w:cs="Times New Roman"/>
        </w:rPr>
        <w:t xml:space="preserve">I love to hear from scholars and family members, so please contact me as much as you’d like.  I’m best reached by email or text message.  </w:t>
      </w:r>
    </w:p>
    <w:p w:rsidR="00D7422A" w:rsidRPr="00300D24" w:rsidRDefault="00D7422A" w:rsidP="00D7422A">
      <w:pPr>
        <w:spacing w:after="0" w:line="240" w:lineRule="auto"/>
        <w:rPr>
          <w:rFonts w:ascii="Times New Roman" w:hAnsi="Times New Roman" w:cs="Times New Roman"/>
          <w:b/>
        </w:rPr>
      </w:pPr>
    </w:p>
    <w:p w:rsidR="00D7422A" w:rsidRPr="00300D24" w:rsidRDefault="00D7422A" w:rsidP="00D7422A">
      <w:pPr>
        <w:spacing w:after="0" w:line="240" w:lineRule="auto"/>
        <w:rPr>
          <w:rFonts w:ascii="Times New Roman" w:hAnsi="Times New Roman" w:cs="Times New Roman"/>
          <w:b/>
          <w:u w:val="single"/>
        </w:rPr>
      </w:pPr>
      <w:r w:rsidRPr="00300D24">
        <w:rPr>
          <w:rFonts w:ascii="Times New Roman" w:hAnsi="Times New Roman" w:cs="Times New Roman"/>
          <w:b/>
          <w:u w:val="single"/>
        </w:rPr>
        <w:t>Personal background</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rPr>
        <w:t>Where my family is from: India</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rPr>
        <w:t xml:space="preserve">Where I’ve lived: I was born in Boston, MA, but grew up outside Chicago.  Since leaving home for college, I have lived in six states: New Hampshire, Louisiana, California, Georgia, New York—and most recently—Washington, D.C.  </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rPr>
        <w:t xml:space="preserve">Favorite novel: </w:t>
      </w:r>
      <w:r w:rsidRPr="00300D24">
        <w:rPr>
          <w:rFonts w:ascii="Times New Roman" w:hAnsi="Times New Roman" w:cs="Times New Roman"/>
          <w:i/>
        </w:rPr>
        <w:t>All the Kings Men</w:t>
      </w:r>
      <w:r w:rsidRPr="00300D24">
        <w:rPr>
          <w:rFonts w:ascii="Times New Roman" w:hAnsi="Times New Roman" w:cs="Times New Roman"/>
        </w:rPr>
        <w:t>, by Robert Penn Warren.</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rPr>
        <w:t>Favorite team: Chicago White Sox</w:t>
      </w:r>
    </w:p>
    <w:p w:rsidR="00D7422A" w:rsidRPr="00300D24" w:rsidRDefault="00D7422A" w:rsidP="00D7422A">
      <w:pPr>
        <w:pStyle w:val="ListParagraph"/>
        <w:numPr>
          <w:ilvl w:val="0"/>
          <w:numId w:val="30"/>
        </w:numPr>
        <w:spacing w:after="0" w:line="240" w:lineRule="auto"/>
        <w:rPr>
          <w:rFonts w:ascii="Times New Roman" w:hAnsi="Times New Roman" w:cs="Times New Roman"/>
          <w:b/>
        </w:rPr>
      </w:pPr>
      <w:r w:rsidRPr="00300D24">
        <w:rPr>
          <w:rFonts w:ascii="Times New Roman" w:hAnsi="Times New Roman" w:cs="Times New Roman"/>
        </w:rPr>
        <w:t xml:space="preserve">Favorite movies: </w:t>
      </w:r>
      <w:r w:rsidRPr="00300D24">
        <w:rPr>
          <w:rFonts w:ascii="Times New Roman" w:hAnsi="Times New Roman" w:cs="Times New Roman"/>
          <w:i/>
        </w:rPr>
        <w:t>Last of the Mohicans</w:t>
      </w:r>
      <w:r w:rsidRPr="00300D24">
        <w:rPr>
          <w:rFonts w:ascii="Times New Roman" w:hAnsi="Times New Roman" w:cs="Times New Roman"/>
        </w:rPr>
        <w:t xml:space="preserve">, </w:t>
      </w:r>
      <w:r w:rsidRPr="00300D24">
        <w:rPr>
          <w:rFonts w:ascii="Times New Roman" w:hAnsi="Times New Roman" w:cs="Times New Roman"/>
          <w:i/>
        </w:rPr>
        <w:t>The Lives of Others</w:t>
      </w:r>
    </w:p>
    <w:p w:rsidR="00D7422A" w:rsidRPr="00300D24" w:rsidRDefault="00D7422A" w:rsidP="00D7422A">
      <w:pPr>
        <w:pStyle w:val="ListParagraph"/>
        <w:spacing w:after="0" w:line="240" w:lineRule="auto"/>
        <w:rPr>
          <w:rFonts w:ascii="Times New Roman" w:hAnsi="Times New Roman" w:cs="Times New Roman"/>
          <w:b/>
        </w:rPr>
      </w:pPr>
    </w:p>
    <w:p w:rsidR="00D7422A" w:rsidRPr="00300D24" w:rsidRDefault="00D7422A" w:rsidP="00D7422A">
      <w:pPr>
        <w:spacing w:after="0" w:line="240" w:lineRule="auto"/>
        <w:jc w:val="center"/>
        <w:rPr>
          <w:rFonts w:ascii="Times New Roman" w:hAnsi="Times New Roman" w:cs="Times New Roman"/>
          <w:b/>
        </w:rPr>
      </w:pPr>
      <w:r w:rsidRPr="00300D24">
        <w:rPr>
          <w:rFonts w:ascii="Times New Roman" w:hAnsi="Times New Roman" w:cs="Times New Roman"/>
          <w:b/>
        </w:rPr>
        <w:t>ABOUT THIS CLASS</w:t>
      </w:r>
    </w:p>
    <w:p w:rsidR="00D7422A" w:rsidRPr="00300D24" w:rsidRDefault="00D7422A" w:rsidP="00D7422A">
      <w:pPr>
        <w:spacing w:after="0" w:line="240" w:lineRule="auto"/>
        <w:jc w:val="center"/>
        <w:rPr>
          <w:rFonts w:ascii="Times New Roman" w:hAnsi="Times New Roman" w:cs="Times New Roman"/>
          <w:b/>
        </w:rPr>
      </w:pPr>
    </w:p>
    <w:p w:rsidR="00D7422A" w:rsidRPr="00300D24" w:rsidRDefault="00D7422A" w:rsidP="00D7422A">
      <w:pPr>
        <w:spacing w:after="0" w:line="240" w:lineRule="auto"/>
        <w:rPr>
          <w:rFonts w:ascii="Times New Roman" w:hAnsi="Times New Roman" w:cs="Times New Roman"/>
          <w:b/>
          <w:u w:val="single"/>
        </w:rPr>
      </w:pPr>
      <w:r w:rsidRPr="00300D24">
        <w:rPr>
          <w:rFonts w:ascii="Times New Roman" w:hAnsi="Times New Roman" w:cs="Times New Roman"/>
          <w:b/>
          <w:u w:val="single"/>
        </w:rPr>
        <w:t>Course description</w:t>
      </w:r>
    </w:p>
    <w:p w:rsidR="00D7422A" w:rsidRPr="00300D24" w:rsidRDefault="00D7422A" w:rsidP="00D7422A">
      <w:pPr>
        <w:spacing w:after="0" w:line="240" w:lineRule="auto"/>
        <w:rPr>
          <w:rFonts w:ascii="Times New Roman" w:hAnsi="Times New Roman" w:cs="Times New Roman"/>
        </w:rPr>
      </w:pPr>
      <w:r w:rsidRPr="00300D24">
        <w:rPr>
          <w:rFonts w:ascii="Times New Roman" w:hAnsi="Times New Roman" w:cs="Times New Roman"/>
          <w:color w:val="202020"/>
        </w:rPr>
        <w:t>In 7</w:t>
      </w:r>
      <w:r w:rsidRPr="00300D24">
        <w:rPr>
          <w:rFonts w:ascii="Times New Roman" w:hAnsi="Times New Roman" w:cs="Times New Roman"/>
          <w:color w:val="202020"/>
          <w:vertAlign w:val="superscript"/>
        </w:rPr>
        <w:t>th</w:t>
      </w:r>
      <w:r w:rsidRPr="00300D24">
        <w:rPr>
          <w:rFonts w:ascii="Times New Roman" w:hAnsi="Times New Roman" w:cs="Times New Roman"/>
          <w:color w:val="202020"/>
        </w:rPr>
        <w:t xml:space="preserve"> grade, scholars will focus on: (1) developing an understanding of and applying proportional relationships; (2) developing an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p>
    <w:p w:rsidR="00D7422A" w:rsidRPr="00300D24" w:rsidRDefault="00D7422A" w:rsidP="00D7422A">
      <w:pPr>
        <w:spacing w:after="0" w:line="240" w:lineRule="auto"/>
        <w:rPr>
          <w:rFonts w:ascii="Times New Roman" w:hAnsi="Times New Roman" w:cs="Times New Roman"/>
        </w:rPr>
      </w:pPr>
      <w:r w:rsidRPr="00300D24">
        <w:rPr>
          <w:rFonts w:ascii="Times New Roman" w:hAnsi="Times New Roman" w:cs="Times New Roman"/>
        </w:rPr>
        <w:t xml:space="preserve"> </w:t>
      </w:r>
    </w:p>
    <w:p w:rsidR="00D7422A" w:rsidRPr="00300D24" w:rsidRDefault="00D7422A" w:rsidP="00D7422A">
      <w:pPr>
        <w:spacing w:after="0" w:line="240" w:lineRule="auto"/>
        <w:rPr>
          <w:rFonts w:ascii="Times New Roman" w:hAnsi="Times New Roman" w:cs="Times New Roman"/>
          <w:b/>
          <w:u w:val="single"/>
        </w:rPr>
      </w:pPr>
      <w:r w:rsidRPr="00300D24">
        <w:rPr>
          <w:rFonts w:ascii="Times New Roman" w:hAnsi="Times New Roman" w:cs="Times New Roman"/>
          <w:b/>
          <w:u w:val="single"/>
        </w:rPr>
        <w:t>Grading</w:t>
      </w:r>
    </w:p>
    <w:p w:rsidR="00D7422A" w:rsidRPr="00300D24" w:rsidRDefault="00D7422A" w:rsidP="00D7422A">
      <w:pPr>
        <w:spacing w:after="0" w:line="240" w:lineRule="auto"/>
        <w:rPr>
          <w:rFonts w:ascii="Times New Roman" w:hAnsi="Times New Roman" w:cs="Times New Roman"/>
        </w:rPr>
      </w:pPr>
      <w:r>
        <w:rPr>
          <w:rFonts w:ascii="Times New Roman" w:hAnsi="Times New Roman" w:cs="Times New Roman"/>
        </w:rPr>
        <w:t>Thirty percent</w:t>
      </w:r>
      <w:r w:rsidRPr="00300D24">
        <w:rPr>
          <w:rFonts w:ascii="Times New Roman" w:hAnsi="Times New Roman" w:cs="Times New Roman"/>
        </w:rPr>
        <w:t xml:space="preserve"> of a scholar’s grade will reflect the extent of her </w:t>
      </w:r>
      <w:r w:rsidRPr="00300D24">
        <w:rPr>
          <w:rFonts w:ascii="Times New Roman" w:hAnsi="Times New Roman" w:cs="Times New Roman"/>
          <w:i/>
        </w:rPr>
        <w:t>effort</w:t>
      </w:r>
      <w:r>
        <w:rPr>
          <w:rFonts w:ascii="Times New Roman" w:hAnsi="Times New Roman" w:cs="Times New Roman"/>
        </w:rPr>
        <w:t xml:space="preserve">, </w:t>
      </w:r>
      <w:r w:rsidRPr="00300D24">
        <w:rPr>
          <w:rFonts w:ascii="Times New Roman" w:hAnsi="Times New Roman" w:cs="Times New Roman"/>
        </w:rPr>
        <w:t xml:space="preserve">and the other </w:t>
      </w:r>
      <w:r>
        <w:rPr>
          <w:rFonts w:ascii="Times New Roman" w:hAnsi="Times New Roman" w:cs="Times New Roman"/>
        </w:rPr>
        <w:t>seventy percent</w:t>
      </w:r>
      <w:r w:rsidRPr="00300D24">
        <w:rPr>
          <w:rFonts w:ascii="Times New Roman" w:hAnsi="Times New Roman" w:cs="Times New Roman"/>
        </w:rPr>
        <w:t xml:space="preserve"> her </w:t>
      </w:r>
      <w:r w:rsidRPr="00300D24">
        <w:rPr>
          <w:rFonts w:ascii="Times New Roman" w:hAnsi="Times New Roman" w:cs="Times New Roman"/>
          <w:i/>
        </w:rPr>
        <w:t xml:space="preserve">achievement </w:t>
      </w:r>
      <w:r w:rsidRPr="00300D24">
        <w:rPr>
          <w:rFonts w:ascii="Times New Roman" w:hAnsi="Times New Roman" w:cs="Times New Roman"/>
        </w:rPr>
        <w:t>(i.e., the accuracy of her work).  The table below summarizes the types of assignments that are effort-based vs. achievement-based, and breaks down a scholar’s overall grade by type of assignment.</w:t>
      </w:r>
    </w:p>
    <w:p w:rsidR="00D7422A" w:rsidRPr="00300D24" w:rsidRDefault="00D7422A" w:rsidP="00D7422A">
      <w:pPr>
        <w:spacing w:after="0" w:line="240" w:lineRule="auto"/>
        <w:rPr>
          <w:rFonts w:ascii="Times New Roman" w:hAnsi="Times New Roman" w:cs="Times New Roman"/>
          <w:b/>
        </w:rPr>
      </w:pPr>
    </w:p>
    <w:tbl>
      <w:tblPr>
        <w:tblStyle w:val="TableGrid"/>
        <w:tblW w:w="8464" w:type="dxa"/>
        <w:jc w:val="center"/>
        <w:tblLayout w:type="fixed"/>
        <w:tblLook w:val="04A0" w:firstRow="1" w:lastRow="0" w:firstColumn="1" w:lastColumn="0" w:noHBand="0" w:noVBand="1"/>
      </w:tblPr>
      <w:tblGrid>
        <w:gridCol w:w="1736"/>
        <w:gridCol w:w="2250"/>
        <w:gridCol w:w="3341"/>
        <w:gridCol w:w="1137"/>
      </w:tblGrid>
      <w:tr w:rsidR="00D7422A" w:rsidRPr="0043383C" w:rsidTr="0043383C">
        <w:trPr>
          <w:trHeight w:val="260"/>
          <w:jc w:val="center"/>
        </w:trPr>
        <w:tc>
          <w:tcPr>
            <w:tcW w:w="3986" w:type="dxa"/>
            <w:gridSpan w:val="2"/>
          </w:tcPr>
          <w:p w:rsidR="00D7422A" w:rsidRPr="0043383C" w:rsidRDefault="00D7422A" w:rsidP="00D7422A">
            <w:pPr>
              <w:rPr>
                <w:rFonts w:ascii="Times New Roman" w:hAnsi="Times New Roman" w:cs="Times New Roman"/>
              </w:rPr>
            </w:pPr>
            <w:r w:rsidRPr="0043383C">
              <w:rPr>
                <w:rFonts w:ascii="Times New Roman" w:hAnsi="Times New Roman" w:cs="Times New Roman"/>
                <w:b/>
              </w:rPr>
              <w:t>CATEGORY</w:t>
            </w:r>
          </w:p>
        </w:tc>
        <w:tc>
          <w:tcPr>
            <w:tcW w:w="3341" w:type="dxa"/>
          </w:tcPr>
          <w:p w:rsidR="00D7422A" w:rsidRPr="0043383C" w:rsidRDefault="00D7422A" w:rsidP="00D7422A">
            <w:pPr>
              <w:rPr>
                <w:rFonts w:ascii="Times New Roman" w:hAnsi="Times New Roman" w:cs="Times New Roman"/>
              </w:rPr>
            </w:pPr>
            <w:r w:rsidRPr="0043383C">
              <w:rPr>
                <w:rFonts w:ascii="Times New Roman" w:hAnsi="Times New Roman" w:cs="Times New Roman"/>
                <w:b/>
              </w:rPr>
              <w:t>Types of assignments included</w:t>
            </w:r>
          </w:p>
        </w:tc>
        <w:tc>
          <w:tcPr>
            <w:tcW w:w="1137" w:type="dxa"/>
          </w:tcPr>
          <w:p w:rsidR="00D7422A" w:rsidRPr="0043383C" w:rsidRDefault="00D7422A" w:rsidP="00D7422A">
            <w:pPr>
              <w:rPr>
                <w:rFonts w:ascii="Times New Roman" w:hAnsi="Times New Roman" w:cs="Times New Roman"/>
                <w:b/>
              </w:rPr>
            </w:pPr>
            <w:r w:rsidRPr="0043383C">
              <w:rPr>
                <w:rFonts w:ascii="Times New Roman" w:hAnsi="Times New Roman" w:cs="Times New Roman"/>
                <w:b/>
              </w:rPr>
              <w:t>Weight</w:t>
            </w:r>
          </w:p>
        </w:tc>
      </w:tr>
      <w:tr w:rsidR="00D7422A" w:rsidRPr="0043383C" w:rsidTr="00D7422A">
        <w:trPr>
          <w:trHeight w:val="824"/>
          <w:jc w:val="center"/>
        </w:trPr>
        <w:tc>
          <w:tcPr>
            <w:tcW w:w="1736" w:type="dxa"/>
            <w:vMerge w:val="restart"/>
            <w:vAlign w:val="center"/>
          </w:tcPr>
          <w:p w:rsidR="00D7422A" w:rsidRPr="0043383C" w:rsidRDefault="00D7422A" w:rsidP="00D7422A">
            <w:pPr>
              <w:rPr>
                <w:rFonts w:ascii="Times New Roman" w:hAnsi="Times New Roman" w:cs="Times New Roman"/>
                <w:b/>
              </w:rPr>
            </w:pPr>
            <w:r w:rsidRPr="0043383C">
              <w:rPr>
                <w:rFonts w:ascii="Times New Roman" w:hAnsi="Times New Roman" w:cs="Times New Roman"/>
                <w:b/>
              </w:rPr>
              <w:t>Effort-based</w:t>
            </w:r>
          </w:p>
        </w:tc>
        <w:tc>
          <w:tcPr>
            <w:tcW w:w="2250" w:type="dxa"/>
            <w:vAlign w:val="center"/>
          </w:tcPr>
          <w:p w:rsidR="00D7422A" w:rsidRPr="0043383C" w:rsidRDefault="00D7422A" w:rsidP="00D7422A">
            <w:pPr>
              <w:rPr>
                <w:rFonts w:ascii="Times New Roman" w:hAnsi="Times New Roman" w:cs="Times New Roman"/>
              </w:rPr>
            </w:pPr>
            <w:r w:rsidRPr="0043383C">
              <w:rPr>
                <w:rFonts w:ascii="Times New Roman" w:hAnsi="Times New Roman" w:cs="Times New Roman"/>
              </w:rPr>
              <w:t xml:space="preserve">Daily </w:t>
            </w:r>
            <w:proofErr w:type="spellStart"/>
            <w:r w:rsidRPr="0043383C">
              <w:rPr>
                <w:rFonts w:ascii="Times New Roman" w:hAnsi="Times New Roman" w:cs="Times New Roman"/>
              </w:rPr>
              <w:t>work_effort</w:t>
            </w:r>
            <w:proofErr w:type="spellEnd"/>
          </w:p>
        </w:tc>
        <w:tc>
          <w:tcPr>
            <w:tcW w:w="3341" w:type="dxa"/>
          </w:tcPr>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Classwork graded for effort</w:t>
            </w:r>
          </w:p>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Participation</w:t>
            </w:r>
          </w:p>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Binder quizzes</w:t>
            </w:r>
          </w:p>
        </w:tc>
        <w:tc>
          <w:tcPr>
            <w:tcW w:w="1137" w:type="dxa"/>
            <w:vAlign w:val="center"/>
          </w:tcPr>
          <w:p w:rsidR="00D7422A" w:rsidRPr="0043383C" w:rsidRDefault="00D7422A" w:rsidP="00D7422A">
            <w:pPr>
              <w:jc w:val="center"/>
              <w:rPr>
                <w:rFonts w:ascii="Times New Roman" w:hAnsi="Times New Roman" w:cs="Times New Roman"/>
              </w:rPr>
            </w:pPr>
            <w:r w:rsidRPr="0043383C">
              <w:rPr>
                <w:rFonts w:ascii="Times New Roman" w:hAnsi="Times New Roman" w:cs="Times New Roman"/>
              </w:rPr>
              <w:t>15%</w:t>
            </w:r>
          </w:p>
        </w:tc>
      </w:tr>
      <w:tr w:rsidR="00D7422A" w:rsidRPr="0043383C" w:rsidTr="00D7422A">
        <w:trPr>
          <w:trHeight w:val="620"/>
          <w:jc w:val="center"/>
        </w:trPr>
        <w:tc>
          <w:tcPr>
            <w:tcW w:w="1736" w:type="dxa"/>
            <w:vMerge/>
            <w:tcBorders>
              <w:bottom w:val="single" w:sz="18" w:space="0" w:color="auto"/>
            </w:tcBorders>
            <w:vAlign w:val="center"/>
          </w:tcPr>
          <w:p w:rsidR="00D7422A" w:rsidRPr="0043383C" w:rsidRDefault="00D7422A" w:rsidP="00D7422A">
            <w:pPr>
              <w:rPr>
                <w:rFonts w:ascii="Times New Roman" w:hAnsi="Times New Roman" w:cs="Times New Roman"/>
              </w:rPr>
            </w:pPr>
          </w:p>
        </w:tc>
        <w:tc>
          <w:tcPr>
            <w:tcW w:w="2250" w:type="dxa"/>
            <w:tcBorders>
              <w:bottom w:val="single" w:sz="18" w:space="0" w:color="auto"/>
            </w:tcBorders>
            <w:vAlign w:val="center"/>
          </w:tcPr>
          <w:p w:rsidR="00D7422A" w:rsidRPr="0043383C" w:rsidRDefault="00D7422A" w:rsidP="00D7422A">
            <w:pPr>
              <w:rPr>
                <w:rFonts w:ascii="Times New Roman" w:hAnsi="Times New Roman" w:cs="Times New Roman"/>
              </w:rPr>
            </w:pPr>
            <w:proofErr w:type="spellStart"/>
            <w:r w:rsidRPr="0043383C">
              <w:rPr>
                <w:rFonts w:ascii="Times New Roman" w:hAnsi="Times New Roman" w:cs="Times New Roman"/>
              </w:rPr>
              <w:t>Homework_effort</w:t>
            </w:r>
            <w:proofErr w:type="spellEnd"/>
          </w:p>
        </w:tc>
        <w:tc>
          <w:tcPr>
            <w:tcW w:w="3341" w:type="dxa"/>
            <w:tcBorders>
              <w:bottom w:val="single" w:sz="18" w:space="0" w:color="auto"/>
            </w:tcBorders>
          </w:tcPr>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Homework graded for effort</w:t>
            </w:r>
          </w:p>
        </w:tc>
        <w:tc>
          <w:tcPr>
            <w:tcW w:w="1137" w:type="dxa"/>
            <w:tcBorders>
              <w:bottom w:val="single" w:sz="18" w:space="0" w:color="auto"/>
            </w:tcBorders>
            <w:vAlign w:val="center"/>
          </w:tcPr>
          <w:p w:rsidR="00D7422A" w:rsidRPr="0043383C" w:rsidRDefault="00D7422A" w:rsidP="00D7422A">
            <w:pPr>
              <w:jc w:val="center"/>
              <w:rPr>
                <w:rFonts w:ascii="Times New Roman" w:hAnsi="Times New Roman" w:cs="Times New Roman"/>
              </w:rPr>
            </w:pPr>
            <w:r w:rsidRPr="0043383C">
              <w:rPr>
                <w:rFonts w:ascii="Times New Roman" w:hAnsi="Times New Roman" w:cs="Times New Roman"/>
              </w:rPr>
              <w:t>15%</w:t>
            </w:r>
          </w:p>
        </w:tc>
      </w:tr>
      <w:tr w:rsidR="00D7422A" w:rsidRPr="0043383C" w:rsidTr="00D7422A">
        <w:trPr>
          <w:trHeight w:val="585"/>
          <w:jc w:val="center"/>
        </w:trPr>
        <w:tc>
          <w:tcPr>
            <w:tcW w:w="1736" w:type="dxa"/>
            <w:vMerge w:val="restart"/>
            <w:tcBorders>
              <w:top w:val="single" w:sz="18" w:space="0" w:color="auto"/>
            </w:tcBorders>
            <w:vAlign w:val="center"/>
          </w:tcPr>
          <w:p w:rsidR="00D7422A" w:rsidRPr="0043383C" w:rsidRDefault="00D7422A" w:rsidP="00D7422A">
            <w:pPr>
              <w:rPr>
                <w:rFonts w:ascii="Times New Roman" w:hAnsi="Times New Roman" w:cs="Times New Roman"/>
                <w:b/>
              </w:rPr>
            </w:pPr>
            <w:r w:rsidRPr="0043383C">
              <w:rPr>
                <w:rFonts w:ascii="Times New Roman" w:hAnsi="Times New Roman" w:cs="Times New Roman"/>
                <w:b/>
              </w:rPr>
              <w:t>Achievement-based</w:t>
            </w:r>
          </w:p>
        </w:tc>
        <w:tc>
          <w:tcPr>
            <w:tcW w:w="2250" w:type="dxa"/>
            <w:tcBorders>
              <w:top w:val="single" w:sz="18" w:space="0" w:color="auto"/>
            </w:tcBorders>
            <w:vAlign w:val="center"/>
          </w:tcPr>
          <w:p w:rsidR="00D7422A" w:rsidRPr="0043383C" w:rsidRDefault="00D7422A" w:rsidP="00D7422A">
            <w:pPr>
              <w:rPr>
                <w:rFonts w:ascii="Times New Roman" w:hAnsi="Times New Roman" w:cs="Times New Roman"/>
              </w:rPr>
            </w:pPr>
            <w:r w:rsidRPr="0043383C">
              <w:rPr>
                <w:rFonts w:ascii="Times New Roman" w:hAnsi="Times New Roman" w:cs="Times New Roman"/>
              </w:rPr>
              <w:t xml:space="preserve">Daily </w:t>
            </w:r>
            <w:proofErr w:type="spellStart"/>
            <w:r w:rsidRPr="0043383C">
              <w:rPr>
                <w:rFonts w:ascii="Times New Roman" w:hAnsi="Times New Roman" w:cs="Times New Roman"/>
              </w:rPr>
              <w:t>work_accuracy</w:t>
            </w:r>
            <w:proofErr w:type="spellEnd"/>
          </w:p>
        </w:tc>
        <w:tc>
          <w:tcPr>
            <w:tcW w:w="3341" w:type="dxa"/>
            <w:tcBorders>
              <w:top w:val="single" w:sz="18" w:space="0" w:color="auto"/>
            </w:tcBorders>
          </w:tcPr>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Classwork graded for accuracy</w:t>
            </w:r>
          </w:p>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Quizzes</w:t>
            </w:r>
          </w:p>
        </w:tc>
        <w:tc>
          <w:tcPr>
            <w:tcW w:w="1137" w:type="dxa"/>
            <w:tcBorders>
              <w:top w:val="single" w:sz="18" w:space="0" w:color="auto"/>
            </w:tcBorders>
            <w:vAlign w:val="center"/>
          </w:tcPr>
          <w:p w:rsidR="00D7422A" w:rsidRPr="0043383C" w:rsidRDefault="00D7422A" w:rsidP="00D7422A">
            <w:pPr>
              <w:jc w:val="center"/>
              <w:rPr>
                <w:rFonts w:ascii="Times New Roman" w:hAnsi="Times New Roman" w:cs="Times New Roman"/>
              </w:rPr>
            </w:pPr>
            <w:r w:rsidRPr="0043383C">
              <w:rPr>
                <w:rFonts w:ascii="Times New Roman" w:hAnsi="Times New Roman" w:cs="Times New Roman"/>
              </w:rPr>
              <w:t>25%</w:t>
            </w:r>
          </w:p>
        </w:tc>
      </w:tr>
      <w:tr w:rsidR="00D7422A" w:rsidRPr="0043383C" w:rsidTr="00D7422A">
        <w:trPr>
          <w:trHeight w:val="142"/>
          <w:jc w:val="center"/>
        </w:trPr>
        <w:tc>
          <w:tcPr>
            <w:tcW w:w="1736" w:type="dxa"/>
            <w:vMerge/>
            <w:tcBorders>
              <w:top w:val="single" w:sz="18" w:space="0" w:color="auto"/>
            </w:tcBorders>
            <w:vAlign w:val="center"/>
          </w:tcPr>
          <w:p w:rsidR="00D7422A" w:rsidRPr="0043383C" w:rsidRDefault="00D7422A" w:rsidP="00D7422A">
            <w:pPr>
              <w:rPr>
                <w:rFonts w:ascii="Times New Roman" w:hAnsi="Times New Roman" w:cs="Times New Roman"/>
                <w:b/>
              </w:rPr>
            </w:pPr>
          </w:p>
        </w:tc>
        <w:tc>
          <w:tcPr>
            <w:tcW w:w="2250" w:type="dxa"/>
            <w:tcBorders>
              <w:top w:val="single" w:sz="4" w:space="0" w:color="auto"/>
            </w:tcBorders>
            <w:vAlign w:val="center"/>
          </w:tcPr>
          <w:p w:rsidR="00D7422A" w:rsidRPr="0043383C" w:rsidRDefault="00D7422A" w:rsidP="00D7422A">
            <w:pPr>
              <w:rPr>
                <w:rFonts w:ascii="Times New Roman" w:hAnsi="Times New Roman" w:cs="Times New Roman"/>
              </w:rPr>
            </w:pPr>
            <w:proofErr w:type="spellStart"/>
            <w:r w:rsidRPr="0043383C">
              <w:rPr>
                <w:rFonts w:ascii="Times New Roman" w:hAnsi="Times New Roman" w:cs="Times New Roman"/>
              </w:rPr>
              <w:t>Homework_accuracy</w:t>
            </w:r>
            <w:proofErr w:type="spellEnd"/>
          </w:p>
          <w:p w:rsidR="00D7422A" w:rsidRPr="0043383C" w:rsidRDefault="00D7422A" w:rsidP="00D7422A">
            <w:pPr>
              <w:rPr>
                <w:rFonts w:ascii="Times New Roman" w:hAnsi="Times New Roman" w:cs="Times New Roman"/>
              </w:rPr>
            </w:pPr>
          </w:p>
        </w:tc>
        <w:tc>
          <w:tcPr>
            <w:tcW w:w="3341" w:type="dxa"/>
            <w:tcBorders>
              <w:top w:val="single" w:sz="4" w:space="0" w:color="auto"/>
            </w:tcBorders>
          </w:tcPr>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Homework graded for accuracy</w:t>
            </w:r>
          </w:p>
        </w:tc>
        <w:tc>
          <w:tcPr>
            <w:tcW w:w="1137" w:type="dxa"/>
            <w:tcBorders>
              <w:top w:val="single" w:sz="4" w:space="0" w:color="auto"/>
            </w:tcBorders>
            <w:vAlign w:val="center"/>
          </w:tcPr>
          <w:p w:rsidR="00D7422A" w:rsidRPr="0043383C" w:rsidRDefault="00D7422A" w:rsidP="00D7422A">
            <w:pPr>
              <w:jc w:val="center"/>
              <w:rPr>
                <w:rFonts w:ascii="Times New Roman" w:hAnsi="Times New Roman" w:cs="Times New Roman"/>
              </w:rPr>
            </w:pPr>
            <w:r w:rsidRPr="0043383C">
              <w:rPr>
                <w:rFonts w:ascii="Times New Roman" w:hAnsi="Times New Roman" w:cs="Times New Roman"/>
              </w:rPr>
              <w:t>10%</w:t>
            </w:r>
          </w:p>
        </w:tc>
      </w:tr>
      <w:tr w:rsidR="00D7422A" w:rsidRPr="0043383C" w:rsidTr="00D7422A">
        <w:trPr>
          <w:trHeight w:val="142"/>
          <w:jc w:val="center"/>
        </w:trPr>
        <w:tc>
          <w:tcPr>
            <w:tcW w:w="1736" w:type="dxa"/>
            <w:vMerge/>
          </w:tcPr>
          <w:p w:rsidR="00D7422A" w:rsidRPr="0043383C" w:rsidRDefault="00D7422A" w:rsidP="00D7422A">
            <w:pPr>
              <w:rPr>
                <w:rFonts w:ascii="Times New Roman" w:hAnsi="Times New Roman" w:cs="Times New Roman"/>
              </w:rPr>
            </w:pPr>
          </w:p>
        </w:tc>
        <w:tc>
          <w:tcPr>
            <w:tcW w:w="2250" w:type="dxa"/>
            <w:vAlign w:val="center"/>
          </w:tcPr>
          <w:p w:rsidR="00D7422A" w:rsidRPr="0043383C" w:rsidRDefault="00D7422A" w:rsidP="00D7422A">
            <w:pPr>
              <w:rPr>
                <w:rFonts w:ascii="Times New Roman" w:hAnsi="Times New Roman" w:cs="Times New Roman"/>
              </w:rPr>
            </w:pPr>
            <w:r w:rsidRPr="0043383C">
              <w:rPr>
                <w:rFonts w:ascii="Times New Roman" w:hAnsi="Times New Roman" w:cs="Times New Roman"/>
              </w:rPr>
              <w:t>Summative assessments</w:t>
            </w:r>
          </w:p>
        </w:tc>
        <w:tc>
          <w:tcPr>
            <w:tcW w:w="3341" w:type="dxa"/>
          </w:tcPr>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Unit assessments</w:t>
            </w:r>
          </w:p>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PBAs</w:t>
            </w:r>
          </w:p>
          <w:p w:rsidR="00D7422A" w:rsidRPr="0043383C" w:rsidRDefault="00D7422A" w:rsidP="00D7422A">
            <w:pPr>
              <w:pStyle w:val="ListParagraph"/>
              <w:numPr>
                <w:ilvl w:val="0"/>
                <w:numId w:val="3"/>
              </w:numPr>
              <w:ind w:left="252" w:hanging="252"/>
              <w:rPr>
                <w:rFonts w:ascii="Times New Roman" w:hAnsi="Times New Roman" w:cs="Times New Roman"/>
              </w:rPr>
            </w:pPr>
            <w:r w:rsidRPr="0043383C">
              <w:rPr>
                <w:rFonts w:ascii="Times New Roman" w:hAnsi="Times New Roman" w:cs="Times New Roman"/>
              </w:rPr>
              <w:t>IAs</w:t>
            </w:r>
          </w:p>
        </w:tc>
        <w:tc>
          <w:tcPr>
            <w:tcW w:w="1137" w:type="dxa"/>
            <w:vAlign w:val="center"/>
          </w:tcPr>
          <w:p w:rsidR="00D7422A" w:rsidRPr="0043383C" w:rsidRDefault="00D7422A" w:rsidP="00D7422A">
            <w:pPr>
              <w:jc w:val="center"/>
              <w:rPr>
                <w:rFonts w:ascii="Times New Roman" w:hAnsi="Times New Roman" w:cs="Times New Roman"/>
              </w:rPr>
            </w:pPr>
            <w:r w:rsidRPr="0043383C">
              <w:rPr>
                <w:rFonts w:ascii="Times New Roman" w:hAnsi="Times New Roman" w:cs="Times New Roman"/>
              </w:rPr>
              <w:t>35%</w:t>
            </w:r>
          </w:p>
        </w:tc>
      </w:tr>
    </w:tbl>
    <w:p w:rsidR="00D7422A" w:rsidRPr="00300D24" w:rsidRDefault="00D7422A" w:rsidP="00D7422A">
      <w:pPr>
        <w:spacing w:after="0" w:line="240" w:lineRule="auto"/>
        <w:rPr>
          <w:rFonts w:ascii="Times New Roman" w:hAnsi="Times New Roman" w:cs="Times New Roman"/>
        </w:rPr>
      </w:pPr>
    </w:p>
    <w:p w:rsidR="00D7422A" w:rsidRPr="00300D24" w:rsidRDefault="00D7422A" w:rsidP="00D7422A">
      <w:pPr>
        <w:spacing w:after="0" w:line="240" w:lineRule="auto"/>
        <w:rPr>
          <w:rFonts w:ascii="Times New Roman" w:hAnsi="Times New Roman" w:cs="Times New Roman"/>
        </w:rPr>
      </w:pPr>
      <w:r w:rsidRPr="00300D24">
        <w:rPr>
          <w:rFonts w:ascii="Times New Roman" w:hAnsi="Times New Roman" w:cs="Times New Roman"/>
        </w:rPr>
        <w:t xml:space="preserve">The section below answers frequently asked questions about the types of assignments </w:t>
      </w:r>
      <w:r>
        <w:rPr>
          <w:rFonts w:ascii="Times New Roman" w:hAnsi="Times New Roman" w:cs="Times New Roman"/>
        </w:rPr>
        <w:t>scholars</w:t>
      </w:r>
      <w:r w:rsidRPr="00300D24">
        <w:rPr>
          <w:rFonts w:ascii="Times New Roman" w:hAnsi="Times New Roman" w:cs="Times New Roman"/>
        </w:rPr>
        <w:t xml:space="preserve"> will receive in this class:</w:t>
      </w:r>
    </w:p>
    <w:p w:rsidR="00D7422A" w:rsidRPr="00282143" w:rsidRDefault="00D7422A" w:rsidP="00D7422A">
      <w:pPr>
        <w:pStyle w:val="ListParagraph"/>
        <w:numPr>
          <w:ilvl w:val="0"/>
          <w:numId w:val="31"/>
        </w:numPr>
        <w:spacing w:after="0" w:line="240" w:lineRule="auto"/>
        <w:rPr>
          <w:rFonts w:ascii="Times New Roman" w:hAnsi="Times New Roman" w:cs="Times New Roman"/>
          <w:b/>
        </w:rPr>
      </w:pPr>
      <w:r>
        <w:rPr>
          <w:rFonts w:ascii="Times New Roman" w:hAnsi="Times New Roman" w:cs="Times New Roman"/>
          <w:b/>
        </w:rPr>
        <w:t xml:space="preserve">How frequently will homework be assigned?  </w:t>
      </w:r>
      <w:r>
        <w:rPr>
          <w:rFonts w:ascii="Times New Roman" w:hAnsi="Times New Roman" w:cs="Times New Roman"/>
        </w:rPr>
        <w:t>Every night!</w:t>
      </w:r>
    </w:p>
    <w:p w:rsidR="00D7422A" w:rsidRPr="001D65DE" w:rsidRDefault="00D7422A" w:rsidP="00D7422A">
      <w:pPr>
        <w:pStyle w:val="ListParagraph"/>
        <w:spacing w:after="0" w:line="240" w:lineRule="auto"/>
        <w:rPr>
          <w:rFonts w:ascii="Times New Roman" w:hAnsi="Times New Roman" w:cs="Times New Roman"/>
          <w:b/>
        </w:rPr>
      </w:pPr>
    </w:p>
    <w:p w:rsidR="00D7422A" w:rsidRPr="00282143" w:rsidRDefault="00D7422A" w:rsidP="00D7422A">
      <w:pPr>
        <w:pStyle w:val="ListParagraph"/>
        <w:numPr>
          <w:ilvl w:val="0"/>
          <w:numId w:val="31"/>
        </w:numPr>
        <w:spacing w:after="0" w:line="240" w:lineRule="auto"/>
        <w:rPr>
          <w:rFonts w:ascii="Times New Roman" w:hAnsi="Times New Roman" w:cs="Times New Roman"/>
          <w:b/>
        </w:rPr>
      </w:pPr>
      <w:r>
        <w:rPr>
          <w:rFonts w:ascii="Times New Roman" w:hAnsi="Times New Roman" w:cs="Times New Roman"/>
          <w:b/>
        </w:rPr>
        <w:t xml:space="preserve">How frequently will classwork be assigned? </w:t>
      </w:r>
      <w:r>
        <w:rPr>
          <w:rFonts w:ascii="Times New Roman" w:hAnsi="Times New Roman" w:cs="Times New Roman"/>
        </w:rPr>
        <w:t>Every day!</w:t>
      </w:r>
    </w:p>
    <w:p w:rsidR="00D7422A" w:rsidRPr="00282143" w:rsidRDefault="00D7422A" w:rsidP="00D7422A">
      <w:pPr>
        <w:spacing w:after="0" w:line="240" w:lineRule="auto"/>
        <w:rPr>
          <w:rFonts w:ascii="Times New Roman" w:hAnsi="Times New Roman" w:cs="Times New Roman"/>
          <w:b/>
        </w:rPr>
      </w:pPr>
    </w:p>
    <w:p w:rsidR="00D7422A" w:rsidRDefault="00D7422A" w:rsidP="00D7422A">
      <w:pPr>
        <w:pStyle w:val="ListParagraph"/>
        <w:numPr>
          <w:ilvl w:val="0"/>
          <w:numId w:val="31"/>
        </w:numPr>
        <w:spacing w:after="0" w:line="240" w:lineRule="auto"/>
        <w:rPr>
          <w:rFonts w:ascii="Times New Roman" w:hAnsi="Times New Roman" w:cs="Times New Roman"/>
          <w:b/>
        </w:rPr>
      </w:pPr>
      <w:r w:rsidRPr="00300D24">
        <w:rPr>
          <w:rFonts w:ascii="Times New Roman" w:hAnsi="Times New Roman" w:cs="Times New Roman"/>
          <w:b/>
        </w:rPr>
        <w:t xml:space="preserve">How will homework </w:t>
      </w:r>
      <w:r>
        <w:rPr>
          <w:rFonts w:ascii="Times New Roman" w:hAnsi="Times New Roman" w:cs="Times New Roman"/>
          <w:b/>
        </w:rPr>
        <w:t xml:space="preserve">and classwork </w:t>
      </w:r>
      <w:r w:rsidRPr="00300D24">
        <w:rPr>
          <w:rFonts w:ascii="Times New Roman" w:hAnsi="Times New Roman" w:cs="Times New Roman"/>
          <w:b/>
        </w:rPr>
        <w:t>be graded?</w:t>
      </w:r>
    </w:p>
    <w:p w:rsidR="00D7422A" w:rsidRPr="001D65DE" w:rsidRDefault="00D7422A" w:rsidP="00D7422A">
      <w:pPr>
        <w:pStyle w:val="ListParagraph"/>
        <w:numPr>
          <w:ilvl w:val="1"/>
          <w:numId w:val="31"/>
        </w:numPr>
        <w:spacing w:after="0" w:line="240" w:lineRule="auto"/>
        <w:ind w:left="1080"/>
        <w:rPr>
          <w:rFonts w:ascii="Times New Roman" w:hAnsi="Times New Roman" w:cs="Times New Roman"/>
          <w:b/>
        </w:rPr>
      </w:pPr>
      <w:r w:rsidRPr="001D65DE">
        <w:rPr>
          <w:rFonts w:ascii="Times New Roman" w:hAnsi="Times New Roman" w:cs="Times New Roman"/>
        </w:rPr>
        <w:t xml:space="preserve">To be considered </w:t>
      </w:r>
      <w:r w:rsidRPr="00D92BBD">
        <w:rPr>
          <w:rFonts w:ascii="Times New Roman" w:hAnsi="Times New Roman" w:cs="Times New Roman"/>
          <w:u w:val="single"/>
        </w:rPr>
        <w:t>complete</w:t>
      </w:r>
      <w:r w:rsidRPr="001D65DE">
        <w:rPr>
          <w:rFonts w:ascii="Times New Roman" w:hAnsi="Times New Roman" w:cs="Times New Roman"/>
        </w:rPr>
        <w:t xml:space="preserve">, </w:t>
      </w:r>
      <w:r>
        <w:rPr>
          <w:rFonts w:ascii="Times New Roman" w:hAnsi="Times New Roman" w:cs="Times New Roman"/>
        </w:rPr>
        <w:t xml:space="preserve">a homework or classwork assignment must meet all of the criteria in the first two rows of the table below.  </w:t>
      </w:r>
    </w:p>
    <w:p w:rsidR="00D7422A" w:rsidRPr="001D65DE" w:rsidRDefault="00D7422A" w:rsidP="00D7422A">
      <w:pPr>
        <w:pStyle w:val="ListParagraph"/>
        <w:numPr>
          <w:ilvl w:val="1"/>
          <w:numId w:val="31"/>
        </w:numPr>
        <w:spacing w:after="0" w:line="240" w:lineRule="auto"/>
        <w:ind w:left="1080"/>
        <w:rPr>
          <w:rFonts w:ascii="Times New Roman" w:hAnsi="Times New Roman" w:cs="Times New Roman"/>
          <w:b/>
        </w:rPr>
      </w:pPr>
      <w:r>
        <w:rPr>
          <w:rFonts w:ascii="Times New Roman" w:hAnsi="Times New Roman" w:cs="Times New Roman"/>
        </w:rPr>
        <w:t>In addition, scholars should demonstrate good work habits; if a scholar’s work does not meet one of the criteria in the bottom two rows of the table below, then she will earn a demerit</w:t>
      </w:r>
    </w:p>
    <w:p w:rsidR="00D7422A" w:rsidRDefault="00D7422A" w:rsidP="00D7422A">
      <w:pPr>
        <w:pStyle w:val="ListParagraph"/>
        <w:spacing w:after="0" w:line="240" w:lineRule="auto"/>
        <w:rPr>
          <w:rFonts w:ascii="Times New Roman" w:hAnsi="Times New Roman" w:cs="Times New Roman"/>
        </w:rPr>
      </w:pPr>
    </w:p>
    <w:tbl>
      <w:tblPr>
        <w:tblW w:w="5562" w:type="dxa"/>
        <w:jc w:val="center"/>
        <w:tblLayout w:type="fixed"/>
        <w:tblCellMar>
          <w:left w:w="0" w:type="dxa"/>
          <w:right w:w="0" w:type="dxa"/>
        </w:tblCellMar>
        <w:tblLook w:val="04A0" w:firstRow="1" w:lastRow="0" w:firstColumn="1" w:lastColumn="0" w:noHBand="0" w:noVBand="1"/>
      </w:tblPr>
      <w:tblGrid>
        <w:gridCol w:w="378"/>
        <w:gridCol w:w="5184"/>
      </w:tblGrid>
      <w:tr w:rsidR="00D7422A" w:rsidRPr="000B5415" w:rsidTr="00D7422A">
        <w:trPr>
          <w:trHeight w:val="278"/>
          <w:jc w:val="center"/>
        </w:trPr>
        <w:tc>
          <w:tcPr>
            <w:tcW w:w="55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22A" w:rsidRPr="000B5415" w:rsidRDefault="00D7422A" w:rsidP="00D7422A">
            <w:pPr>
              <w:spacing w:after="0" w:line="240" w:lineRule="auto"/>
              <w:rPr>
                <w:rFonts w:ascii="Times New Roman" w:hAnsi="Times New Roman"/>
                <w:b/>
                <w:bCs/>
                <w:color w:val="000000"/>
              </w:rPr>
            </w:pPr>
            <w:r w:rsidRPr="000B5415">
              <w:rPr>
                <w:rFonts w:ascii="Times New Roman" w:hAnsi="Times New Roman"/>
                <w:b/>
                <w:bCs/>
                <w:color w:val="000000"/>
              </w:rPr>
              <w:t xml:space="preserve">Did you give 100%? </w:t>
            </w:r>
          </w:p>
        </w:tc>
      </w:tr>
      <w:tr w:rsidR="00D7422A" w:rsidRPr="000B5415" w:rsidTr="00D7422A">
        <w:trPr>
          <w:trHeight w:val="233"/>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D7422A" w:rsidRPr="000B5415" w:rsidRDefault="00D7422A" w:rsidP="00D7422A">
            <w:pPr>
              <w:spacing w:after="0" w:line="240" w:lineRule="auto"/>
              <w:ind w:left="113" w:right="113"/>
              <w:rPr>
                <w:rFonts w:ascii="Times New Roman" w:hAnsi="Times New Roman"/>
                <w:color w:val="000000"/>
              </w:rPr>
            </w:pPr>
            <w:r w:rsidRPr="000B5415">
              <w:rPr>
                <w:rFonts w:ascii="Times New Roman" w:hAnsi="Times New Roman"/>
                <w:color w:val="000000"/>
              </w:rPr>
              <w:t>Completeness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D7422A" w:rsidRPr="000B5415" w:rsidRDefault="00D7422A" w:rsidP="00D7422A">
            <w:pPr>
              <w:pStyle w:val="ListParagraph"/>
              <w:numPr>
                <w:ilvl w:val="0"/>
                <w:numId w:val="27"/>
              </w:numPr>
              <w:spacing w:after="0" w:line="240" w:lineRule="auto"/>
              <w:ind w:left="403"/>
              <w:rPr>
                <w:rFonts w:ascii="Times New Roman" w:hAnsi="Times New Roman"/>
                <w:i/>
                <w:iCs/>
                <w:color w:val="000000"/>
              </w:rPr>
            </w:pPr>
            <w:r w:rsidRPr="000B5415">
              <w:rPr>
                <w:rFonts w:ascii="Times New Roman" w:hAnsi="Times New Roman"/>
                <w:i/>
                <w:iCs/>
                <w:color w:val="000000"/>
              </w:rPr>
              <w:t>Answer every question</w:t>
            </w:r>
          </w:p>
        </w:tc>
      </w:tr>
      <w:tr w:rsidR="00D7422A" w:rsidRPr="000B5415" w:rsidTr="00D7422A">
        <w:trPr>
          <w:trHeight w:val="1240"/>
          <w:jc w:val="center"/>
        </w:trPr>
        <w:tc>
          <w:tcPr>
            <w:tcW w:w="378" w:type="dxa"/>
            <w:vMerge/>
            <w:tcBorders>
              <w:top w:val="nil"/>
              <w:left w:val="single" w:sz="8" w:space="0" w:color="auto"/>
              <w:bottom w:val="single" w:sz="8" w:space="0" w:color="auto"/>
              <w:right w:val="single" w:sz="8" w:space="0" w:color="auto"/>
            </w:tcBorders>
            <w:vAlign w:val="center"/>
            <w:hideMark/>
          </w:tcPr>
          <w:p w:rsidR="00D7422A" w:rsidRPr="000B5415" w:rsidRDefault="00D7422A" w:rsidP="00D7422A">
            <w:pPr>
              <w:spacing w:after="0" w:line="240" w:lineRule="auto"/>
              <w:rPr>
                <w:rFonts w:ascii="Times New Roman" w:hAnsi="Times New Roman"/>
                <w:color w:val="000000"/>
              </w:rPr>
            </w:pPr>
          </w:p>
        </w:tc>
        <w:tc>
          <w:tcPr>
            <w:tcW w:w="5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7422A" w:rsidRPr="000B5415" w:rsidRDefault="00D7422A" w:rsidP="00D7422A">
            <w:pPr>
              <w:spacing w:after="0" w:line="240" w:lineRule="auto"/>
              <w:rPr>
                <w:rFonts w:ascii="Times New Roman" w:hAnsi="Times New Roman"/>
                <w:i/>
                <w:iCs/>
                <w:color w:val="000000"/>
              </w:rPr>
            </w:pPr>
            <w:r w:rsidRPr="000B5415">
              <w:rPr>
                <w:rFonts w:ascii="Times New Roman" w:hAnsi="Times New Roman"/>
                <w:i/>
                <w:iCs/>
                <w:color w:val="000000"/>
              </w:rPr>
              <w:t xml:space="preserve">Follow directions specific to </w:t>
            </w:r>
            <w:r>
              <w:rPr>
                <w:rFonts w:ascii="Times New Roman" w:hAnsi="Times New Roman"/>
                <w:i/>
                <w:iCs/>
                <w:color w:val="000000"/>
              </w:rPr>
              <w:t>Math</w:t>
            </w:r>
          </w:p>
          <w:p w:rsidR="00D7422A" w:rsidRDefault="00D7422A" w:rsidP="00D7422A">
            <w:pPr>
              <w:pStyle w:val="ListParagraph"/>
              <w:numPr>
                <w:ilvl w:val="0"/>
                <w:numId w:val="4"/>
              </w:numPr>
              <w:tabs>
                <w:tab w:val="left" w:pos="360"/>
              </w:tabs>
              <w:spacing w:after="0" w:line="240" w:lineRule="auto"/>
              <w:ind w:left="432"/>
              <w:rPr>
                <w:rFonts w:ascii="Times New Roman" w:hAnsi="Times New Roman" w:cs="Times New Roman"/>
                <w:color w:val="000000" w:themeColor="text1"/>
              </w:rPr>
            </w:pPr>
            <w:r>
              <w:rPr>
                <w:rFonts w:ascii="Times New Roman" w:hAnsi="Times New Roman" w:cs="Times New Roman"/>
                <w:color w:val="000000" w:themeColor="text1"/>
              </w:rPr>
              <w:t xml:space="preserve">Show all necessary work </w:t>
            </w:r>
          </w:p>
          <w:p w:rsidR="00D7422A" w:rsidRDefault="00D7422A" w:rsidP="00D7422A">
            <w:pPr>
              <w:pStyle w:val="ListParagraph"/>
              <w:numPr>
                <w:ilvl w:val="0"/>
                <w:numId w:val="4"/>
              </w:numPr>
              <w:tabs>
                <w:tab w:val="left" w:pos="360"/>
              </w:tabs>
              <w:spacing w:after="0" w:line="240" w:lineRule="auto"/>
              <w:ind w:left="432"/>
              <w:rPr>
                <w:rFonts w:ascii="Times New Roman" w:hAnsi="Times New Roman" w:cs="Times New Roman"/>
                <w:color w:val="000000" w:themeColor="text1"/>
              </w:rPr>
            </w:pPr>
            <w:r>
              <w:rPr>
                <w:rFonts w:ascii="Times New Roman" w:hAnsi="Times New Roman" w:cs="Times New Roman"/>
                <w:color w:val="000000" w:themeColor="text1"/>
              </w:rPr>
              <w:t>Include units</w:t>
            </w:r>
          </w:p>
          <w:p w:rsidR="00D7422A" w:rsidRPr="001D65DE" w:rsidRDefault="00D7422A" w:rsidP="00D7422A">
            <w:pPr>
              <w:pStyle w:val="ListParagraph"/>
              <w:numPr>
                <w:ilvl w:val="0"/>
                <w:numId w:val="4"/>
              </w:numPr>
              <w:tabs>
                <w:tab w:val="left" w:pos="360"/>
              </w:tabs>
              <w:spacing w:after="0" w:line="240" w:lineRule="auto"/>
              <w:ind w:left="432"/>
              <w:rPr>
                <w:rFonts w:ascii="Times New Roman" w:hAnsi="Times New Roman" w:cs="Times New Roman"/>
                <w:color w:val="000000" w:themeColor="text1"/>
              </w:rPr>
            </w:pPr>
            <w:r w:rsidRPr="001D65DE">
              <w:rPr>
                <w:rFonts w:ascii="Times New Roman" w:hAnsi="Times New Roman" w:cs="Times New Roman"/>
                <w:color w:val="000000" w:themeColor="text1"/>
              </w:rPr>
              <w:t>Box final answer</w:t>
            </w:r>
          </w:p>
        </w:tc>
      </w:tr>
      <w:tr w:rsidR="00D7422A" w:rsidRPr="000B5415" w:rsidTr="00D7422A">
        <w:trPr>
          <w:trHeight w:val="1025"/>
          <w:jc w:val="center"/>
        </w:trPr>
        <w:tc>
          <w:tcPr>
            <w:tcW w:w="3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D7422A" w:rsidRPr="000B5415" w:rsidRDefault="00D7422A" w:rsidP="00D7422A">
            <w:pPr>
              <w:spacing w:after="0" w:line="240" w:lineRule="auto"/>
              <w:ind w:left="113" w:right="113"/>
              <w:rPr>
                <w:rFonts w:ascii="Times New Roman" w:hAnsi="Times New Roman"/>
                <w:iCs/>
                <w:color w:val="000000"/>
              </w:rPr>
            </w:pPr>
            <w:r w:rsidRPr="000B5415">
              <w:rPr>
                <w:rFonts w:ascii="Times New Roman" w:hAnsi="Times New Roman"/>
                <w:iCs/>
                <w:color w:val="000000"/>
              </w:rPr>
              <w:t>Good habits</w:t>
            </w: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D7422A" w:rsidRPr="000B5415" w:rsidRDefault="00D7422A" w:rsidP="00D7422A">
            <w:pPr>
              <w:spacing w:after="0" w:line="240" w:lineRule="auto"/>
              <w:rPr>
                <w:rFonts w:ascii="Times New Roman" w:hAnsi="Times New Roman"/>
                <w:i/>
                <w:iCs/>
                <w:color w:val="000000"/>
              </w:rPr>
            </w:pPr>
            <w:r w:rsidRPr="000B5415">
              <w:rPr>
                <w:rFonts w:ascii="Times New Roman" w:hAnsi="Times New Roman"/>
                <w:i/>
                <w:iCs/>
                <w:color w:val="000000"/>
              </w:rPr>
              <w:t>Present your work well</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Complete heading</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Write </w:t>
            </w:r>
            <w:r>
              <w:rPr>
                <w:rFonts w:ascii="Times New Roman" w:hAnsi="Times New Roman"/>
                <w:color w:val="000000"/>
              </w:rPr>
              <w:t>with appropriate utensil</w:t>
            </w:r>
          </w:p>
          <w:p w:rsidR="00D7422A"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Submit on clean, crisp paper</w:t>
            </w:r>
          </w:p>
          <w:p w:rsidR="003E1267" w:rsidRPr="000B5415" w:rsidRDefault="003E1267" w:rsidP="00D7422A">
            <w:pPr>
              <w:pStyle w:val="ListParagraph"/>
              <w:numPr>
                <w:ilvl w:val="0"/>
                <w:numId w:val="4"/>
              </w:numPr>
              <w:spacing w:after="0" w:line="240" w:lineRule="auto"/>
              <w:ind w:left="432"/>
              <w:rPr>
                <w:rFonts w:ascii="Times New Roman" w:hAnsi="Times New Roman"/>
                <w:color w:val="000000"/>
              </w:rPr>
            </w:pPr>
            <w:r>
              <w:rPr>
                <w:rFonts w:ascii="Times New Roman" w:hAnsi="Times New Roman"/>
                <w:color w:val="000000"/>
              </w:rPr>
              <w:t>Write legibly</w:t>
            </w:r>
          </w:p>
        </w:tc>
      </w:tr>
      <w:tr w:rsidR="00D7422A" w:rsidRPr="000B5415" w:rsidTr="00D7422A">
        <w:trPr>
          <w:trHeight w:val="755"/>
          <w:jc w:val="center"/>
        </w:trPr>
        <w:tc>
          <w:tcPr>
            <w:tcW w:w="378" w:type="dxa"/>
            <w:vMerge/>
            <w:tcBorders>
              <w:top w:val="nil"/>
              <w:left w:val="single" w:sz="8" w:space="0" w:color="auto"/>
              <w:bottom w:val="single" w:sz="8" w:space="0" w:color="auto"/>
              <w:right w:val="single" w:sz="8" w:space="0" w:color="auto"/>
            </w:tcBorders>
            <w:vAlign w:val="center"/>
            <w:hideMark/>
          </w:tcPr>
          <w:p w:rsidR="00D7422A" w:rsidRPr="000B5415" w:rsidRDefault="00D7422A" w:rsidP="00D7422A">
            <w:pPr>
              <w:spacing w:after="0" w:line="240" w:lineRule="auto"/>
              <w:rPr>
                <w:rFonts w:ascii="Times New Roman" w:hAnsi="Times New Roman"/>
                <w:i/>
                <w:iCs/>
                <w:color w:val="000000"/>
              </w:rPr>
            </w:pPr>
          </w:p>
        </w:tc>
        <w:tc>
          <w:tcPr>
            <w:tcW w:w="5184" w:type="dxa"/>
            <w:tcBorders>
              <w:top w:val="nil"/>
              <w:left w:val="nil"/>
              <w:bottom w:val="single" w:sz="8" w:space="0" w:color="auto"/>
              <w:right w:val="single" w:sz="8" w:space="0" w:color="auto"/>
            </w:tcBorders>
            <w:tcMar>
              <w:top w:w="0" w:type="dxa"/>
              <w:left w:w="108" w:type="dxa"/>
              <w:bottom w:w="0" w:type="dxa"/>
              <w:right w:w="108" w:type="dxa"/>
            </w:tcMar>
            <w:hideMark/>
          </w:tcPr>
          <w:p w:rsidR="00D7422A" w:rsidRPr="000B5415" w:rsidRDefault="00D7422A" w:rsidP="00D7422A">
            <w:pPr>
              <w:spacing w:after="0" w:line="240" w:lineRule="auto"/>
              <w:rPr>
                <w:rFonts w:ascii="Times New Roman" w:hAnsi="Times New Roman"/>
                <w:i/>
                <w:iCs/>
                <w:color w:val="000000"/>
              </w:rPr>
            </w:pPr>
            <w:r w:rsidRPr="000B5415">
              <w:rPr>
                <w:rFonts w:ascii="Times New Roman" w:hAnsi="Times New Roman"/>
                <w:i/>
                <w:iCs/>
                <w:color w:val="000000"/>
              </w:rPr>
              <w:t>Avoid basic errors</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Spell all “right there” words correctly</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 xml:space="preserve">Capitalize the first word of each sentence </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Include proper end punctuation to each sentence</w:t>
            </w:r>
          </w:p>
          <w:p w:rsidR="00D7422A" w:rsidRPr="000B5415" w:rsidRDefault="00D7422A" w:rsidP="00D7422A">
            <w:pPr>
              <w:pStyle w:val="ListParagraph"/>
              <w:numPr>
                <w:ilvl w:val="0"/>
                <w:numId w:val="4"/>
              </w:numPr>
              <w:spacing w:after="0" w:line="240" w:lineRule="auto"/>
              <w:ind w:left="432"/>
              <w:rPr>
                <w:rFonts w:ascii="Times New Roman" w:hAnsi="Times New Roman"/>
                <w:color w:val="000000"/>
              </w:rPr>
            </w:pPr>
            <w:r w:rsidRPr="000B5415">
              <w:rPr>
                <w:rFonts w:ascii="Times New Roman" w:hAnsi="Times New Roman"/>
                <w:color w:val="000000"/>
              </w:rPr>
              <w:t>Indent the first word of a new paragraph</w:t>
            </w:r>
          </w:p>
        </w:tc>
      </w:tr>
    </w:tbl>
    <w:p w:rsidR="00D7422A" w:rsidRPr="00300D24" w:rsidRDefault="00D7422A" w:rsidP="00D7422A">
      <w:pPr>
        <w:spacing w:after="0" w:line="240" w:lineRule="auto"/>
        <w:rPr>
          <w:rFonts w:ascii="Times New Roman" w:hAnsi="Times New Roman" w:cs="Times New Roman"/>
        </w:rPr>
      </w:pPr>
    </w:p>
    <w:p w:rsidR="00D7422A" w:rsidRDefault="00D7422A" w:rsidP="00D7422A">
      <w:pPr>
        <w:pStyle w:val="ListParagraph"/>
        <w:numPr>
          <w:ilvl w:val="1"/>
          <w:numId w:val="31"/>
        </w:numPr>
        <w:spacing w:after="0" w:line="240" w:lineRule="auto"/>
        <w:ind w:left="990" w:hanging="270"/>
        <w:rPr>
          <w:rFonts w:ascii="Times New Roman" w:hAnsi="Times New Roman" w:cs="Times New Roman"/>
        </w:rPr>
      </w:pPr>
      <w:r>
        <w:rPr>
          <w:rFonts w:ascii="Times New Roman" w:hAnsi="Times New Roman" w:cs="Times New Roman"/>
        </w:rPr>
        <w:t xml:space="preserve">I will grade at least one homework assignment and one classwork assignment a week for effort.  When I do so, if a scholar’s work is </w:t>
      </w:r>
      <w:r w:rsidRPr="00D92BBD">
        <w:rPr>
          <w:rFonts w:ascii="Times New Roman" w:hAnsi="Times New Roman" w:cs="Times New Roman"/>
          <w:u w:val="single"/>
        </w:rPr>
        <w:t>complete</w:t>
      </w:r>
      <w:r>
        <w:rPr>
          <w:rFonts w:ascii="Times New Roman" w:hAnsi="Times New Roman" w:cs="Times New Roman"/>
        </w:rPr>
        <w:t>, then she will earn a 100%</w:t>
      </w:r>
    </w:p>
    <w:p w:rsidR="00D7422A" w:rsidRDefault="00D7422A" w:rsidP="00D7422A">
      <w:pPr>
        <w:pStyle w:val="ListParagraph"/>
        <w:numPr>
          <w:ilvl w:val="1"/>
          <w:numId w:val="31"/>
        </w:numPr>
        <w:spacing w:after="0" w:line="240" w:lineRule="auto"/>
        <w:ind w:left="990" w:hanging="270"/>
        <w:rPr>
          <w:rFonts w:ascii="Times New Roman" w:hAnsi="Times New Roman" w:cs="Times New Roman"/>
        </w:rPr>
      </w:pPr>
      <w:r>
        <w:rPr>
          <w:rFonts w:ascii="Times New Roman" w:hAnsi="Times New Roman" w:cs="Times New Roman"/>
        </w:rPr>
        <w:t>I will grade at least one homework assignment and one classwork assignment a week for accuracy.  When I do so, a scholar will earn a grade that reflects the percentage of answers she answered correctly (unless her work is incomplete, in which case she will earn a zero)</w:t>
      </w:r>
    </w:p>
    <w:p w:rsidR="00D7422A" w:rsidRPr="00300D24" w:rsidRDefault="00D7422A" w:rsidP="00D7422A">
      <w:pPr>
        <w:spacing w:after="0" w:line="240" w:lineRule="auto"/>
        <w:rPr>
          <w:rFonts w:ascii="Times New Roman" w:hAnsi="Times New Roman" w:cs="Times New Roman"/>
        </w:rPr>
      </w:pPr>
    </w:p>
    <w:p w:rsidR="00D7422A" w:rsidRPr="00300D24" w:rsidRDefault="00D7422A" w:rsidP="00D7422A">
      <w:pPr>
        <w:pStyle w:val="ListParagraph"/>
        <w:numPr>
          <w:ilvl w:val="0"/>
          <w:numId w:val="31"/>
        </w:numPr>
        <w:spacing w:after="0" w:line="240" w:lineRule="auto"/>
        <w:rPr>
          <w:rFonts w:ascii="Times New Roman" w:hAnsi="Times New Roman" w:cs="Times New Roman"/>
        </w:rPr>
      </w:pPr>
      <w:r w:rsidRPr="00300D24">
        <w:rPr>
          <w:rFonts w:ascii="Times New Roman" w:hAnsi="Times New Roman" w:cs="Times New Roman"/>
          <w:b/>
        </w:rPr>
        <w:t>How will participation be graded?</w:t>
      </w:r>
    </w:p>
    <w:p w:rsidR="00D7422A" w:rsidRPr="00300D24" w:rsidRDefault="00D7422A" w:rsidP="00D7422A">
      <w:pPr>
        <w:pStyle w:val="ListParagraph"/>
        <w:spacing w:after="0" w:line="240" w:lineRule="auto"/>
        <w:rPr>
          <w:rFonts w:ascii="Times New Roman" w:hAnsi="Times New Roman" w:cs="Times New Roman"/>
        </w:rPr>
      </w:pPr>
      <w:r>
        <w:rPr>
          <w:rFonts w:ascii="Times New Roman" w:hAnsi="Times New Roman" w:cs="Times New Roman"/>
        </w:rPr>
        <w:t>Scholars</w:t>
      </w:r>
      <w:r w:rsidRPr="00300D24">
        <w:rPr>
          <w:rFonts w:ascii="Times New Roman" w:hAnsi="Times New Roman" w:cs="Times New Roman"/>
        </w:rPr>
        <w:t xml:space="preserve"> </w:t>
      </w:r>
      <w:r>
        <w:rPr>
          <w:rFonts w:ascii="Times New Roman" w:hAnsi="Times New Roman" w:cs="Times New Roman"/>
        </w:rPr>
        <w:t xml:space="preserve">are expected to speak voluntarily </w:t>
      </w:r>
      <w:r w:rsidRPr="00300D24">
        <w:rPr>
          <w:rFonts w:ascii="Times New Roman" w:hAnsi="Times New Roman" w:cs="Times New Roman"/>
        </w:rPr>
        <w:t xml:space="preserve">twice per day.  </w:t>
      </w:r>
      <w:r>
        <w:rPr>
          <w:rFonts w:ascii="Times New Roman" w:hAnsi="Times New Roman" w:cs="Times New Roman"/>
        </w:rPr>
        <w:t xml:space="preserve">Scholars meeting </w:t>
      </w:r>
      <w:r w:rsidRPr="00300D24">
        <w:rPr>
          <w:rFonts w:ascii="Times New Roman" w:hAnsi="Times New Roman" w:cs="Times New Roman"/>
        </w:rPr>
        <w:t>this expectation every day</w:t>
      </w:r>
      <w:r>
        <w:rPr>
          <w:rFonts w:ascii="Times New Roman" w:hAnsi="Times New Roman" w:cs="Times New Roman"/>
        </w:rPr>
        <w:t xml:space="preserve"> </w:t>
      </w:r>
      <w:r w:rsidRPr="00300D24">
        <w:rPr>
          <w:rFonts w:ascii="Times New Roman" w:hAnsi="Times New Roman" w:cs="Times New Roman"/>
        </w:rPr>
        <w:t xml:space="preserve">will earn 100% in participation for the week.  </w:t>
      </w:r>
    </w:p>
    <w:p w:rsidR="00D7422A" w:rsidRPr="00300D24" w:rsidRDefault="00D7422A" w:rsidP="00D7422A">
      <w:pPr>
        <w:pStyle w:val="ListParagraph"/>
        <w:numPr>
          <w:ilvl w:val="1"/>
          <w:numId w:val="31"/>
        </w:numPr>
        <w:spacing w:after="0" w:line="240" w:lineRule="auto"/>
        <w:ind w:left="990" w:hanging="270"/>
        <w:rPr>
          <w:rFonts w:ascii="Times New Roman" w:hAnsi="Times New Roman" w:cs="Times New Roman"/>
        </w:rPr>
      </w:pPr>
      <w:r>
        <w:rPr>
          <w:rFonts w:ascii="Times New Roman" w:hAnsi="Times New Roman" w:cs="Times New Roman"/>
        </w:rPr>
        <w:t xml:space="preserve">The accuracy of a scholar’s </w:t>
      </w:r>
      <w:r w:rsidRPr="00300D24">
        <w:rPr>
          <w:rFonts w:ascii="Times New Roman" w:hAnsi="Times New Roman" w:cs="Times New Roman"/>
        </w:rPr>
        <w:t xml:space="preserve">answer does not matter, so long as </w:t>
      </w:r>
      <w:r>
        <w:rPr>
          <w:rFonts w:ascii="Times New Roman" w:hAnsi="Times New Roman" w:cs="Times New Roman"/>
        </w:rPr>
        <w:t>she</w:t>
      </w:r>
      <w:r w:rsidRPr="00300D24">
        <w:rPr>
          <w:rFonts w:ascii="Times New Roman" w:hAnsi="Times New Roman" w:cs="Times New Roman"/>
        </w:rPr>
        <w:t xml:space="preserve"> makes a </w:t>
      </w:r>
      <w:r>
        <w:rPr>
          <w:rFonts w:ascii="Times New Roman" w:hAnsi="Times New Roman" w:cs="Times New Roman"/>
        </w:rPr>
        <w:t>good-faith attempt</w:t>
      </w:r>
    </w:p>
    <w:p w:rsidR="00D7422A" w:rsidRPr="00300D24" w:rsidRDefault="00D7422A" w:rsidP="00D7422A">
      <w:pPr>
        <w:pStyle w:val="ListParagraph"/>
        <w:numPr>
          <w:ilvl w:val="1"/>
          <w:numId w:val="31"/>
        </w:numPr>
        <w:spacing w:after="0" w:line="240" w:lineRule="auto"/>
        <w:ind w:left="990" w:hanging="270"/>
        <w:rPr>
          <w:rFonts w:ascii="Times New Roman" w:hAnsi="Times New Roman" w:cs="Times New Roman"/>
        </w:rPr>
      </w:pPr>
      <w:r>
        <w:rPr>
          <w:rFonts w:ascii="Times New Roman" w:hAnsi="Times New Roman" w:cs="Times New Roman"/>
        </w:rPr>
        <w:t>Responding</w:t>
      </w:r>
      <w:r w:rsidRPr="00300D24">
        <w:rPr>
          <w:rFonts w:ascii="Times New Roman" w:hAnsi="Times New Roman" w:cs="Times New Roman"/>
        </w:rPr>
        <w:t xml:space="preserve"> to a cold call does not count as an instance of participation.</w:t>
      </w:r>
    </w:p>
    <w:p w:rsidR="00D7422A" w:rsidRPr="00300D24" w:rsidRDefault="00D7422A" w:rsidP="00D7422A">
      <w:pPr>
        <w:pStyle w:val="ListParagraph"/>
        <w:spacing w:after="0" w:line="240" w:lineRule="auto"/>
        <w:rPr>
          <w:rFonts w:ascii="Times New Roman" w:hAnsi="Times New Roman" w:cs="Times New Roman"/>
        </w:rPr>
      </w:pPr>
    </w:p>
    <w:p w:rsidR="00D7422A" w:rsidRPr="00300D24" w:rsidRDefault="00D7422A" w:rsidP="00D7422A">
      <w:pPr>
        <w:pStyle w:val="ListParagraph"/>
        <w:numPr>
          <w:ilvl w:val="0"/>
          <w:numId w:val="31"/>
        </w:numPr>
        <w:spacing w:after="0" w:line="240" w:lineRule="auto"/>
        <w:rPr>
          <w:rFonts w:ascii="Times New Roman" w:hAnsi="Times New Roman" w:cs="Times New Roman"/>
        </w:rPr>
      </w:pPr>
      <w:r w:rsidRPr="00300D24">
        <w:rPr>
          <w:rFonts w:ascii="Times New Roman" w:hAnsi="Times New Roman" w:cs="Times New Roman"/>
          <w:b/>
        </w:rPr>
        <w:t>How often will scholars take quizzes and tests?</w:t>
      </w:r>
    </w:p>
    <w:p w:rsidR="00D7422A" w:rsidRDefault="00D7422A" w:rsidP="00D7422A">
      <w:pPr>
        <w:pStyle w:val="ListParagraph"/>
        <w:spacing w:after="0" w:line="240" w:lineRule="auto"/>
        <w:rPr>
          <w:rFonts w:ascii="Times New Roman" w:hAnsi="Times New Roman" w:cs="Times New Roman"/>
        </w:rPr>
      </w:pPr>
      <w:r w:rsidRPr="00300D24">
        <w:rPr>
          <w:rFonts w:ascii="Times New Roman" w:hAnsi="Times New Roman" w:cs="Times New Roman"/>
        </w:rPr>
        <w:t>Scholars can expect a weekly quiz every Friday, tests at the end of every unit, and 1-2 Interim Assessments per trimester.</w:t>
      </w:r>
    </w:p>
    <w:p w:rsidR="00D7422A" w:rsidRDefault="00D7422A" w:rsidP="00D7422A">
      <w:pPr>
        <w:pStyle w:val="ListParagraph"/>
        <w:spacing w:after="0" w:line="240" w:lineRule="auto"/>
        <w:rPr>
          <w:rFonts w:ascii="Times New Roman" w:hAnsi="Times New Roman" w:cs="Times New Roman"/>
        </w:rPr>
      </w:pPr>
    </w:p>
    <w:p w:rsidR="00D7422A" w:rsidRPr="00D92BBD" w:rsidRDefault="00D7422A" w:rsidP="00D7422A">
      <w:pPr>
        <w:pStyle w:val="ListParagraph"/>
        <w:numPr>
          <w:ilvl w:val="0"/>
          <w:numId w:val="31"/>
        </w:numPr>
        <w:spacing w:after="0" w:line="240" w:lineRule="auto"/>
        <w:rPr>
          <w:rFonts w:ascii="Times New Roman" w:hAnsi="Times New Roman" w:cs="Times New Roman"/>
        </w:rPr>
      </w:pPr>
      <w:r>
        <w:rPr>
          <w:rFonts w:ascii="Times New Roman" w:hAnsi="Times New Roman" w:cs="Times New Roman"/>
          <w:b/>
        </w:rPr>
        <w:t>What should scholars do if absent from class?</w:t>
      </w:r>
    </w:p>
    <w:p w:rsidR="00D7422A" w:rsidRPr="000A20C6" w:rsidRDefault="00D7422A" w:rsidP="00D7422A">
      <w:pPr>
        <w:pStyle w:val="ListParagraph"/>
        <w:numPr>
          <w:ilvl w:val="1"/>
          <w:numId w:val="31"/>
        </w:numPr>
        <w:spacing w:after="0" w:line="240" w:lineRule="auto"/>
        <w:ind w:left="990" w:hanging="270"/>
        <w:rPr>
          <w:rFonts w:ascii="Times New Roman" w:hAnsi="Times New Roman" w:cs="Times New Roman"/>
        </w:rPr>
      </w:pPr>
      <w:r w:rsidRPr="00D92BBD">
        <w:rPr>
          <w:rFonts w:ascii="Times New Roman" w:hAnsi="Times New Roman" w:cs="Times New Roman"/>
          <w:b/>
        </w:rPr>
        <w:t>Homework</w:t>
      </w:r>
      <w:r>
        <w:rPr>
          <w:rFonts w:ascii="Times New Roman" w:hAnsi="Times New Roman" w:cs="Times New Roman"/>
          <w:b/>
        </w:rPr>
        <w:t>:</w:t>
      </w:r>
    </w:p>
    <w:p w:rsidR="00D7422A" w:rsidRDefault="00D7422A" w:rsidP="00D7422A">
      <w:pPr>
        <w:pStyle w:val="ListParagraph"/>
        <w:numPr>
          <w:ilvl w:val="2"/>
          <w:numId w:val="31"/>
        </w:numPr>
        <w:spacing w:after="0" w:line="240" w:lineRule="auto"/>
        <w:ind w:left="1260" w:hanging="270"/>
        <w:rPr>
          <w:rFonts w:ascii="Times New Roman" w:hAnsi="Times New Roman" w:cs="Times New Roman"/>
        </w:rPr>
      </w:pPr>
      <w:r>
        <w:rPr>
          <w:rFonts w:ascii="Times New Roman" w:hAnsi="Times New Roman" w:cs="Times New Roman"/>
        </w:rPr>
        <w:t>H</w:t>
      </w:r>
      <w:r w:rsidRPr="00D92BBD">
        <w:rPr>
          <w:rFonts w:ascii="Times New Roman" w:hAnsi="Times New Roman" w:cs="Times New Roman"/>
        </w:rPr>
        <w:t xml:space="preserve">omework due the day a scholar was absent is due </w:t>
      </w:r>
      <w:r>
        <w:rPr>
          <w:rFonts w:ascii="Times New Roman" w:hAnsi="Times New Roman" w:cs="Times New Roman"/>
        </w:rPr>
        <w:t xml:space="preserve">in AM homeroom the day </w:t>
      </w:r>
      <w:r w:rsidRPr="00D92BBD">
        <w:rPr>
          <w:rFonts w:ascii="Times New Roman" w:hAnsi="Times New Roman" w:cs="Times New Roman"/>
        </w:rPr>
        <w:t>the</w:t>
      </w:r>
      <w:r>
        <w:rPr>
          <w:rFonts w:ascii="Times New Roman" w:hAnsi="Times New Roman" w:cs="Times New Roman"/>
        </w:rPr>
        <w:t xml:space="preserve"> scholar returns.  </w:t>
      </w:r>
    </w:p>
    <w:p w:rsidR="00D7422A" w:rsidRDefault="00D7422A" w:rsidP="00D7422A">
      <w:pPr>
        <w:pStyle w:val="ListParagraph"/>
        <w:numPr>
          <w:ilvl w:val="2"/>
          <w:numId w:val="31"/>
        </w:numPr>
        <w:spacing w:after="0" w:line="240" w:lineRule="auto"/>
        <w:ind w:left="1260" w:hanging="270"/>
        <w:rPr>
          <w:rFonts w:ascii="Times New Roman" w:hAnsi="Times New Roman" w:cs="Times New Roman"/>
        </w:rPr>
      </w:pPr>
      <w:r>
        <w:rPr>
          <w:rFonts w:ascii="Times New Roman" w:hAnsi="Times New Roman" w:cs="Times New Roman"/>
        </w:rPr>
        <w:t xml:space="preserve">Homework assigned the day a scholar was absent is due one week after the scholar returns.  </w:t>
      </w:r>
    </w:p>
    <w:p w:rsidR="00D7422A" w:rsidRDefault="00D7422A" w:rsidP="00D7422A">
      <w:pPr>
        <w:pStyle w:val="ListParagraph"/>
        <w:numPr>
          <w:ilvl w:val="1"/>
          <w:numId w:val="31"/>
        </w:numPr>
        <w:spacing w:after="0" w:line="240" w:lineRule="auto"/>
        <w:ind w:left="990" w:hanging="270"/>
        <w:rPr>
          <w:rFonts w:ascii="Times New Roman" w:hAnsi="Times New Roman" w:cs="Times New Roman"/>
        </w:rPr>
      </w:pPr>
      <w:r w:rsidRPr="00F414E0">
        <w:rPr>
          <w:rFonts w:ascii="Times New Roman" w:hAnsi="Times New Roman" w:cs="Times New Roman"/>
          <w:b/>
        </w:rPr>
        <w:t xml:space="preserve">Daily work: </w:t>
      </w:r>
      <w:r w:rsidRPr="00F414E0">
        <w:rPr>
          <w:rFonts w:ascii="Times New Roman" w:hAnsi="Times New Roman" w:cs="Times New Roman"/>
        </w:rPr>
        <w:t xml:space="preserve">Scholars are not responsible for daily work assigned the day they were absent </w:t>
      </w:r>
    </w:p>
    <w:p w:rsidR="00D7422A" w:rsidRDefault="00D7422A" w:rsidP="00D7422A">
      <w:pPr>
        <w:pStyle w:val="ListParagraph"/>
        <w:numPr>
          <w:ilvl w:val="1"/>
          <w:numId w:val="31"/>
        </w:numPr>
        <w:spacing w:after="0" w:line="240" w:lineRule="auto"/>
        <w:ind w:left="990" w:hanging="270"/>
        <w:rPr>
          <w:rFonts w:ascii="Times New Roman" w:hAnsi="Times New Roman" w:cs="Times New Roman"/>
        </w:rPr>
      </w:pPr>
      <w:r>
        <w:rPr>
          <w:rFonts w:ascii="Times New Roman" w:hAnsi="Times New Roman" w:cs="Times New Roman"/>
          <w:b/>
        </w:rPr>
        <w:t xml:space="preserve">Assessments: </w:t>
      </w:r>
      <w:r>
        <w:rPr>
          <w:rFonts w:ascii="Times New Roman" w:hAnsi="Times New Roman" w:cs="Times New Roman"/>
        </w:rPr>
        <w:t xml:space="preserve">Scholars must make up assessments outside of class (e.g., after school), within three days of their absence.  </w:t>
      </w:r>
    </w:p>
    <w:p w:rsidR="00D7422A" w:rsidRDefault="00D7422A" w:rsidP="00D7422A">
      <w:pPr>
        <w:pStyle w:val="ListParagraph"/>
        <w:spacing w:after="0" w:line="240" w:lineRule="auto"/>
        <w:ind w:left="990"/>
        <w:rPr>
          <w:rFonts w:ascii="Times New Roman" w:hAnsi="Times New Roman" w:cs="Times New Roman"/>
        </w:rPr>
      </w:pPr>
    </w:p>
    <w:p w:rsidR="00D7422A" w:rsidRPr="00F414E0" w:rsidRDefault="00D7422A" w:rsidP="00D7422A">
      <w:pPr>
        <w:pStyle w:val="ListParagraph"/>
        <w:numPr>
          <w:ilvl w:val="0"/>
          <w:numId w:val="31"/>
        </w:numPr>
        <w:spacing w:after="0" w:line="240" w:lineRule="auto"/>
        <w:rPr>
          <w:rFonts w:ascii="Times New Roman" w:hAnsi="Times New Roman" w:cs="Times New Roman"/>
          <w:b/>
        </w:rPr>
      </w:pPr>
      <w:r w:rsidRPr="00F414E0">
        <w:rPr>
          <w:rFonts w:ascii="Times New Roman" w:hAnsi="Times New Roman" w:cs="Times New Roman"/>
          <w:b/>
        </w:rPr>
        <w:t>Can scholars turn work in late?</w:t>
      </w:r>
      <w:r>
        <w:rPr>
          <w:rFonts w:ascii="Times New Roman" w:hAnsi="Times New Roman" w:cs="Times New Roman"/>
          <w:b/>
        </w:rPr>
        <w:t xml:space="preserve">  </w:t>
      </w:r>
      <w:r>
        <w:rPr>
          <w:rFonts w:ascii="Times New Roman" w:hAnsi="Times New Roman" w:cs="Times New Roman"/>
        </w:rPr>
        <w:t>Yes, albeit with a penalty for missing the due date (see the table below).</w:t>
      </w:r>
    </w:p>
    <w:p w:rsidR="00D7422A" w:rsidRDefault="00D7422A" w:rsidP="00D7422A">
      <w:pPr>
        <w:spacing w:after="0" w:line="240" w:lineRule="auto"/>
        <w:rPr>
          <w:rFonts w:ascii="Times New Roman" w:hAnsi="Times New Roman" w:cs="Times New Roman"/>
          <w:b/>
        </w:rPr>
      </w:pPr>
    </w:p>
    <w:tbl>
      <w:tblPr>
        <w:tblStyle w:val="TableGrid"/>
        <w:tblW w:w="0" w:type="auto"/>
        <w:jc w:val="center"/>
        <w:tblLook w:val="04A0" w:firstRow="1" w:lastRow="0" w:firstColumn="1" w:lastColumn="0" w:noHBand="0" w:noVBand="1"/>
      </w:tblPr>
      <w:tblGrid>
        <w:gridCol w:w="1293"/>
        <w:gridCol w:w="1078"/>
        <w:gridCol w:w="1965"/>
      </w:tblGrid>
      <w:tr w:rsidR="00D7422A" w:rsidRPr="00F414E0" w:rsidTr="00D7422A">
        <w:trPr>
          <w:jc w:val="center"/>
        </w:trPr>
        <w:tc>
          <w:tcPr>
            <w:tcW w:w="1293" w:type="dxa"/>
          </w:tcPr>
          <w:p w:rsidR="00D7422A" w:rsidRPr="00F414E0" w:rsidRDefault="00D7422A" w:rsidP="00D7422A">
            <w:pPr>
              <w:tabs>
                <w:tab w:val="left" w:pos="360"/>
              </w:tabs>
              <w:rPr>
                <w:rFonts w:ascii="Times New Roman" w:hAnsi="Times New Roman" w:cs="Times New Roman"/>
                <w:b/>
                <w:color w:val="000000" w:themeColor="text1"/>
              </w:rPr>
            </w:pPr>
            <w:r w:rsidRPr="00F414E0">
              <w:rPr>
                <w:rFonts w:ascii="Times New Roman" w:hAnsi="Times New Roman" w:cs="Times New Roman"/>
                <w:b/>
                <w:color w:val="000000" w:themeColor="text1"/>
              </w:rPr>
              <w:t>Submission date</w:t>
            </w:r>
          </w:p>
        </w:tc>
        <w:tc>
          <w:tcPr>
            <w:tcW w:w="1078" w:type="dxa"/>
          </w:tcPr>
          <w:p w:rsidR="00D7422A" w:rsidRPr="00F414E0" w:rsidRDefault="00D7422A" w:rsidP="00D7422A">
            <w:pPr>
              <w:tabs>
                <w:tab w:val="left" w:pos="360"/>
              </w:tabs>
              <w:rPr>
                <w:rFonts w:ascii="Times New Roman" w:hAnsi="Times New Roman" w:cs="Times New Roman"/>
                <w:color w:val="000000" w:themeColor="text1"/>
              </w:rPr>
            </w:pPr>
            <w:r w:rsidRPr="00F414E0">
              <w:rPr>
                <w:rFonts w:ascii="Times New Roman" w:hAnsi="Times New Roman" w:cs="Times New Roman"/>
                <w:color w:val="000000" w:themeColor="text1"/>
              </w:rPr>
              <w:t>1 day late</w:t>
            </w:r>
          </w:p>
        </w:tc>
        <w:tc>
          <w:tcPr>
            <w:tcW w:w="1965" w:type="dxa"/>
          </w:tcPr>
          <w:p w:rsidR="00D7422A" w:rsidRPr="00F414E0" w:rsidRDefault="00D7422A" w:rsidP="00D7422A">
            <w:pPr>
              <w:tabs>
                <w:tab w:val="left" w:pos="360"/>
              </w:tabs>
              <w:rPr>
                <w:rFonts w:ascii="Times New Roman" w:hAnsi="Times New Roman" w:cs="Times New Roman"/>
                <w:color w:val="000000" w:themeColor="text1"/>
              </w:rPr>
            </w:pPr>
            <w:r w:rsidRPr="00F414E0">
              <w:rPr>
                <w:rFonts w:ascii="Times New Roman" w:hAnsi="Times New Roman" w:cs="Times New Roman"/>
                <w:color w:val="000000" w:themeColor="text1"/>
              </w:rPr>
              <w:t>&gt; 1 day, but before the end of the unit</w:t>
            </w:r>
          </w:p>
        </w:tc>
      </w:tr>
      <w:tr w:rsidR="00D7422A" w:rsidRPr="00F414E0" w:rsidTr="00D7422A">
        <w:trPr>
          <w:jc w:val="center"/>
        </w:trPr>
        <w:tc>
          <w:tcPr>
            <w:tcW w:w="1293" w:type="dxa"/>
          </w:tcPr>
          <w:p w:rsidR="00D7422A" w:rsidRPr="00F414E0" w:rsidRDefault="00D7422A" w:rsidP="00D7422A">
            <w:pPr>
              <w:tabs>
                <w:tab w:val="left" w:pos="360"/>
              </w:tabs>
              <w:rPr>
                <w:rFonts w:ascii="Times New Roman" w:hAnsi="Times New Roman" w:cs="Times New Roman"/>
                <w:b/>
                <w:color w:val="000000" w:themeColor="text1"/>
              </w:rPr>
            </w:pPr>
            <w:r w:rsidRPr="00F414E0">
              <w:rPr>
                <w:rFonts w:ascii="Times New Roman" w:hAnsi="Times New Roman" w:cs="Times New Roman"/>
                <w:b/>
                <w:color w:val="000000" w:themeColor="text1"/>
              </w:rPr>
              <w:t>Penalty</w:t>
            </w:r>
          </w:p>
        </w:tc>
        <w:tc>
          <w:tcPr>
            <w:tcW w:w="1078" w:type="dxa"/>
          </w:tcPr>
          <w:p w:rsidR="00D7422A" w:rsidRPr="00F414E0" w:rsidRDefault="00D7422A" w:rsidP="00D7422A">
            <w:pPr>
              <w:tabs>
                <w:tab w:val="left" w:pos="360"/>
              </w:tabs>
              <w:jc w:val="center"/>
              <w:rPr>
                <w:rFonts w:ascii="Times New Roman" w:hAnsi="Times New Roman" w:cs="Times New Roman"/>
                <w:color w:val="000000" w:themeColor="text1"/>
              </w:rPr>
            </w:pPr>
            <w:r w:rsidRPr="00F414E0">
              <w:rPr>
                <w:rFonts w:ascii="Times New Roman" w:hAnsi="Times New Roman" w:cs="Times New Roman"/>
                <w:color w:val="000000" w:themeColor="text1"/>
              </w:rPr>
              <w:t>10%</w:t>
            </w:r>
          </w:p>
          <w:p w:rsidR="00D7422A" w:rsidRPr="00F414E0" w:rsidRDefault="00D7422A" w:rsidP="00D7422A">
            <w:pPr>
              <w:tabs>
                <w:tab w:val="left" w:pos="360"/>
              </w:tabs>
              <w:jc w:val="center"/>
              <w:rPr>
                <w:rFonts w:ascii="Times New Roman" w:hAnsi="Times New Roman" w:cs="Times New Roman"/>
                <w:color w:val="000000" w:themeColor="text1"/>
              </w:rPr>
            </w:pPr>
          </w:p>
        </w:tc>
        <w:tc>
          <w:tcPr>
            <w:tcW w:w="1965" w:type="dxa"/>
          </w:tcPr>
          <w:p w:rsidR="00D7422A" w:rsidRPr="00F414E0" w:rsidRDefault="00D7422A" w:rsidP="00D7422A">
            <w:pPr>
              <w:tabs>
                <w:tab w:val="left" w:pos="360"/>
              </w:tabs>
              <w:jc w:val="center"/>
              <w:rPr>
                <w:rFonts w:ascii="Times New Roman" w:hAnsi="Times New Roman" w:cs="Times New Roman"/>
                <w:color w:val="000000" w:themeColor="text1"/>
              </w:rPr>
            </w:pPr>
            <w:r w:rsidRPr="00F414E0">
              <w:rPr>
                <w:rFonts w:ascii="Times New Roman" w:hAnsi="Times New Roman" w:cs="Times New Roman"/>
                <w:color w:val="000000" w:themeColor="text1"/>
              </w:rPr>
              <w:t>30%</w:t>
            </w:r>
          </w:p>
        </w:tc>
      </w:tr>
    </w:tbl>
    <w:p w:rsidR="00D7422A" w:rsidRDefault="00D7422A" w:rsidP="00D7422A">
      <w:pPr>
        <w:spacing w:after="0" w:line="240" w:lineRule="auto"/>
        <w:rPr>
          <w:rFonts w:ascii="Times New Roman" w:hAnsi="Times New Roman" w:cs="Times New Roman"/>
          <w:b/>
        </w:rPr>
      </w:pPr>
    </w:p>
    <w:p w:rsidR="00BF2B59" w:rsidRPr="0043383C" w:rsidRDefault="00D7422A" w:rsidP="0043383C">
      <w:pPr>
        <w:spacing w:after="0" w:line="240" w:lineRule="auto"/>
        <w:rPr>
          <w:rFonts w:ascii="Times New Roman" w:hAnsi="Times New Roman" w:cs="Times New Roman"/>
        </w:rPr>
      </w:pPr>
      <w:r>
        <w:rPr>
          <w:rFonts w:ascii="Times New Roman" w:hAnsi="Times New Roman" w:cs="Times New Roman"/>
          <w:b/>
        </w:rPr>
        <w:lastRenderedPageBreak/>
        <w:tab/>
      </w:r>
      <w:r w:rsidRPr="00F414E0">
        <w:rPr>
          <w:rFonts w:ascii="Times New Roman" w:hAnsi="Times New Roman" w:cs="Times New Roman"/>
        </w:rPr>
        <w:t xml:space="preserve">I will not be able to print out new copies of </w:t>
      </w:r>
      <w:r>
        <w:rPr>
          <w:rFonts w:ascii="Times New Roman" w:hAnsi="Times New Roman" w:cs="Times New Roman"/>
        </w:rPr>
        <w:t xml:space="preserve">assignments that are past due. </w:t>
      </w:r>
      <w:bookmarkEnd w:id="0"/>
    </w:p>
    <w:sectPr w:rsidR="00BF2B59" w:rsidRPr="0043383C" w:rsidSect="005126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DB" w:rsidRDefault="00E031DB" w:rsidP="00B16893">
      <w:pPr>
        <w:spacing w:after="0" w:line="240" w:lineRule="auto"/>
      </w:pPr>
      <w:r>
        <w:separator/>
      </w:r>
    </w:p>
  </w:endnote>
  <w:endnote w:type="continuationSeparator" w:id="0">
    <w:p w:rsidR="00E031DB" w:rsidRDefault="00E031DB" w:rsidP="00B1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DB" w:rsidRDefault="00E031DB" w:rsidP="00B16893">
      <w:pPr>
        <w:spacing w:after="0" w:line="240" w:lineRule="auto"/>
      </w:pPr>
      <w:r>
        <w:separator/>
      </w:r>
    </w:p>
  </w:footnote>
  <w:footnote w:type="continuationSeparator" w:id="0">
    <w:p w:rsidR="00E031DB" w:rsidRDefault="00E031DB" w:rsidP="00B16893">
      <w:pPr>
        <w:spacing w:after="0" w:line="240" w:lineRule="auto"/>
      </w:pPr>
      <w:r>
        <w:continuationSeparator/>
      </w:r>
    </w:p>
  </w:footnote>
  <w:footnote w:id="1">
    <w:p w:rsidR="00AD119D" w:rsidRPr="00B16893" w:rsidRDefault="00AD119D" w:rsidP="00EC0830">
      <w:pPr>
        <w:pStyle w:val="FootnoteText"/>
        <w:ind w:firstLine="720"/>
        <w:rPr>
          <w:rFonts w:ascii="Times New Roman" w:hAnsi="Times New Roman" w:cs="Times New Roman"/>
        </w:rPr>
      </w:pPr>
      <w:r w:rsidRPr="00B16893">
        <w:rPr>
          <w:rStyle w:val="FootnoteReference"/>
          <w:rFonts w:ascii="Times New Roman" w:hAnsi="Times New Roman" w:cs="Times New Roman"/>
        </w:rPr>
        <w:footnoteRef/>
      </w:r>
      <w:r w:rsidRPr="00B16893">
        <w:rPr>
          <w:rFonts w:ascii="Times New Roman" w:hAnsi="Times New Roman" w:cs="Times New Roman"/>
        </w:rPr>
        <w:t xml:space="preserve"> This table is adapted from Boston Charter Prep’s staff handbook, which drew from </w:t>
      </w:r>
      <w:proofErr w:type="spellStart"/>
      <w:r w:rsidRPr="00B16893">
        <w:rPr>
          <w:rFonts w:ascii="Times New Roman" w:hAnsi="Times New Roman" w:cs="Times New Roman"/>
        </w:rPr>
        <w:t>Saphier</w:t>
      </w:r>
      <w:proofErr w:type="spellEnd"/>
      <w:r w:rsidRPr="00B16893">
        <w:rPr>
          <w:rFonts w:ascii="Times New Roman" w:hAnsi="Times New Roman" w:cs="Times New Roman"/>
        </w:rPr>
        <w:t xml:space="preserve"> and Gower’s </w:t>
      </w:r>
      <w:r w:rsidRPr="00B16893">
        <w:rPr>
          <w:rFonts w:ascii="Times New Roman" w:hAnsi="Times New Roman" w:cs="Times New Roman"/>
          <w:i/>
        </w:rPr>
        <w:t>The Skillful Teacher</w:t>
      </w:r>
      <w:r w:rsidRPr="00B16893">
        <w:rPr>
          <w:rFonts w:ascii="Times New Roman" w:hAnsi="Times New Roman" w:cs="Times New Roman"/>
        </w:rPr>
        <w:t>.</w:t>
      </w:r>
    </w:p>
  </w:footnote>
  <w:footnote w:id="2">
    <w:p w:rsidR="00AD119D" w:rsidRPr="00FA2A1B" w:rsidRDefault="00AD119D" w:rsidP="00EC0830">
      <w:pPr>
        <w:pStyle w:val="FootnoteText"/>
        <w:ind w:firstLine="720"/>
        <w:rPr>
          <w:rFonts w:ascii="Times New Roman" w:hAnsi="Times New Roman" w:cs="Times New Roman"/>
        </w:rPr>
      </w:pPr>
      <w:r w:rsidRPr="00FA2A1B">
        <w:rPr>
          <w:rStyle w:val="FootnoteReference"/>
          <w:rFonts w:ascii="Times New Roman" w:hAnsi="Times New Roman" w:cs="Times New Roman"/>
        </w:rPr>
        <w:footnoteRef/>
      </w:r>
      <w:r w:rsidRPr="00FA2A1B">
        <w:rPr>
          <w:rFonts w:ascii="Times New Roman" w:hAnsi="Times New Roman" w:cs="Times New Roman"/>
        </w:rPr>
        <w:t xml:space="preserve"> An example illustrates the distinction: A teacher can assess her students’ mastery of an aim with an exit ticket. She can use the resulting data to make a decision about her instruction without entering anything in her gradebook.</w:t>
      </w:r>
    </w:p>
  </w:footnote>
  <w:footnote w:id="3">
    <w:p w:rsidR="00AD119D" w:rsidRPr="001216FB" w:rsidRDefault="00AD119D" w:rsidP="001216FB">
      <w:pPr>
        <w:pStyle w:val="FootnoteText"/>
        <w:ind w:firstLine="720"/>
        <w:rPr>
          <w:rFonts w:ascii="Times New Roman" w:hAnsi="Times New Roman" w:cs="Times New Roman"/>
        </w:rPr>
      </w:pPr>
      <w:r w:rsidRPr="001216FB">
        <w:rPr>
          <w:rStyle w:val="FootnoteReference"/>
          <w:rFonts w:ascii="Times New Roman" w:hAnsi="Times New Roman" w:cs="Times New Roman"/>
        </w:rPr>
        <w:footnoteRef/>
      </w:r>
      <w:r w:rsidRPr="001216FB">
        <w:rPr>
          <w:rFonts w:ascii="Times New Roman" w:hAnsi="Times New Roman" w:cs="Times New Roman"/>
        </w:rPr>
        <w:t xml:space="preserve"> </w:t>
      </w:r>
      <w:r>
        <w:rPr>
          <w:rFonts w:ascii="Times New Roman" w:hAnsi="Times New Roman" w:cs="Times New Roman"/>
        </w:rPr>
        <w:t>Some of this</w:t>
      </w:r>
      <w:r w:rsidRPr="001216FB">
        <w:rPr>
          <w:rFonts w:ascii="Times New Roman" w:hAnsi="Times New Roman" w:cs="Times New Roman"/>
        </w:rPr>
        <w:t xml:space="preserve"> rationale is adapted</w:t>
      </w:r>
      <w:r>
        <w:rPr>
          <w:rFonts w:ascii="Times New Roman" w:hAnsi="Times New Roman" w:cs="Times New Roman"/>
        </w:rPr>
        <w:t xml:space="preserve"> from a PD plan written by Chi Tschang</w:t>
      </w:r>
      <w:r w:rsidRPr="001216FB">
        <w:rPr>
          <w:rFonts w:ascii="Times New Roman" w:hAnsi="Times New Roman" w:cs="Times New Roman"/>
        </w:rPr>
        <w:t xml:space="preserve"> </w:t>
      </w:r>
    </w:p>
  </w:footnote>
  <w:footnote w:id="4">
    <w:p w:rsidR="00AD119D" w:rsidRPr="00384E0B" w:rsidRDefault="00AD119D" w:rsidP="00384E0B">
      <w:pPr>
        <w:pStyle w:val="FootnoteText"/>
        <w:ind w:firstLine="720"/>
        <w:rPr>
          <w:rFonts w:ascii="Times New Roman" w:hAnsi="Times New Roman" w:cs="Times New Roman"/>
        </w:rPr>
      </w:pPr>
      <w:r w:rsidRPr="00384E0B">
        <w:rPr>
          <w:rStyle w:val="FootnoteReference"/>
          <w:rFonts w:ascii="Times New Roman" w:hAnsi="Times New Roman" w:cs="Times New Roman"/>
        </w:rPr>
        <w:footnoteRef/>
      </w:r>
      <w:r>
        <w:rPr>
          <w:rFonts w:ascii="Times New Roman" w:hAnsi="Times New Roman" w:cs="Times New Roman"/>
        </w:rPr>
        <w:t xml:space="preserve"> Dylan William, </w:t>
      </w:r>
      <w:r>
        <w:rPr>
          <w:rFonts w:ascii="Times New Roman" w:hAnsi="Times New Roman" w:cs="Times New Roman"/>
          <w:i/>
        </w:rPr>
        <w:t xml:space="preserve">Embedded Formative </w:t>
      </w:r>
      <w:r w:rsidRPr="00325778">
        <w:rPr>
          <w:rFonts w:ascii="Times New Roman" w:hAnsi="Times New Roman" w:cs="Times New Roman"/>
          <w:i/>
        </w:rPr>
        <w:t>Assessment</w:t>
      </w:r>
      <w:r>
        <w:rPr>
          <w:rFonts w:ascii="Times New Roman" w:hAnsi="Times New Roman" w:cs="Times New Roman"/>
        </w:rPr>
        <w:t xml:space="preserve"> (2011).</w:t>
      </w:r>
    </w:p>
  </w:footnote>
  <w:footnote w:id="5">
    <w:p w:rsidR="00AD119D" w:rsidRPr="00EC0830" w:rsidRDefault="00AD119D" w:rsidP="00EC0830">
      <w:pPr>
        <w:pStyle w:val="FootnoteText"/>
        <w:ind w:firstLine="720"/>
        <w:rPr>
          <w:rFonts w:ascii="Times New Roman" w:hAnsi="Times New Roman" w:cs="Times New Roman"/>
        </w:rPr>
      </w:pPr>
      <w:r w:rsidRPr="00EC0830">
        <w:rPr>
          <w:rStyle w:val="FootnoteReference"/>
          <w:rFonts w:ascii="Times New Roman" w:hAnsi="Times New Roman" w:cs="Times New Roman"/>
        </w:rPr>
        <w:footnoteRef/>
      </w:r>
      <w:r w:rsidRPr="00EC0830">
        <w:rPr>
          <w:rFonts w:ascii="Times New Roman" w:hAnsi="Times New Roman" w:cs="Times New Roman"/>
        </w:rPr>
        <w:t xml:space="preserve"> This will create visibility into our gradebooks, and thus better position grade level teams and coaches to support </w:t>
      </w:r>
    </w:p>
  </w:footnote>
  <w:footnote w:id="6">
    <w:p w:rsidR="00AD119D" w:rsidRPr="00EC0830" w:rsidRDefault="00AD119D" w:rsidP="00175772">
      <w:pPr>
        <w:pStyle w:val="FootnoteText"/>
        <w:ind w:firstLine="720"/>
        <w:rPr>
          <w:rFonts w:ascii="Times New Roman" w:hAnsi="Times New Roman" w:cs="Times New Roman"/>
        </w:rPr>
      </w:pPr>
      <w:r w:rsidRPr="00EC0830">
        <w:rPr>
          <w:rStyle w:val="FootnoteReference"/>
          <w:rFonts w:ascii="Times New Roman" w:hAnsi="Times New Roman" w:cs="Times New Roman"/>
        </w:rPr>
        <w:footnoteRef/>
      </w:r>
      <w:r w:rsidRPr="00EC0830">
        <w:rPr>
          <w:rFonts w:ascii="Times New Roman" w:hAnsi="Times New Roman" w:cs="Times New Roman"/>
        </w:rPr>
        <w:t xml:space="preserve"> Achievement accounts for </w:t>
      </w:r>
      <w:r>
        <w:rPr>
          <w:rFonts w:ascii="Times New Roman" w:hAnsi="Times New Roman" w:cs="Times New Roman"/>
        </w:rPr>
        <w:t>60</w:t>
      </w:r>
      <w:r w:rsidRPr="00EC0830">
        <w:rPr>
          <w:rFonts w:ascii="Times New Roman" w:hAnsi="Times New Roman" w:cs="Times New Roman"/>
        </w:rPr>
        <w:t>% of a scholar’s grade in 5</w:t>
      </w:r>
      <w:r w:rsidRPr="00EC0830">
        <w:rPr>
          <w:rFonts w:ascii="Times New Roman" w:hAnsi="Times New Roman" w:cs="Times New Roman"/>
          <w:vertAlign w:val="superscript"/>
        </w:rPr>
        <w:t>th</w:t>
      </w:r>
      <w:r w:rsidRPr="00EC0830">
        <w:rPr>
          <w:rFonts w:ascii="Times New Roman" w:hAnsi="Times New Roman" w:cs="Times New Roman"/>
        </w:rPr>
        <w:t xml:space="preserve"> and 6</w:t>
      </w:r>
      <w:r w:rsidRPr="00EC0830">
        <w:rPr>
          <w:rFonts w:ascii="Times New Roman" w:hAnsi="Times New Roman" w:cs="Times New Roman"/>
          <w:vertAlign w:val="superscript"/>
        </w:rPr>
        <w:t>th</w:t>
      </w:r>
      <w:r w:rsidRPr="00EC0830">
        <w:rPr>
          <w:rFonts w:ascii="Times New Roman" w:hAnsi="Times New Roman" w:cs="Times New Roman"/>
        </w:rPr>
        <w:t xml:space="preserve"> grade</w:t>
      </w:r>
      <w:r>
        <w:rPr>
          <w:rFonts w:ascii="Times New Roman" w:hAnsi="Times New Roman" w:cs="Times New Roman"/>
        </w:rPr>
        <w:t>s</w:t>
      </w:r>
      <w:r w:rsidRPr="00EC0830">
        <w:rPr>
          <w:rFonts w:ascii="Times New Roman" w:hAnsi="Times New Roman" w:cs="Times New Roman"/>
        </w:rPr>
        <w:t xml:space="preserve">, and then increases to </w:t>
      </w:r>
      <w:r>
        <w:rPr>
          <w:rFonts w:ascii="Times New Roman" w:hAnsi="Times New Roman" w:cs="Times New Roman"/>
        </w:rPr>
        <w:t>70</w:t>
      </w:r>
      <w:r w:rsidRPr="00EC0830">
        <w:rPr>
          <w:rFonts w:ascii="Times New Roman" w:hAnsi="Times New Roman" w:cs="Times New Roman"/>
        </w:rPr>
        <w:t>% in 7</w:t>
      </w:r>
      <w:r w:rsidRPr="00EC0830">
        <w:rPr>
          <w:rFonts w:ascii="Times New Roman" w:hAnsi="Times New Roman" w:cs="Times New Roman"/>
          <w:vertAlign w:val="superscript"/>
        </w:rPr>
        <w:t>th</w:t>
      </w:r>
      <w:r w:rsidRPr="00EC0830">
        <w:rPr>
          <w:rFonts w:ascii="Times New Roman" w:hAnsi="Times New Roman" w:cs="Times New Roman"/>
        </w:rPr>
        <w:t xml:space="preserve"> grade and 8</w:t>
      </w:r>
      <w:r w:rsidRPr="00EC0830">
        <w:rPr>
          <w:rFonts w:ascii="Times New Roman" w:hAnsi="Times New Roman" w:cs="Times New Roman"/>
          <w:vertAlign w:val="superscript"/>
        </w:rPr>
        <w:t>th</w:t>
      </w:r>
      <w:r w:rsidRPr="00EC0830">
        <w:rPr>
          <w:rFonts w:ascii="Times New Roman" w:hAnsi="Times New Roman" w:cs="Times New Roman"/>
        </w:rPr>
        <w:t xml:space="preserve"> grade</w:t>
      </w:r>
      <w:r>
        <w:rPr>
          <w:rFonts w:ascii="Times New Roman" w:hAnsi="Times New Roman" w:cs="Times New Roman"/>
        </w:rPr>
        <w:t>s</w:t>
      </w:r>
      <w:r w:rsidRPr="00EC0830">
        <w:rPr>
          <w:rFonts w:ascii="Times New Roman" w:hAnsi="Times New Roman" w:cs="Times New Roman"/>
        </w:rPr>
        <w:t>, thus setting our scholars up for its weight of 75% in 9</w:t>
      </w:r>
      <w:r w:rsidRPr="00EC0830">
        <w:rPr>
          <w:rFonts w:ascii="Times New Roman" w:hAnsi="Times New Roman" w:cs="Times New Roman"/>
          <w:vertAlign w:val="superscript"/>
        </w:rPr>
        <w:t>th</w:t>
      </w:r>
      <w:r w:rsidRPr="00EC0830">
        <w:rPr>
          <w:rFonts w:ascii="Times New Roman" w:hAnsi="Times New Roman" w:cs="Times New Roman"/>
        </w:rPr>
        <w:t xml:space="preserve"> grade at University Prep</w:t>
      </w:r>
    </w:p>
  </w:footnote>
  <w:footnote w:id="7">
    <w:p w:rsidR="00AD119D" w:rsidRPr="009B6B37" w:rsidRDefault="00AD119D" w:rsidP="00D35C66">
      <w:pPr>
        <w:pStyle w:val="FootnoteText"/>
        <w:ind w:firstLine="720"/>
        <w:rPr>
          <w:rFonts w:ascii="Times New Roman" w:hAnsi="Times New Roman" w:cs="Times New Roman"/>
          <w:sz w:val="22"/>
          <w:szCs w:val="22"/>
        </w:rPr>
      </w:pPr>
      <w:r w:rsidRPr="009B6B37">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237489">
        <w:rPr>
          <w:rFonts w:ascii="Times New Roman" w:hAnsi="Times New Roman" w:cs="Times New Roman"/>
        </w:rPr>
        <w:t xml:space="preserve">Using a </w:t>
      </w:r>
      <w:r>
        <w:rPr>
          <w:rFonts w:ascii="Times New Roman" w:hAnsi="Times New Roman" w:cs="Times New Roman"/>
        </w:rPr>
        <w:t>checklist</w:t>
      </w:r>
      <w:r w:rsidRPr="00237489">
        <w:rPr>
          <w:rFonts w:ascii="Times New Roman" w:hAnsi="Times New Roman" w:cs="Times New Roman"/>
        </w:rPr>
        <w:t xml:space="preserve"> </w:t>
      </w:r>
      <w:r>
        <w:rPr>
          <w:rFonts w:ascii="Times New Roman" w:hAnsi="Times New Roman" w:cs="Times New Roman"/>
        </w:rPr>
        <w:t>renders the assessment objective, and thus allows scholars to learn from the feedback they get and modify their effort/ habits accordingly.  Using standard checklists ensures that we are grading for effort in the same away, which will allow scholars to learn from our feedback more quickly.  Publishing the checklist keeps our expectations front and center, and allows us to identify clearly and quickly exactly what a scholar might have neglected to do (and thus what she needs to address)</w:t>
      </w:r>
    </w:p>
  </w:footnote>
  <w:footnote w:id="8">
    <w:p w:rsidR="00AD119D" w:rsidRPr="005402D6" w:rsidRDefault="00AD119D" w:rsidP="0035722A">
      <w:pPr>
        <w:pStyle w:val="FootnoteText"/>
        <w:ind w:firstLine="720"/>
        <w:rPr>
          <w:rFonts w:ascii="Times New Roman" w:hAnsi="Times New Roman" w:cs="Times New Roman"/>
        </w:rPr>
      </w:pPr>
      <w:r w:rsidRPr="005402D6">
        <w:rPr>
          <w:rStyle w:val="FootnoteReference"/>
          <w:rFonts w:ascii="Times New Roman" w:hAnsi="Times New Roman" w:cs="Times New Roman"/>
        </w:rPr>
        <w:footnoteRef/>
      </w:r>
      <w:r>
        <w:rPr>
          <w:rFonts w:ascii="Times New Roman" w:hAnsi="Times New Roman" w:cs="Times New Roman"/>
        </w:rPr>
        <w:t xml:space="preserve"> Scholars must be held accountable for turning work in on time, as this is an important academic habit.  At the same time, the penalty for late work is limited to (a) ensure that a scholar’s poor effort does not overwhelm our assessment of her proficiency, (b) ensure that the penalty is reasonable (the rationale here is similar to that for minimum grades – see FNs 13 and 14), and (c) encourage scholars to put in effort, even if at a later date.  University Prep also docks 10% off the possible grade, per day that an assignment is submitted late.</w:t>
      </w:r>
    </w:p>
  </w:footnote>
  <w:footnote w:id="9">
    <w:p w:rsidR="00AD119D" w:rsidRPr="00E6363A" w:rsidRDefault="00AD119D" w:rsidP="00E6363A">
      <w:pPr>
        <w:pStyle w:val="FootnoteText"/>
        <w:ind w:firstLine="720"/>
        <w:rPr>
          <w:rFonts w:ascii="Times New Roman" w:hAnsi="Times New Roman" w:cs="Times New Roman"/>
        </w:rPr>
      </w:pPr>
      <w:r w:rsidRPr="00E6363A">
        <w:rPr>
          <w:rStyle w:val="FootnoteReference"/>
          <w:rFonts w:ascii="Times New Roman" w:hAnsi="Times New Roman" w:cs="Times New Roman"/>
        </w:rPr>
        <w:footnoteRef/>
      </w:r>
      <w:r>
        <w:rPr>
          <w:rFonts w:ascii="Times New Roman" w:hAnsi="Times New Roman" w:cs="Times New Roman"/>
        </w:rPr>
        <w:t xml:space="preserve"> The degree to which scholars are held accountable for completing missed work, and to which we expect them to do so independently, is </w:t>
      </w:r>
      <w:proofErr w:type="spellStart"/>
      <w:r>
        <w:rPr>
          <w:rFonts w:ascii="Times New Roman" w:hAnsi="Times New Roman" w:cs="Times New Roman"/>
        </w:rPr>
        <w:t>scaffolded</w:t>
      </w:r>
      <w:proofErr w:type="spellEnd"/>
      <w:r>
        <w:rPr>
          <w:rFonts w:ascii="Times New Roman" w:hAnsi="Times New Roman" w:cs="Times New Roman"/>
        </w:rPr>
        <w:t xml:space="preserve"> over the grade levels.    </w:t>
      </w:r>
    </w:p>
  </w:footnote>
  <w:footnote w:id="10">
    <w:p w:rsidR="00AD119D" w:rsidRDefault="00AD119D" w:rsidP="00D60230">
      <w:pPr>
        <w:pStyle w:val="FootnoteText"/>
        <w:ind w:firstLine="720"/>
      </w:pPr>
      <w:r>
        <w:rPr>
          <w:rStyle w:val="FootnoteReference"/>
        </w:rPr>
        <w:footnoteRef/>
      </w:r>
      <w:r>
        <w:t xml:space="preserve"> </w:t>
      </w:r>
      <w:r>
        <w:rPr>
          <w:rFonts w:ascii="Times New Roman" w:hAnsi="Times New Roman" w:cs="Times New Roman"/>
        </w:rPr>
        <w:t>Scholars are not held accountable for missed daily work because this category of assignments is difficult to complete when not in class.</w:t>
      </w:r>
    </w:p>
  </w:footnote>
  <w:footnote w:id="11">
    <w:p w:rsidR="00AD119D" w:rsidRDefault="00AD119D" w:rsidP="00D60230">
      <w:pPr>
        <w:pStyle w:val="FootnoteText"/>
        <w:ind w:firstLine="720"/>
      </w:pPr>
      <w:r>
        <w:rPr>
          <w:rStyle w:val="FootnoteReference"/>
        </w:rPr>
        <w:footnoteRef/>
      </w:r>
      <w:r>
        <w:t xml:space="preserve"> </w:t>
      </w:r>
      <w:r>
        <w:rPr>
          <w:rFonts w:ascii="Times New Roman" w:hAnsi="Times New Roman" w:cs="Times New Roman"/>
        </w:rPr>
        <w:t xml:space="preserve">We place responsibility for make-up on the teacher, so that a scholar’s habits/ effort do not interfere with our ability to assess her achievement </w:t>
      </w:r>
    </w:p>
  </w:footnote>
  <w:footnote w:id="12">
    <w:p w:rsidR="00AD119D" w:rsidRDefault="00AD119D" w:rsidP="00617F20">
      <w:pPr>
        <w:pStyle w:val="FootnoteText"/>
        <w:ind w:firstLine="720"/>
      </w:pPr>
      <w:r>
        <w:rPr>
          <w:rStyle w:val="FootnoteReference"/>
        </w:rPr>
        <w:footnoteRef/>
      </w:r>
      <w:r>
        <w:t xml:space="preserve"> </w:t>
      </w:r>
      <w:r>
        <w:rPr>
          <w:rFonts w:ascii="Times New Roman" w:hAnsi="Times New Roman" w:cs="Times New Roman"/>
          <w:color w:val="000000" w:themeColor="text1"/>
        </w:rPr>
        <w:t>Extra credit tends to reward effort, and would thus distort the balance of effort and achievement that we want to strike consistently</w:t>
      </w:r>
    </w:p>
  </w:footnote>
  <w:footnote w:id="13">
    <w:p w:rsidR="00AD119D" w:rsidRPr="0022522F" w:rsidRDefault="00AD119D" w:rsidP="00452451">
      <w:pPr>
        <w:pStyle w:val="FootnoteText"/>
        <w:ind w:firstLine="720"/>
        <w:rPr>
          <w:rFonts w:ascii="Times New Roman" w:hAnsi="Times New Roman" w:cs="Times New Roman"/>
        </w:rPr>
      </w:pPr>
      <w:r w:rsidRPr="0022522F">
        <w:rPr>
          <w:rStyle w:val="FootnoteReference"/>
          <w:rFonts w:ascii="Times New Roman" w:hAnsi="Times New Roman" w:cs="Times New Roman"/>
        </w:rPr>
        <w:footnoteRef/>
      </w:r>
      <w:r w:rsidRPr="0022522F">
        <w:rPr>
          <w:rFonts w:ascii="Times New Roman" w:hAnsi="Times New Roman" w:cs="Times New Roman"/>
        </w:rPr>
        <w:t xml:space="preserve"> </w:t>
      </w:r>
      <w:r>
        <w:rPr>
          <w:rFonts w:ascii="Times New Roman" w:hAnsi="Times New Roman" w:cs="Times New Roman"/>
        </w:rPr>
        <w:t>Three reasons to set a floor of 55% for a marking period: (1) so that a scholars’ grades motivate her to learn – for as much of the year as possible, we must avoid situations in which scholars believe that failure is inevitable; (2) so that very poor performance early on does not condemn a scholar’s entire year, given the possibility that she is demonstrating grade-level appropriate proficiency and habits by the end of the year; and (3) because this is consistent with University Prep’s practice (they set a floor of 49%)</w:t>
      </w:r>
    </w:p>
  </w:footnote>
  <w:footnote w:id="14">
    <w:p w:rsidR="00AD119D" w:rsidRDefault="00AD119D" w:rsidP="008105D0">
      <w:pPr>
        <w:pStyle w:val="FootnoteText"/>
        <w:ind w:left="720"/>
        <w:rPr>
          <w:rFonts w:ascii="Times New Roman" w:hAnsi="Times New Roman" w:cs="Times New Roman"/>
        </w:rPr>
      </w:pPr>
      <w:r w:rsidRPr="008105D0">
        <w:rPr>
          <w:rStyle w:val="FootnoteReference"/>
          <w:rFonts w:ascii="Times New Roman" w:hAnsi="Times New Roman" w:cs="Times New Roman"/>
          <w:sz w:val="22"/>
          <w:szCs w:val="22"/>
        </w:rPr>
        <w:footnoteRef/>
      </w:r>
      <w:r w:rsidRPr="008105D0">
        <w:rPr>
          <w:rFonts w:ascii="Times New Roman" w:hAnsi="Times New Roman" w:cs="Times New Roman"/>
          <w:sz w:val="22"/>
          <w:szCs w:val="22"/>
        </w:rPr>
        <w:t xml:space="preserve"> </w:t>
      </w:r>
      <w:r w:rsidRPr="00FA4210">
        <w:rPr>
          <w:rFonts w:ascii="Times New Roman" w:hAnsi="Times New Roman" w:cs="Times New Roman"/>
        </w:rPr>
        <w:t xml:space="preserve">See rationale in </w:t>
      </w:r>
      <w:r>
        <w:rPr>
          <w:rFonts w:ascii="Times New Roman" w:hAnsi="Times New Roman" w:cs="Times New Roman"/>
        </w:rPr>
        <w:t xml:space="preserve">FN 13.  In addition, a floor protects scholars from instances in which an issue with the curriculum, </w:t>
      </w:r>
    </w:p>
    <w:p w:rsidR="00AD119D" w:rsidRDefault="00AD119D" w:rsidP="008105D0">
      <w:pPr>
        <w:pStyle w:val="FootnoteText"/>
      </w:pPr>
      <w:r>
        <w:rPr>
          <w:rFonts w:ascii="Times New Roman" w:hAnsi="Times New Roman" w:cs="Times New Roman"/>
        </w:rPr>
        <w:t>instruction, and/ or assessment resulted in a generally low class average on an assessment</w:t>
      </w:r>
    </w:p>
  </w:footnote>
  <w:footnote w:id="15">
    <w:p w:rsidR="00AD119D" w:rsidRPr="00565346" w:rsidRDefault="00AD119D" w:rsidP="00452451">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EC0830">
        <w:rPr>
          <w:rStyle w:val="FootnoteReference"/>
          <w:rFonts w:ascii="Times New Roman" w:hAnsi="Times New Roman" w:cs="Times New Roman"/>
          <w:sz w:val="20"/>
          <w:szCs w:val="20"/>
        </w:rPr>
        <w:footnoteRef/>
      </w:r>
      <w:r w:rsidRPr="00EC0830">
        <w:rPr>
          <w:rFonts w:ascii="Times New Roman" w:hAnsi="Times New Roman" w:cs="Times New Roman"/>
          <w:sz w:val="20"/>
          <w:szCs w:val="20"/>
        </w:rPr>
        <w:t xml:space="preserve"> </w:t>
      </w:r>
      <w:r>
        <w:rPr>
          <w:rFonts w:ascii="Times New Roman" w:hAnsi="Times New Roman" w:cs="Times New Roman"/>
          <w:sz w:val="20"/>
          <w:szCs w:val="20"/>
        </w:rPr>
        <w:t>This is University Prep’s practice</w:t>
      </w:r>
    </w:p>
  </w:footnote>
  <w:footnote w:id="16">
    <w:p w:rsidR="00AD119D" w:rsidRPr="009623DD" w:rsidRDefault="00AD119D" w:rsidP="0022522F">
      <w:pPr>
        <w:pStyle w:val="FootnoteText"/>
        <w:ind w:firstLine="720"/>
        <w:rPr>
          <w:rFonts w:ascii="Times New Roman" w:hAnsi="Times New Roman" w:cs="Times New Roman"/>
        </w:rPr>
      </w:pPr>
      <w:r w:rsidRPr="009623DD">
        <w:rPr>
          <w:rStyle w:val="FootnoteReference"/>
          <w:rFonts w:ascii="Times New Roman" w:hAnsi="Times New Roman" w:cs="Times New Roman"/>
        </w:rPr>
        <w:footnoteRef/>
      </w:r>
      <w:r w:rsidRPr="009623DD">
        <w:rPr>
          <w:rFonts w:ascii="Times New Roman" w:hAnsi="Times New Roman" w:cs="Times New Roman"/>
        </w:rPr>
        <w:t xml:space="preserve"> </w:t>
      </w:r>
      <w:r>
        <w:rPr>
          <w:rFonts w:ascii="Times New Roman" w:hAnsi="Times New Roman" w:cs="Times New Roman"/>
        </w:rPr>
        <w:t>Assigning a different number of possible points to different assignments (e.g., 30 points for this quiz, and 40 points for that one) complicates the math behind grading.  Even though awarded the same number of points, a 100-point major assessment will be far more important to a scholar’s class average than a 100-point homework grade, both because (a) the major assessments category is weighted more heavily than the homework category at every grade level, and (b) there are fewer major assessments than homework assignments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23E"/>
      </v:shape>
    </w:pict>
  </w:numPicBullet>
  <w:abstractNum w:abstractNumId="0">
    <w:nsid w:val="0BE044C2"/>
    <w:multiLevelType w:val="multilevel"/>
    <w:tmpl w:val="D1843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CC56D74"/>
    <w:multiLevelType w:val="hybridMultilevel"/>
    <w:tmpl w:val="70BC7A9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nsid w:val="1E62467B"/>
    <w:multiLevelType w:val="multilevel"/>
    <w:tmpl w:val="2B9A0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2B3E1B"/>
    <w:multiLevelType w:val="hybridMultilevel"/>
    <w:tmpl w:val="AA3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82CD9"/>
    <w:multiLevelType w:val="hybridMultilevel"/>
    <w:tmpl w:val="6CEE418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27C01AAA"/>
    <w:multiLevelType w:val="hybridMultilevel"/>
    <w:tmpl w:val="60DE9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834513"/>
    <w:multiLevelType w:val="hybridMultilevel"/>
    <w:tmpl w:val="6D281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52CE5"/>
    <w:multiLevelType w:val="hybridMultilevel"/>
    <w:tmpl w:val="C890B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24A91"/>
    <w:multiLevelType w:val="hybridMultilevel"/>
    <w:tmpl w:val="CF80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A2E3A"/>
    <w:multiLevelType w:val="hybridMultilevel"/>
    <w:tmpl w:val="50A8B6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3EE930BB"/>
    <w:multiLevelType w:val="hybridMultilevel"/>
    <w:tmpl w:val="14CC12E8"/>
    <w:lvl w:ilvl="0" w:tplc="04090001">
      <w:start w:val="1"/>
      <w:numFmt w:val="bullet"/>
      <w:lvlText w:val=""/>
      <w:lvlJc w:val="left"/>
      <w:pPr>
        <w:ind w:left="720" w:hanging="360"/>
      </w:pPr>
      <w:rPr>
        <w:rFonts w:ascii="Symbol" w:hAnsi="Symbol" w:hint="default"/>
      </w:rPr>
    </w:lvl>
    <w:lvl w:ilvl="1" w:tplc="B18E089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E00034"/>
    <w:multiLevelType w:val="hybridMultilevel"/>
    <w:tmpl w:val="28C8D00E"/>
    <w:lvl w:ilvl="0" w:tplc="7B0E5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23EBD"/>
    <w:multiLevelType w:val="hybridMultilevel"/>
    <w:tmpl w:val="3D403BC4"/>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E2692"/>
    <w:multiLevelType w:val="multilevel"/>
    <w:tmpl w:val="E2323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CDA656B"/>
    <w:multiLevelType w:val="hybridMultilevel"/>
    <w:tmpl w:val="5D226E90"/>
    <w:lvl w:ilvl="0" w:tplc="04090001">
      <w:start w:val="1"/>
      <w:numFmt w:val="bullet"/>
      <w:lvlText w:val=""/>
      <w:lvlJc w:val="left"/>
      <w:pPr>
        <w:ind w:left="1800" w:hanging="360"/>
      </w:pPr>
      <w:rPr>
        <w:rFonts w:ascii="Symbol" w:hAnsi="Symbol" w:hint="default"/>
      </w:rPr>
    </w:lvl>
    <w:lvl w:ilvl="1" w:tplc="B18E0898">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17450E"/>
    <w:multiLevelType w:val="hybridMultilevel"/>
    <w:tmpl w:val="F9FC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A7D7C"/>
    <w:multiLevelType w:val="hybridMultilevel"/>
    <w:tmpl w:val="682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683A84"/>
    <w:multiLevelType w:val="multilevel"/>
    <w:tmpl w:val="2350FA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98E3A6C"/>
    <w:multiLevelType w:val="multilevel"/>
    <w:tmpl w:val="6A18B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9AE083E"/>
    <w:multiLevelType w:val="hybridMultilevel"/>
    <w:tmpl w:val="63866022"/>
    <w:lvl w:ilvl="0" w:tplc="34703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8D350A"/>
    <w:multiLevelType w:val="multilevel"/>
    <w:tmpl w:val="FD1A6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DE37489"/>
    <w:multiLevelType w:val="hybridMultilevel"/>
    <w:tmpl w:val="AB94F6AE"/>
    <w:lvl w:ilvl="0" w:tplc="BF4A29A8">
      <w:start w:val="1"/>
      <w:numFmt w:val="upperRoman"/>
      <w:lvlText w:val="%1."/>
      <w:lvlJc w:val="left"/>
      <w:pPr>
        <w:ind w:left="1080" w:hanging="720"/>
      </w:pPr>
      <w:rPr>
        <w:rFonts w:hint="default"/>
        <w:b/>
      </w:rPr>
    </w:lvl>
    <w:lvl w:ilvl="1" w:tplc="066A856E">
      <w:start w:val="1"/>
      <w:numFmt w:val="upperLetter"/>
      <w:lvlText w:val="%2."/>
      <w:lvlJc w:val="lef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A06C3"/>
    <w:multiLevelType w:val="hybridMultilevel"/>
    <w:tmpl w:val="0020326C"/>
    <w:lvl w:ilvl="0" w:tplc="04090005">
      <w:start w:val="1"/>
      <w:numFmt w:val="bullet"/>
      <w:lvlText w:val=""/>
      <w:lvlJc w:val="left"/>
      <w:pPr>
        <w:ind w:left="720" w:hanging="360"/>
      </w:pPr>
      <w:rPr>
        <w:rFonts w:ascii="Wingdings" w:hAnsi="Wingdings" w:hint="default"/>
      </w:rPr>
    </w:lvl>
    <w:lvl w:ilvl="1" w:tplc="A61AA7A4">
      <w:start w:val="1"/>
      <w:numFmt w:val="bullet"/>
      <w:lvlText w:val="‒"/>
      <w:lvlJc w:val="left"/>
      <w:pPr>
        <w:ind w:left="1440" w:hanging="360"/>
      </w:pPr>
      <w:rPr>
        <w:rFonts w:ascii="Arial" w:hAnsi="Aria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24532B"/>
    <w:multiLevelType w:val="hybridMultilevel"/>
    <w:tmpl w:val="C890B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9017E"/>
    <w:multiLevelType w:val="hybridMultilevel"/>
    <w:tmpl w:val="EBB0802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4E3776"/>
    <w:multiLevelType w:val="hybridMultilevel"/>
    <w:tmpl w:val="DC122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35557E"/>
    <w:multiLevelType w:val="hybridMultilevel"/>
    <w:tmpl w:val="DDF461B4"/>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5"/>
  </w:num>
  <w:num w:numId="4">
    <w:abstractNumId w:val="26"/>
  </w:num>
  <w:num w:numId="5">
    <w:abstractNumId w:val="17"/>
  </w:num>
  <w:num w:numId="6">
    <w:abstractNumId w:val="8"/>
  </w:num>
  <w:num w:numId="7">
    <w:abstractNumId w:val="9"/>
  </w:num>
  <w:num w:numId="8">
    <w:abstractNumId w:val="21"/>
  </w:num>
  <w:num w:numId="9">
    <w:abstractNumId w:val="19"/>
  </w:num>
  <w:num w:numId="10">
    <w:abstractNumId w:val="14"/>
  </w:num>
  <w:num w:numId="11">
    <w:abstractNumId w:val="25"/>
  </w:num>
  <w:num w:numId="12">
    <w:abstractNumId w:val="3"/>
  </w:num>
  <w:num w:numId="13">
    <w:abstractNumId w:val="1"/>
  </w:num>
  <w:num w:numId="14">
    <w:abstractNumId w:val="2"/>
    <w:lvlOverride w:ilvl="0"/>
    <w:lvlOverride w:ilvl="1"/>
    <w:lvlOverride w:ilvl="2">
      <w:startOverride w:val="1"/>
    </w:lvlOverride>
    <w:lvlOverride w:ilvl="3"/>
    <w:lvlOverride w:ilvl="4"/>
    <w:lvlOverride w:ilvl="5"/>
    <w:lvlOverride w:ilvl="6"/>
    <w:lvlOverride w:ilvl="7"/>
    <w:lvlOverride w:ilvl="8"/>
  </w:num>
  <w:num w:numId="15">
    <w:abstractNumId w:val="2"/>
  </w:num>
  <w:num w:numId="16">
    <w:abstractNumId w:val="2"/>
    <w:lvlOverride w:ilvl="0"/>
    <w:lvlOverride w:ilvl="1"/>
    <w:lvlOverride w:ilvl="2">
      <w:startOverride w:val="5"/>
    </w:lvlOverride>
    <w:lvlOverride w:ilvl="3"/>
    <w:lvlOverride w:ilvl="4"/>
    <w:lvlOverride w:ilvl="5"/>
    <w:lvlOverride w:ilvl="6"/>
    <w:lvlOverride w:ilvl="7"/>
    <w:lvlOverride w:ilvl="8"/>
  </w:num>
  <w:num w:numId="17">
    <w:abstractNumId w:val="2"/>
    <w:lvlOverride w:ilvl="0"/>
    <w:lvlOverride w:ilvl="1"/>
    <w:lvlOverride w:ilvl="2">
      <w:startOverride w:val="1"/>
    </w:lvlOverride>
    <w:lvlOverride w:ilvl="3"/>
    <w:lvlOverride w:ilvl="4"/>
    <w:lvlOverride w:ilvl="5"/>
    <w:lvlOverride w:ilvl="6"/>
    <w:lvlOverride w:ilvl="7"/>
    <w:lvlOverride w:ilvl="8"/>
  </w:num>
  <w:num w:numId="18">
    <w:abstractNumId w:val="2"/>
    <w:lvlOverride w:ilvl="0"/>
    <w:lvlOverride w:ilvl="1"/>
    <w:lvlOverride w:ilvl="2">
      <w:startOverride w:val="4"/>
    </w:lvlOverride>
    <w:lvlOverride w:ilvl="3"/>
    <w:lvlOverride w:ilvl="4"/>
    <w:lvlOverride w:ilvl="5"/>
    <w:lvlOverride w:ilvl="6"/>
    <w:lvlOverride w:ilvl="7"/>
    <w:lvlOverride w:ilvl="8"/>
  </w:num>
  <w:num w:numId="19">
    <w:abstractNumId w:val="0"/>
  </w:num>
  <w:num w:numId="20">
    <w:abstractNumId w:val="20"/>
  </w:num>
  <w:num w:numId="21">
    <w:abstractNumId w:val="13"/>
  </w:num>
  <w:num w:numId="22">
    <w:abstractNumId w:val="18"/>
  </w:num>
  <w:num w:numId="23">
    <w:abstractNumId w:val="23"/>
  </w:num>
  <w:num w:numId="24">
    <w:abstractNumId w:val="12"/>
  </w:num>
  <w:num w:numId="25">
    <w:abstractNumId w:val="7"/>
  </w:num>
  <w:num w:numId="26">
    <w:abstractNumId w:val="5"/>
  </w:num>
  <w:num w:numId="27">
    <w:abstractNumId w:val="24"/>
  </w:num>
  <w:num w:numId="28">
    <w:abstractNumId w:val="4"/>
  </w:num>
  <w:num w:numId="29">
    <w:abstractNumId w:val="11"/>
  </w:num>
  <w:num w:numId="30">
    <w:abstractNumId w:val="6"/>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68"/>
    <w:rsid w:val="000034C4"/>
    <w:rsid w:val="00003F6C"/>
    <w:rsid w:val="00012DAB"/>
    <w:rsid w:val="000307F8"/>
    <w:rsid w:val="00046310"/>
    <w:rsid w:val="000467EC"/>
    <w:rsid w:val="000510A6"/>
    <w:rsid w:val="0005714E"/>
    <w:rsid w:val="000824AD"/>
    <w:rsid w:val="0008263E"/>
    <w:rsid w:val="0008456D"/>
    <w:rsid w:val="000A06FD"/>
    <w:rsid w:val="000A6147"/>
    <w:rsid w:val="000B25F0"/>
    <w:rsid w:val="000B5415"/>
    <w:rsid w:val="000C4553"/>
    <w:rsid w:val="000D613F"/>
    <w:rsid w:val="000E08CE"/>
    <w:rsid w:val="000E16C6"/>
    <w:rsid w:val="000E69E4"/>
    <w:rsid w:val="000F1450"/>
    <w:rsid w:val="000F4060"/>
    <w:rsid w:val="000F7722"/>
    <w:rsid w:val="001216FB"/>
    <w:rsid w:val="00134CC9"/>
    <w:rsid w:val="001605FE"/>
    <w:rsid w:val="001642C6"/>
    <w:rsid w:val="00175772"/>
    <w:rsid w:val="001874FA"/>
    <w:rsid w:val="001A0812"/>
    <w:rsid w:val="001B6203"/>
    <w:rsid w:val="001C0622"/>
    <w:rsid w:val="001C4F53"/>
    <w:rsid w:val="001C5C6F"/>
    <w:rsid w:val="001D36ED"/>
    <w:rsid w:val="001D3917"/>
    <w:rsid w:val="001D671D"/>
    <w:rsid w:val="001D7F1C"/>
    <w:rsid w:val="001E3F6A"/>
    <w:rsid w:val="001E5E9F"/>
    <w:rsid w:val="001E7249"/>
    <w:rsid w:val="0021055C"/>
    <w:rsid w:val="00210722"/>
    <w:rsid w:val="002168CC"/>
    <w:rsid w:val="002205FD"/>
    <w:rsid w:val="00220E25"/>
    <w:rsid w:val="00224F4C"/>
    <w:rsid w:val="002251BE"/>
    <w:rsid w:val="0022522F"/>
    <w:rsid w:val="00237489"/>
    <w:rsid w:val="00245B47"/>
    <w:rsid w:val="00265A75"/>
    <w:rsid w:val="00284B29"/>
    <w:rsid w:val="00294229"/>
    <w:rsid w:val="002A2F88"/>
    <w:rsid w:val="002A6779"/>
    <w:rsid w:val="002C2C28"/>
    <w:rsid w:val="002E593F"/>
    <w:rsid w:val="00325778"/>
    <w:rsid w:val="00326138"/>
    <w:rsid w:val="00327CAE"/>
    <w:rsid w:val="0035722A"/>
    <w:rsid w:val="0036316A"/>
    <w:rsid w:val="003737D4"/>
    <w:rsid w:val="00384E0B"/>
    <w:rsid w:val="00393E8F"/>
    <w:rsid w:val="003979D1"/>
    <w:rsid w:val="003A57FC"/>
    <w:rsid w:val="003A660C"/>
    <w:rsid w:val="003E1267"/>
    <w:rsid w:val="003E4658"/>
    <w:rsid w:val="003F0CA2"/>
    <w:rsid w:val="003F778C"/>
    <w:rsid w:val="00403A71"/>
    <w:rsid w:val="00413CBC"/>
    <w:rsid w:val="00426A45"/>
    <w:rsid w:val="0043383C"/>
    <w:rsid w:val="00442C39"/>
    <w:rsid w:val="004453F0"/>
    <w:rsid w:val="0044628D"/>
    <w:rsid w:val="00452451"/>
    <w:rsid w:val="004660B9"/>
    <w:rsid w:val="00470D12"/>
    <w:rsid w:val="00473DD7"/>
    <w:rsid w:val="00476F17"/>
    <w:rsid w:val="00485471"/>
    <w:rsid w:val="0049316B"/>
    <w:rsid w:val="0049496D"/>
    <w:rsid w:val="004952B4"/>
    <w:rsid w:val="00495840"/>
    <w:rsid w:val="004A38D7"/>
    <w:rsid w:val="004A62CC"/>
    <w:rsid w:val="004B1D2C"/>
    <w:rsid w:val="004D3853"/>
    <w:rsid w:val="004D635B"/>
    <w:rsid w:val="004F5538"/>
    <w:rsid w:val="00501975"/>
    <w:rsid w:val="00512612"/>
    <w:rsid w:val="00517CF2"/>
    <w:rsid w:val="00530FB0"/>
    <w:rsid w:val="005402D6"/>
    <w:rsid w:val="00545B94"/>
    <w:rsid w:val="00555B65"/>
    <w:rsid w:val="0056085E"/>
    <w:rsid w:val="00565346"/>
    <w:rsid w:val="0057209F"/>
    <w:rsid w:val="0058150E"/>
    <w:rsid w:val="00583FCB"/>
    <w:rsid w:val="00594D9E"/>
    <w:rsid w:val="005953B7"/>
    <w:rsid w:val="005A31CD"/>
    <w:rsid w:val="005B15DD"/>
    <w:rsid w:val="005C3C9D"/>
    <w:rsid w:val="005F2707"/>
    <w:rsid w:val="00603C19"/>
    <w:rsid w:val="00617F20"/>
    <w:rsid w:val="006262C2"/>
    <w:rsid w:val="00643F3A"/>
    <w:rsid w:val="00662EAD"/>
    <w:rsid w:val="00664BAC"/>
    <w:rsid w:val="0066716C"/>
    <w:rsid w:val="00686F24"/>
    <w:rsid w:val="006903AE"/>
    <w:rsid w:val="0069646A"/>
    <w:rsid w:val="00697A97"/>
    <w:rsid w:val="006A1CDF"/>
    <w:rsid w:val="006A5032"/>
    <w:rsid w:val="006B023D"/>
    <w:rsid w:val="006B4D1E"/>
    <w:rsid w:val="006C0CFD"/>
    <w:rsid w:val="006F572B"/>
    <w:rsid w:val="006F71A8"/>
    <w:rsid w:val="0071069F"/>
    <w:rsid w:val="00712222"/>
    <w:rsid w:val="00713460"/>
    <w:rsid w:val="007214F9"/>
    <w:rsid w:val="0072252F"/>
    <w:rsid w:val="00723849"/>
    <w:rsid w:val="007268F1"/>
    <w:rsid w:val="00735BF2"/>
    <w:rsid w:val="00746995"/>
    <w:rsid w:val="00750CD1"/>
    <w:rsid w:val="00750FBB"/>
    <w:rsid w:val="00772AC4"/>
    <w:rsid w:val="00776B0E"/>
    <w:rsid w:val="00780ECB"/>
    <w:rsid w:val="0079334F"/>
    <w:rsid w:val="00794EA5"/>
    <w:rsid w:val="007A49D4"/>
    <w:rsid w:val="007B3C77"/>
    <w:rsid w:val="007C77F9"/>
    <w:rsid w:val="007D7E8D"/>
    <w:rsid w:val="0080049D"/>
    <w:rsid w:val="008105D0"/>
    <w:rsid w:val="00813023"/>
    <w:rsid w:val="00817BBC"/>
    <w:rsid w:val="00823877"/>
    <w:rsid w:val="00826260"/>
    <w:rsid w:val="00831FA9"/>
    <w:rsid w:val="00832D46"/>
    <w:rsid w:val="008374C1"/>
    <w:rsid w:val="00840767"/>
    <w:rsid w:val="008442CF"/>
    <w:rsid w:val="0085628F"/>
    <w:rsid w:val="0086609A"/>
    <w:rsid w:val="008839CC"/>
    <w:rsid w:val="00885EBB"/>
    <w:rsid w:val="008B0694"/>
    <w:rsid w:val="008B6803"/>
    <w:rsid w:val="008C1C69"/>
    <w:rsid w:val="008D1F31"/>
    <w:rsid w:val="008E32E6"/>
    <w:rsid w:val="009210FF"/>
    <w:rsid w:val="00922B98"/>
    <w:rsid w:val="009335A8"/>
    <w:rsid w:val="009351F9"/>
    <w:rsid w:val="009623DD"/>
    <w:rsid w:val="00963735"/>
    <w:rsid w:val="009907B7"/>
    <w:rsid w:val="00992C72"/>
    <w:rsid w:val="009A4CA3"/>
    <w:rsid w:val="009A6238"/>
    <w:rsid w:val="009B066C"/>
    <w:rsid w:val="009B093F"/>
    <w:rsid w:val="009B6B37"/>
    <w:rsid w:val="009C3562"/>
    <w:rsid w:val="009F5F9A"/>
    <w:rsid w:val="00A04AA7"/>
    <w:rsid w:val="00A12DC9"/>
    <w:rsid w:val="00A13A49"/>
    <w:rsid w:val="00A1690E"/>
    <w:rsid w:val="00A22D51"/>
    <w:rsid w:val="00A22DCB"/>
    <w:rsid w:val="00A33251"/>
    <w:rsid w:val="00A41B75"/>
    <w:rsid w:val="00A614F5"/>
    <w:rsid w:val="00A669DC"/>
    <w:rsid w:val="00A812B8"/>
    <w:rsid w:val="00AA7BBF"/>
    <w:rsid w:val="00AB45BA"/>
    <w:rsid w:val="00AD0B57"/>
    <w:rsid w:val="00AD119D"/>
    <w:rsid w:val="00AD1C52"/>
    <w:rsid w:val="00AD44BF"/>
    <w:rsid w:val="00AD4906"/>
    <w:rsid w:val="00B029AD"/>
    <w:rsid w:val="00B12A5B"/>
    <w:rsid w:val="00B16893"/>
    <w:rsid w:val="00B326AC"/>
    <w:rsid w:val="00B4606E"/>
    <w:rsid w:val="00B52BB9"/>
    <w:rsid w:val="00B56B11"/>
    <w:rsid w:val="00B56D0A"/>
    <w:rsid w:val="00B6734E"/>
    <w:rsid w:val="00B808F1"/>
    <w:rsid w:val="00BB040D"/>
    <w:rsid w:val="00BB224D"/>
    <w:rsid w:val="00BB72E5"/>
    <w:rsid w:val="00BC72F3"/>
    <w:rsid w:val="00BD37A1"/>
    <w:rsid w:val="00BE7F6C"/>
    <w:rsid w:val="00BF2B59"/>
    <w:rsid w:val="00BF33B7"/>
    <w:rsid w:val="00C072F9"/>
    <w:rsid w:val="00C1433A"/>
    <w:rsid w:val="00C226BC"/>
    <w:rsid w:val="00C337B8"/>
    <w:rsid w:val="00C4359E"/>
    <w:rsid w:val="00C80249"/>
    <w:rsid w:val="00C85108"/>
    <w:rsid w:val="00C921E1"/>
    <w:rsid w:val="00CC2735"/>
    <w:rsid w:val="00CC7DCB"/>
    <w:rsid w:val="00CF46DF"/>
    <w:rsid w:val="00D10F60"/>
    <w:rsid w:val="00D3505D"/>
    <w:rsid w:val="00D35C66"/>
    <w:rsid w:val="00D42F8D"/>
    <w:rsid w:val="00D4718D"/>
    <w:rsid w:val="00D60230"/>
    <w:rsid w:val="00D61AD9"/>
    <w:rsid w:val="00D64789"/>
    <w:rsid w:val="00D7422A"/>
    <w:rsid w:val="00D75833"/>
    <w:rsid w:val="00D843FC"/>
    <w:rsid w:val="00D93509"/>
    <w:rsid w:val="00DA3080"/>
    <w:rsid w:val="00DA73E1"/>
    <w:rsid w:val="00DC7DBA"/>
    <w:rsid w:val="00DD798D"/>
    <w:rsid w:val="00DF025E"/>
    <w:rsid w:val="00DF2F69"/>
    <w:rsid w:val="00E0314B"/>
    <w:rsid w:val="00E031DB"/>
    <w:rsid w:val="00E03BCE"/>
    <w:rsid w:val="00E0477E"/>
    <w:rsid w:val="00E106FF"/>
    <w:rsid w:val="00E1148D"/>
    <w:rsid w:val="00E15FA0"/>
    <w:rsid w:val="00E3028A"/>
    <w:rsid w:val="00E43849"/>
    <w:rsid w:val="00E43B7C"/>
    <w:rsid w:val="00E52733"/>
    <w:rsid w:val="00E6363A"/>
    <w:rsid w:val="00E64F50"/>
    <w:rsid w:val="00E72B3A"/>
    <w:rsid w:val="00E82C0D"/>
    <w:rsid w:val="00E82DE4"/>
    <w:rsid w:val="00E924F3"/>
    <w:rsid w:val="00E97E0F"/>
    <w:rsid w:val="00EB0DBC"/>
    <w:rsid w:val="00EC0830"/>
    <w:rsid w:val="00EC3AAD"/>
    <w:rsid w:val="00EC57F9"/>
    <w:rsid w:val="00ED0EFD"/>
    <w:rsid w:val="00EE043E"/>
    <w:rsid w:val="00EE0744"/>
    <w:rsid w:val="00EE6E34"/>
    <w:rsid w:val="00EF3A35"/>
    <w:rsid w:val="00F11A98"/>
    <w:rsid w:val="00F20671"/>
    <w:rsid w:val="00F2760C"/>
    <w:rsid w:val="00F3111A"/>
    <w:rsid w:val="00F40235"/>
    <w:rsid w:val="00F637C8"/>
    <w:rsid w:val="00F82261"/>
    <w:rsid w:val="00F8358F"/>
    <w:rsid w:val="00F86A38"/>
    <w:rsid w:val="00F86FBD"/>
    <w:rsid w:val="00F94CBC"/>
    <w:rsid w:val="00F95158"/>
    <w:rsid w:val="00F9519D"/>
    <w:rsid w:val="00FA2A1B"/>
    <w:rsid w:val="00FA4210"/>
    <w:rsid w:val="00FB0BD4"/>
    <w:rsid w:val="00FB3AD9"/>
    <w:rsid w:val="00FB633D"/>
    <w:rsid w:val="00FD2575"/>
    <w:rsid w:val="00FE3F0F"/>
    <w:rsid w:val="00FE590E"/>
    <w:rsid w:val="00FE5B6D"/>
    <w:rsid w:val="00FE6CE6"/>
    <w:rsid w:val="00FF5A68"/>
    <w:rsid w:val="00F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C94C5-28D4-4875-BF4E-A451A86C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A68"/>
    <w:pPr>
      <w:ind w:left="720"/>
      <w:contextualSpacing/>
    </w:pPr>
  </w:style>
  <w:style w:type="paragraph" w:styleId="EndnoteText">
    <w:name w:val="endnote text"/>
    <w:basedOn w:val="Normal"/>
    <w:link w:val="EndnoteTextChar"/>
    <w:uiPriority w:val="99"/>
    <w:semiHidden/>
    <w:unhideWhenUsed/>
    <w:rsid w:val="00B168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6893"/>
    <w:rPr>
      <w:sz w:val="20"/>
      <w:szCs w:val="20"/>
    </w:rPr>
  </w:style>
  <w:style w:type="character" w:styleId="EndnoteReference">
    <w:name w:val="endnote reference"/>
    <w:basedOn w:val="DefaultParagraphFont"/>
    <w:uiPriority w:val="99"/>
    <w:semiHidden/>
    <w:unhideWhenUsed/>
    <w:rsid w:val="00B16893"/>
    <w:rPr>
      <w:vertAlign w:val="superscript"/>
    </w:rPr>
  </w:style>
  <w:style w:type="paragraph" w:styleId="FootnoteText">
    <w:name w:val="footnote text"/>
    <w:basedOn w:val="Normal"/>
    <w:link w:val="FootnoteTextChar"/>
    <w:uiPriority w:val="99"/>
    <w:unhideWhenUsed/>
    <w:rsid w:val="00B16893"/>
    <w:pPr>
      <w:spacing w:after="0" w:line="240" w:lineRule="auto"/>
    </w:pPr>
    <w:rPr>
      <w:sz w:val="20"/>
      <w:szCs w:val="20"/>
    </w:rPr>
  </w:style>
  <w:style w:type="character" w:customStyle="1" w:styleId="FootnoteTextChar">
    <w:name w:val="Footnote Text Char"/>
    <w:basedOn w:val="DefaultParagraphFont"/>
    <w:link w:val="FootnoteText"/>
    <w:uiPriority w:val="99"/>
    <w:rsid w:val="00B16893"/>
    <w:rPr>
      <w:sz w:val="20"/>
      <w:szCs w:val="20"/>
    </w:rPr>
  </w:style>
  <w:style w:type="character" w:styleId="FootnoteReference">
    <w:name w:val="footnote reference"/>
    <w:basedOn w:val="DefaultParagraphFont"/>
    <w:uiPriority w:val="99"/>
    <w:semiHidden/>
    <w:unhideWhenUsed/>
    <w:rsid w:val="00B16893"/>
    <w:rPr>
      <w:vertAlign w:val="superscript"/>
    </w:rPr>
  </w:style>
  <w:style w:type="table" w:styleId="TableGrid">
    <w:name w:val="Table Grid"/>
    <w:basedOn w:val="TableNormal"/>
    <w:uiPriority w:val="59"/>
    <w:rsid w:val="00A8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69"/>
  </w:style>
  <w:style w:type="paragraph" w:styleId="Footer">
    <w:name w:val="footer"/>
    <w:basedOn w:val="Normal"/>
    <w:link w:val="FooterChar"/>
    <w:uiPriority w:val="99"/>
    <w:unhideWhenUsed/>
    <w:rsid w:val="008C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69"/>
  </w:style>
  <w:style w:type="paragraph" w:styleId="BalloonText">
    <w:name w:val="Balloon Text"/>
    <w:basedOn w:val="Normal"/>
    <w:link w:val="BalloonTextChar"/>
    <w:uiPriority w:val="99"/>
    <w:semiHidden/>
    <w:unhideWhenUsed/>
    <w:rsid w:val="00FE5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B6D"/>
    <w:rPr>
      <w:rFonts w:ascii="Tahoma" w:hAnsi="Tahoma" w:cs="Tahoma"/>
      <w:sz w:val="16"/>
      <w:szCs w:val="16"/>
    </w:rPr>
  </w:style>
  <w:style w:type="paragraph" w:styleId="NormalWeb">
    <w:name w:val="Normal (Web)"/>
    <w:basedOn w:val="Normal"/>
    <w:uiPriority w:val="99"/>
    <w:unhideWhenUsed/>
    <w:rsid w:val="00EE6E3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4229"/>
    <w:rPr>
      <w:sz w:val="16"/>
      <w:szCs w:val="16"/>
    </w:rPr>
  </w:style>
  <w:style w:type="paragraph" w:styleId="CommentText">
    <w:name w:val="annotation text"/>
    <w:basedOn w:val="Normal"/>
    <w:link w:val="CommentTextChar"/>
    <w:uiPriority w:val="99"/>
    <w:semiHidden/>
    <w:unhideWhenUsed/>
    <w:rsid w:val="00294229"/>
    <w:pPr>
      <w:spacing w:line="240" w:lineRule="auto"/>
    </w:pPr>
    <w:rPr>
      <w:sz w:val="20"/>
      <w:szCs w:val="20"/>
    </w:rPr>
  </w:style>
  <w:style w:type="character" w:customStyle="1" w:styleId="CommentTextChar">
    <w:name w:val="Comment Text Char"/>
    <w:basedOn w:val="DefaultParagraphFont"/>
    <w:link w:val="CommentText"/>
    <w:uiPriority w:val="99"/>
    <w:semiHidden/>
    <w:rsid w:val="00294229"/>
    <w:rPr>
      <w:sz w:val="20"/>
      <w:szCs w:val="20"/>
    </w:rPr>
  </w:style>
  <w:style w:type="paragraph" w:styleId="CommentSubject">
    <w:name w:val="annotation subject"/>
    <w:basedOn w:val="CommentText"/>
    <w:next w:val="CommentText"/>
    <w:link w:val="CommentSubjectChar"/>
    <w:uiPriority w:val="99"/>
    <w:semiHidden/>
    <w:unhideWhenUsed/>
    <w:rsid w:val="00294229"/>
    <w:rPr>
      <w:b/>
      <w:bCs/>
    </w:rPr>
  </w:style>
  <w:style w:type="character" w:customStyle="1" w:styleId="CommentSubjectChar">
    <w:name w:val="Comment Subject Char"/>
    <w:basedOn w:val="CommentTextChar"/>
    <w:link w:val="CommentSubject"/>
    <w:uiPriority w:val="99"/>
    <w:semiHidden/>
    <w:rsid w:val="00294229"/>
    <w:rPr>
      <w:b/>
      <w:bCs/>
      <w:sz w:val="20"/>
      <w:szCs w:val="20"/>
    </w:rPr>
  </w:style>
  <w:style w:type="paragraph" w:styleId="NoSpacing">
    <w:name w:val="No Spacing"/>
    <w:link w:val="NoSpacingChar"/>
    <w:uiPriority w:val="1"/>
    <w:qFormat/>
    <w:rsid w:val="00224F4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24F4C"/>
    <w:rPr>
      <w:rFonts w:ascii="Calibri" w:eastAsia="Times New Roman" w:hAnsi="Calibri" w:cs="Times New Roman"/>
    </w:rPr>
  </w:style>
  <w:style w:type="character" w:styleId="Hyperlink">
    <w:name w:val="Hyperlink"/>
    <w:basedOn w:val="DefaultParagraphFont"/>
    <w:uiPriority w:val="99"/>
    <w:unhideWhenUsed/>
    <w:rsid w:val="00D74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1347">
      <w:bodyDiv w:val="1"/>
      <w:marLeft w:val="0"/>
      <w:marRight w:val="0"/>
      <w:marTop w:val="0"/>
      <w:marBottom w:val="0"/>
      <w:divBdr>
        <w:top w:val="none" w:sz="0" w:space="0" w:color="auto"/>
        <w:left w:val="none" w:sz="0" w:space="0" w:color="auto"/>
        <w:bottom w:val="none" w:sz="0" w:space="0" w:color="auto"/>
        <w:right w:val="none" w:sz="0" w:space="0" w:color="auto"/>
      </w:divBdr>
    </w:div>
    <w:div w:id="299068765">
      <w:bodyDiv w:val="1"/>
      <w:marLeft w:val="0"/>
      <w:marRight w:val="0"/>
      <w:marTop w:val="0"/>
      <w:marBottom w:val="0"/>
      <w:divBdr>
        <w:top w:val="none" w:sz="0" w:space="0" w:color="auto"/>
        <w:left w:val="none" w:sz="0" w:space="0" w:color="auto"/>
        <w:bottom w:val="none" w:sz="0" w:space="0" w:color="auto"/>
        <w:right w:val="none" w:sz="0" w:space="0" w:color="auto"/>
      </w:divBdr>
    </w:div>
    <w:div w:id="387849570">
      <w:bodyDiv w:val="1"/>
      <w:marLeft w:val="0"/>
      <w:marRight w:val="0"/>
      <w:marTop w:val="0"/>
      <w:marBottom w:val="0"/>
      <w:divBdr>
        <w:top w:val="none" w:sz="0" w:space="0" w:color="auto"/>
        <w:left w:val="none" w:sz="0" w:space="0" w:color="auto"/>
        <w:bottom w:val="none" w:sz="0" w:space="0" w:color="auto"/>
        <w:right w:val="none" w:sz="0" w:space="0" w:color="auto"/>
      </w:divBdr>
    </w:div>
    <w:div w:id="440688047">
      <w:bodyDiv w:val="1"/>
      <w:marLeft w:val="0"/>
      <w:marRight w:val="0"/>
      <w:marTop w:val="0"/>
      <w:marBottom w:val="0"/>
      <w:divBdr>
        <w:top w:val="none" w:sz="0" w:space="0" w:color="auto"/>
        <w:left w:val="none" w:sz="0" w:space="0" w:color="auto"/>
        <w:bottom w:val="none" w:sz="0" w:space="0" w:color="auto"/>
        <w:right w:val="none" w:sz="0" w:space="0" w:color="auto"/>
      </w:divBdr>
    </w:div>
    <w:div w:id="462429449">
      <w:bodyDiv w:val="1"/>
      <w:marLeft w:val="0"/>
      <w:marRight w:val="0"/>
      <w:marTop w:val="0"/>
      <w:marBottom w:val="0"/>
      <w:divBdr>
        <w:top w:val="none" w:sz="0" w:space="0" w:color="auto"/>
        <w:left w:val="none" w:sz="0" w:space="0" w:color="auto"/>
        <w:bottom w:val="none" w:sz="0" w:space="0" w:color="auto"/>
        <w:right w:val="none" w:sz="0" w:space="0" w:color="auto"/>
      </w:divBdr>
    </w:div>
    <w:div w:id="606086579">
      <w:bodyDiv w:val="1"/>
      <w:marLeft w:val="0"/>
      <w:marRight w:val="0"/>
      <w:marTop w:val="0"/>
      <w:marBottom w:val="0"/>
      <w:divBdr>
        <w:top w:val="none" w:sz="0" w:space="0" w:color="auto"/>
        <w:left w:val="none" w:sz="0" w:space="0" w:color="auto"/>
        <w:bottom w:val="none" w:sz="0" w:space="0" w:color="auto"/>
        <w:right w:val="none" w:sz="0" w:space="0" w:color="auto"/>
      </w:divBdr>
    </w:div>
    <w:div w:id="775061068">
      <w:bodyDiv w:val="1"/>
      <w:marLeft w:val="0"/>
      <w:marRight w:val="0"/>
      <w:marTop w:val="0"/>
      <w:marBottom w:val="0"/>
      <w:divBdr>
        <w:top w:val="none" w:sz="0" w:space="0" w:color="auto"/>
        <w:left w:val="none" w:sz="0" w:space="0" w:color="auto"/>
        <w:bottom w:val="none" w:sz="0" w:space="0" w:color="auto"/>
        <w:right w:val="none" w:sz="0" w:space="0" w:color="auto"/>
      </w:divBdr>
    </w:div>
    <w:div w:id="797525593">
      <w:bodyDiv w:val="1"/>
      <w:marLeft w:val="0"/>
      <w:marRight w:val="0"/>
      <w:marTop w:val="0"/>
      <w:marBottom w:val="0"/>
      <w:divBdr>
        <w:top w:val="none" w:sz="0" w:space="0" w:color="auto"/>
        <w:left w:val="none" w:sz="0" w:space="0" w:color="auto"/>
        <w:bottom w:val="none" w:sz="0" w:space="0" w:color="auto"/>
        <w:right w:val="none" w:sz="0" w:space="0" w:color="auto"/>
      </w:divBdr>
    </w:div>
    <w:div w:id="1005285298">
      <w:bodyDiv w:val="1"/>
      <w:marLeft w:val="0"/>
      <w:marRight w:val="0"/>
      <w:marTop w:val="0"/>
      <w:marBottom w:val="0"/>
      <w:divBdr>
        <w:top w:val="none" w:sz="0" w:space="0" w:color="auto"/>
        <w:left w:val="none" w:sz="0" w:space="0" w:color="auto"/>
        <w:bottom w:val="none" w:sz="0" w:space="0" w:color="auto"/>
        <w:right w:val="none" w:sz="0" w:space="0" w:color="auto"/>
      </w:divBdr>
    </w:div>
    <w:div w:id="1391073110">
      <w:bodyDiv w:val="1"/>
      <w:marLeft w:val="0"/>
      <w:marRight w:val="0"/>
      <w:marTop w:val="0"/>
      <w:marBottom w:val="0"/>
      <w:divBdr>
        <w:top w:val="none" w:sz="0" w:space="0" w:color="auto"/>
        <w:left w:val="none" w:sz="0" w:space="0" w:color="auto"/>
        <w:bottom w:val="none" w:sz="0" w:space="0" w:color="auto"/>
        <w:right w:val="none" w:sz="0" w:space="0" w:color="auto"/>
      </w:divBdr>
    </w:div>
    <w:div w:id="1498690068">
      <w:bodyDiv w:val="1"/>
      <w:marLeft w:val="0"/>
      <w:marRight w:val="0"/>
      <w:marTop w:val="0"/>
      <w:marBottom w:val="0"/>
      <w:divBdr>
        <w:top w:val="none" w:sz="0" w:space="0" w:color="auto"/>
        <w:left w:val="none" w:sz="0" w:space="0" w:color="auto"/>
        <w:bottom w:val="none" w:sz="0" w:space="0" w:color="auto"/>
        <w:right w:val="none" w:sz="0" w:space="0" w:color="auto"/>
      </w:divBdr>
    </w:div>
    <w:div w:id="19409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amdutta@achievementfirst.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SFDVX333FYKN-688-85</_dlc_DocId>
    <_dlc_DocIdUrl xmlns="0676cee9-fd60-4c1c-9e5b-5120ec0b3480">
      <Url>https://manyminds.achievementfirst.org/sites/NetworkSupport/AcademicOps/ReadinessHub/_layouts/15/DocIdRedir.aspx?ID=SFDVX333FYKN-688-85</Url>
      <Description>SFDVX333FYKN-688-85</Description>
    </_dlc_DocIdUrl>
    <Document_x0020_Type xmlns="dcca1e62-103a-430e-899b-183a48ecb53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0F80E-4069-41A5-B1C8-E2B669B91640}"/>
</file>

<file path=customXml/itemProps2.xml><?xml version="1.0" encoding="utf-8"?>
<ds:datastoreItem xmlns:ds="http://schemas.openxmlformats.org/officeDocument/2006/customXml" ds:itemID="{C6ED253B-593B-4141-83F7-E1D0F8FABDA6}"/>
</file>

<file path=customXml/itemProps3.xml><?xml version="1.0" encoding="utf-8"?>
<ds:datastoreItem xmlns:ds="http://schemas.openxmlformats.org/officeDocument/2006/customXml" ds:itemID="{0068A6E6-42EC-42FD-AA9B-23A460A4AAC6}"/>
</file>

<file path=customXml/itemProps4.xml><?xml version="1.0" encoding="utf-8"?>
<ds:datastoreItem xmlns:ds="http://schemas.openxmlformats.org/officeDocument/2006/customXml" ds:itemID="{8424B0AD-69E6-482C-AD4E-10EF00EC456A}"/>
</file>

<file path=customXml/itemProps5.xml><?xml version="1.0" encoding="utf-8"?>
<ds:datastoreItem xmlns:ds="http://schemas.openxmlformats.org/officeDocument/2006/customXml" ds:itemID="{735F5816-0886-4933-9BFF-4E3B3B066238}"/>
</file>

<file path=docProps/app.xml><?xml version="1.0" encoding="utf-8"?>
<Properties xmlns="http://schemas.openxmlformats.org/officeDocument/2006/extended-properties" xmlns:vt="http://schemas.openxmlformats.org/officeDocument/2006/docPropsVTypes">
  <Template>Normal</Template>
  <TotalTime>1</TotalTime>
  <Pages>19</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Kaleigh Oleynik</cp:lastModifiedBy>
  <cp:revision>2</cp:revision>
  <dcterms:created xsi:type="dcterms:W3CDTF">2015-01-30T14:06:00Z</dcterms:created>
  <dcterms:modified xsi:type="dcterms:W3CDTF">2015-01-30T14:06:00Z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ff13ba37-a00f-491c-9a8f-75d9b632a304</vt:lpwstr>
  </property>
  <property fmtid="{D5CDD505-2E9C-101B-9397-08002B2CF9AE}" pid="4" name="Project">
    <vt:lpwstr>62;#Core Practices|99c09016-fe02-4efd-a8be-10f384bba177</vt:lpwstr>
  </property>
  <property fmtid="{D5CDD505-2E9C-101B-9397-08002B2CF9AE}" pid="5" name="Geography">
    <vt:lpwstr/>
  </property>
  <property fmtid="{D5CDD505-2E9C-101B-9397-08002B2CF9AE}" pid="6" name="School">
    <vt:lpwstr/>
  </property>
  <property fmtid="{D5CDD505-2E9C-101B-9397-08002B2CF9AE}" pid="7" name="Team">
    <vt:lpwstr/>
  </property>
  <property fmtid="{D5CDD505-2E9C-101B-9397-08002B2CF9AE}" pid="8" name="School_x0020_Year">
    <vt:lpwstr>429;#2015-16|dd4449b9-20b1-48fa-a58e-6508352ead9f</vt:lpwstr>
  </property>
  <property fmtid="{D5CDD505-2E9C-101B-9397-08002B2CF9AE}" pid="9" name="School Year">
    <vt:lpwstr>429</vt:lpwstr>
  </property>
</Properties>
</file>