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F34C4" w14:textId="77777777" w:rsidR="00473B21" w:rsidRDefault="00473B21" w:rsidP="00473B21">
      <w:pPr>
        <w:rPr>
          <w:b/>
        </w:rPr>
      </w:pPr>
      <w:r w:rsidRPr="00C654AD">
        <w:rPr>
          <w:b/>
        </w:rPr>
        <w:t xml:space="preserve">Week 6 Arc of the Year Deliverable: </w:t>
      </w:r>
      <w:r>
        <w:rPr>
          <w:b/>
        </w:rPr>
        <w:t>Regional Superintendent Support Plan</w:t>
      </w:r>
      <w:r w:rsidRPr="00C654AD">
        <w:rPr>
          <w:b/>
        </w:rPr>
        <w:t xml:space="preserve"> </w:t>
      </w:r>
    </w:p>
    <w:p w14:paraId="267F34C5" w14:textId="77777777" w:rsidR="00473B21" w:rsidRPr="00C654AD" w:rsidRDefault="00473B21" w:rsidP="00473B21">
      <w:pPr>
        <w:rPr>
          <w:i/>
        </w:rPr>
      </w:pPr>
      <w:r>
        <w:rPr>
          <w:i/>
        </w:rPr>
        <w:t xml:space="preserve">Meet with your Regional Superintendent for 60-90 minutes to develop the Regional Supt Support Plan, and submit the below plan to your Regional Supt by </w:t>
      </w:r>
      <w:r w:rsidR="005C0D57">
        <w:rPr>
          <w:i/>
        </w:rPr>
        <w:t>8/3</w:t>
      </w:r>
      <w:r>
        <w:rPr>
          <w:i/>
        </w:rPr>
        <w:t>.</w:t>
      </w:r>
    </w:p>
    <w:tbl>
      <w:tblPr>
        <w:tblStyle w:val="TableGrid"/>
        <w:tblW w:w="5179" w:type="pct"/>
        <w:tblLook w:val="04A0" w:firstRow="1" w:lastRow="0" w:firstColumn="1" w:lastColumn="0" w:noHBand="0" w:noVBand="1"/>
      </w:tblPr>
      <w:tblGrid>
        <w:gridCol w:w="3112"/>
        <w:gridCol w:w="4424"/>
        <w:gridCol w:w="965"/>
        <w:gridCol w:w="3094"/>
        <w:gridCol w:w="2892"/>
      </w:tblGrid>
      <w:tr w:rsidR="00473B21" w:rsidRPr="0019706C" w14:paraId="267F34CD" w14:textId="77777777" w:rsidTr="00473B21">
        <w:tc>
          <w:tcPr>
            <w:tcW w:w="1074" w:type="pct"/>
            <w:shd w:val="clear" w:color="auto" w:fill="DBE5F1" w:themeFill="accent1" w:themeFillTint="33"/>
          </w:tcPr>
          <w:p w14:paraId="267F34C6" w14:textId="77777777" w:rsidR="00473B21" w:rsidRPr="00C654AD" w:rsidRDefault="00473B21" w:rsidP="00704290">
            <w:pPr>
              <w:tabs>
                <w:tab w:val="left" w:pos="1982"/>
              </w:tabs>
              <w:spacing w:before="0"/>
              <w:rPr>
                <w:b/>
              </w:rPr>
            </w:pPr>
            <w:r w:rsidRPr="00C654AD">
              <w:rPr>
                <w:b/>
              </w:rPr>
              <w:t>KEY DECISION</w:t>
            </w:r>
          </w:p>
        </w:tc>
        <w:tc>
          <w:tcPr>
            <w:tcW w:w="1527" w:type="pct"/>
            <w:shd w:val="clear" w:color="auto" w:fill="DBE5F1" w:themeFill="accent1" w:themeFillTint="33"/>
          </w:tcPr>
          <w:p w14:paraId="267F34C7" w14:textId="77777777" w:rsidR="00473B21" w:rsidRPr="00C654AD" w:rsidRDefault="00473B21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QUESTIONS TO ASK</w:t>
            </w:r>
          </w:p>
          <w:p w14:paraId="267F34C8" w14:textId="77777777" w:rsidR="00473B21" w:rsidRPr="00C654AD" w:rsidRDefault="00473B21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Some examples</w:t>
            </w:r>
          </w:p>
        </w:tc>
        <w:tc>
          <w:tcPr>
            <w:tcW w:w="333" w:type="pct"/>
            <w:shd w:val="clear" w:color="auto" w:fill="DBE5F1" w:themeFill="accent1" w:themeFillTint="33"/>
          </w:tcPr>
          <w:p w14:paraId="267F34C9" w14:textId="77777777" w:rsidR="00473B21" w:rsidRPr="00C654AD" w:rsidRDefault="00473B21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DATE</w:t>
            </w:r>
          </w:p>
        </w:tc>
        <w:tc>
          <w:tcPr>
            <w:tcW w:w="1068" w:type="pct"/>
            <w:shd w:val="clear" w:color="auto" w:fill="DBE5F1" w:themeFill="accent1" w:themeFillTint="33"/>
          </w:tcPr>
          <w:p w14:paraId="267F34CA" w14:textId="77777777" w:rsidR="00473B21" w:rsidRPr="00C654AD" w:rsidRDefault="00473B21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Deliverable</w:t>
            </w:r>
          </w:p>
          <w:p w14:paraId="267F34CB" w14:textId="77777777" w:rsidR="00473B21" w:rsidRPr="00C654AD" w:rsidRDefault="00473B21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Turned in to Reg. Supt.</w:t>
            </w:r>
          </w:p>
        </w:tc>
        <w:tc>
          <w:tcPr>
            <w:tcW w:w="998" w:type="pct"/>
            <w:shd w:val="clear" w:color="auto" w:fill="DBE5F1" w:themeFill="accent1" w:themeFillTint="33"/>
          </w:tcPr>
          <w:p w14:paraId="267F34CC" w14:textId="77777777" w:rsidR="00473B21" w:rsidRPr="00C654AD" w:rsidRDefault="00473B21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Resource</w:t>
            </w:r>
          </w:p>
        </w:tc>
      </w:tr>
      <w:tr w:rsidR="005C0D57" w:rsidRPr="005A170E" w14:paraId="267F34D8" w14:textId="77777777" w:rsidTr="00473B21">
        <w:tc>
          <w:tcPr>
            <w:tcW w:w="1074" w:type="pct"/>
          </w:tcPr>
          <w:p w14:paraId="267F34CE" w14:textId="77777777" w:rsidR="005C0D57" w:rsidRPr="00D10593" w:rsidRDefault="005C0D57" w:rsidP="00704290">
            <w:pPr>
              <w:spacing w:before="0"/>
            </w:pPr>
            <w:r w:rsidRPr="00D10593">
              <w:t>Determine how your Regional Superintendent will support your LT in achieving Week 6 goals</w:t>
            </w:r>
          </w:p>
        </w:tc>
        <w:tc>
          <w:tcPr>
            <w:tcW w:w="1527" w:type="pct"/>
          </w:tcPr>
          <w:p w14:paraId="267F34CF" w14:textId="77777777" w:rsidR="005C0D57" w:rsidRDefault="005C0D57" w:rsidP="00704290">
            <w:pPr>
              <w:spacing w:before="0"/>
            </w:pPr>
            <w:r w:rsidRPr="00D10593">
              <w:t>- Is the RS or the Principal driving ownership of the support plan?</w:t>
            </w:r>
          </w:p>
          <w:p w14:paraId="267F34D0" w14:textId="77777777" w:rsidR="00250D06" w:rsidRPr="00D10593" w:rsidRDefault="00250D06" w:rsidP="00704290">
            <w:pPr>
              <w:spacing w:before="0"/>
            </w:pPr>
            <w:r>
              <w:t xml:space="preserve">- How will the RS support LT norming and roll-out to staff during Summer PD? </w:t>
            </w:r>
          </w:p>
          <w:p w14:paraId="267F34D1" w14:textId="77777777" w:rsidR="008D42B5" w:rsidRDefault="005C0D57" w:rsidP="008D42B5">
            <w:pPr>
              <w:spacing w:before="0"/>
            </w:pPr>
            <w:r w:rsidRPr="00D10593">
              <w:t xml:space="preserve">- </w:t>
            </w:r>
            <w:r w:rsidR="00250D06">
              <w:t>How will the RS push Week 6 goals through data review, co-observations, attending action planning meetings, and principal check-ins</w:t>
            </w:r>
            <w:r w:rsidRPr="00D10593">
              <w:t>?</w:t>
            </w:r>
            <w:r w:rsidR="008D42B5">
              <w:t xml:space="preserve"> </w:t>
            </w:r>
          </w:p>
          <w:p w14:paraId="267F34D2" w14:textId="77777777" w:rsidR="005C0D57" w:rsidRPr="00D10593" w:rsidRDefault="008D42B5" w:rsidP="008D42B5">
            <w:pPr>
              <w:spacing w:before="0"/>
            </w:pPr>
            <w:r>
              <w:t xml:space="preserve">- How will existing RS/Principal structures help support the work, and what new </w:t>
            </w:r>
            <w:r w:rsidR="00250D06">
              <w:t>touch</w:t>
            </w:r>
            <w:r>
              <w:t>-</w:t>
            </w:r>
            <w:r w:rsidR="00250D06">
              <w:t>points</w:t>
            </w:r>
            <w:r>
              <w:t xml:space="preserve"> should be put in place</w:t>
            </w:r>
            <w:r w:rsidR="00250D06">
              <w:t>?</w:t>
            </w:r>
          </w:p>
        </w:tc>
        <w:tc>
          <w:tcPr>
            <w:tcW w:w="333" w:type="pct"/>
          </w:tcPr>
          <w:p w14:paraId="267F34D3" w14:textId="77777777" w:rsidR="005C0D57" w:rsidRPr="00D10593" w:rsidRDefault="005C0D57" w:rsidP="00704290">
            <w:pPr>
              <w:spacing w:before="0"/>
            </w:pPr>
            <w:r w:rsidRPr="00D10593">
              <w:t>8/3</w:t>
            </w:r>
          </w:p>
        </w:tc>
        <w:tc>
          <w:tcPr>
            <w:tcW w:w="1068" w:type="pct"/>
          </w:tcPr>
          <w:p w14:paraId="267F34D4" w14:textId="77777777" w:rsidR="005C0D57" w:rsidRDefault="005C0D57" w:rsidP="005C0D57">
            <w:pPr>
              <w:spacing w:before="0"/>
            </w:pPr>
            <w:r>
              <w:t xml:space="preserve">This Document: </w:t>
            </w:r>
            <w:r w:rsidRPr="00D10593">
              <w:t>Regional Superintendent Support Plan</w:t>
            </w:r>
          </w:p>
          <w:p w14:paraId="267F34D5" w14:textId="77777777" w:rsidR="00250D06" w:rsidRDefault="00250D06" w:rsidP="005C0D57">
            <w:pPr>
              <w:spacing w:before="0"/>
            </w:pPr>
          </w:p>
          <w:p w14:paraId="267F34D6" w14:textId="77777777" w:rsidR="00250D06" w:rsidRPr="00D10593" w:rsidRDefault="00250D06" w:rsidP="005C0D57">
            <w:pPr>
              <w:spacing w:before="0"/>
              <w:rPr>
                <w:i/>
              </w:rPr>
            </w:pPr>
            <w:r>
              <w:t>In person RS/Principal meeting in July or August to share Key Decisions &amp; Deliverables to date</w:t>
            </w:r>
          </w:p>
        </w:tc>
        <w:tc>
          <w:tcPr>
            <w:tcW w:w="998" w:type="pct"/>
          </w:tcPr>
          <w:p w14:paraId="267F34D7" w14:textId="7A6C40FB" w:rsidR="005C0D57" w:rsidRPr="00D10593" w:rsidRDefault="00D734E8" w:rsidP="00D734E8">
            <w:pPr>
              <w:spacing w:before="0"/>
            </w:pPr>
            <w:r>
              <w:t>See section in the Arc of the Year Toolkit: “The Role of the Regional Superintendent”</w:t>
            </w:r>
            <w:bookmarkStart w:id="0" w:name="_GoBack"/>
            <w:bookmarkEnd w:id="0"/>
            <w:r w:rsidR="005C0D57" w:rsidRPr="00D10593">
              <w:t xml:space="preserve"> </w:t>
            </w:r>
          </w:p>
        </w:tc>
      </w:tr>
    </w:tbl>
    <w:p w14:paraId="267F34D9" w14:textId="77777777" w:rsidR="00473B21" w:rsidRDefault="00473B21"/>
    <w:tbl>
      <w:tblPr>
        <w:tblStyle w:val="TableGrid"/>
        <w:tblpPr w:leftFromText="180" w:rightFromText="180" w:vertAnchor="text" w:horzAnchor="margin" w:tblpY="134"/>
        <w:tblW w:w="13788" w:type="dxa"/>
        <w:tblLook w:val="04A0" w:firstRow="1" w:lastRow="0" w:firstColumn="1" w:lastColumn="0" w:noHBand="0" w:noVBand="1"/>
      </w:tblPr>
      <w:tblGrid>
        <w:gridCol w:w="3618"/>
        <w:gridCol w:w="4860"/>
        <w:gridCol w:w="5310"/>
      </w:tblGrid>
      <w:tr w:rsidR="00381851" w14:paraId="267F34DB" w14:textId="77777777" w:rsidTr="00473B21">
        <w:trPr>
          <w:trHeight w:val="263"/>
        </w:trPr>
        <w:tc>
          <w:tcPr>
            <w:tcW w:w="13788" w:type="dxa"/>
            <w:gridSpan w:val="3"/>
            <w:shd w:val="clear" w:color="auto" w:fill="DBE5F1" w:themeFill="accent1" w:themeFillTint="33"/>
          </w:tcPr>
          <w:p w14:paraId="267F34DA" w14:textId="77777777" w:rsidR="00381851" w:rsidRPr="005E42A1" w:rsidRDefault="00381851" w:rsidP="00704290">
            <w:pPr>
              <w:pStyle w:val="ListParagraph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Regional Superintendent Week 6 Support Plan</w:t>
            </w:r>
          </w:p>
        </w:tc>
      </w:tr>
      <w:tr w:rsidR="00381851" w14:paraId="267F34DF" w14:textId="77777777" w:rsidTr="004B655E">
        <w:trPr>
          <w:trHeight w:val="263"/>
        </w:trPr>
        <w:tc>
          <w:tcPr>
            <w:tcW w:w="3618" w:type="dxa"/>
            <w:shd w:val="clear" w:color="auto" w:fill="DBE5F1" w:themeFill="accent1" w:themeFillTint="33"/>
          </w:tcPr>
          <w:p w14:paraId="267F34DC" w14:textId="77777777" w:rsidR="00381851" w:rsidRPr="005E42A1" w:rsidRDefault="00381851" w:rsidP="00704290">
            <w:pPr>
              <w:pStyle w:val="ListParagraph"/>
              <w:spacing w:before="0"/>
              <w:ind w:left="0"/>
              <w:rPr>
                <w:b/>
              </w:rPr>
            </w:pPr>
            <w:r w:rsidRPr="005E42A1">
              <w:rPr>
                <w:b/>
              </w:rPr>
              <w:t xml:space="preserve">Regional Supt Support </w:t>
            </w:r>
            <w:r>
              <w:rPr>
                <w:b/>
              </w:rPr>
              <w:t>Pillars</w:t>
            </w:r>
          </w:p>
        </w:tc>
        <w:tc>
          <w:tcPr>
            <w:tcW w:w="4860" w:type="dxa"/>
            <w:shd w:val="clear" w:color="auto" w:fill="DBE5F1" w:themeFill="accent1" w:themeFillTint="33"/>
          </w:tcPr>
          <w:p w14:paraId="267F34DD" w14:textId="77777777" w:rsidR="00381851" w:rsidRPr="005E42A1" w:rsidRDefault="00381851" w:rsidP="00704290">
            <w:pPr>
              <w:pStyle w:val="ListParagraph"/>
              <w:spacing w:before="0"/>
              <w:ind w:left="0"/>
              <w:rPr>
                <w:b/>
              </w:rPr>
            </w:pPr>
            <w:r>
              <w:rPr>
                <w:b/>
              </w:rPr>
              <w:t xml:space="preserve">Questions to ask during RS Support Planning Meeting </w:t>
            </w:r>
          </w:p>
        </w:tc>
        <w:tc>
          <w:tcPr>
            <w:tcW w:w="5310" w:type="dxa"/>
            <w:shd w:val="clear" w:color="auto" w:fill="DBE5F1" w:themeFill="accent1" w:themeFillTint="33"/>
          </w:tcPr>
          <w:p w14:paraId="267F34DE" w14:textId="77777777" w:rsidR="00381851" w:rsidRPr="005E42A1" w:rsidRDefault="00381851" w:rsidP="00704290">
            <w:pPr>
              <w:pStyle w:val="ListParagraph"/>
              <w:spacing w:before="0"/>
              <w:ind w:left="0"/>
              <w:rPr>
                <w:b/>
              </w:rPr>
            </w:pPr>
            <w:r w:rsidRPr="005E42A1">
              <w:rPr>
                <w:b/>
              </w:rPr>
              <w:t xml:space="preserve">Support Plan Commitment </w:t>
            </w:r>
          </w:p>
        </w:tc>
      </w:tr>
      <w:tr w:rsidR="00381851" w14:paraId="267F34E9" w14:textId="77777777" w:rsidTr="004B655E">
        <w:tc>
          <w:tcPr>
            <w:tcW w:w="3618" w:type="dxa"/>
          </w:tcPr>
          <w:p w14:paraId="267F34E0" w14:textId="77777777" w:rsidR="00381851" w:rsidRDefault="00381851" w:rsidP="00704290">
            <w:pPr>
              <w:spacing w:before="0"/>
              <w:rPr>
                <w:b/>
              </w:rPr>
            </w:pPr>
            <w:r>
              <w:rPr>
                <w:b/>
              </w:rPr>
              <w:t>LAUNCH: Planning for Success</w:t>
            </w:r>
          </w:p>
          <w:p w14:paraId="267F34E1" w14:textId="77777777" w:rsidR="00381851" w:rsidRPr="00381851" w:rsidRDefault="00381851" w:rsidP="00704290">
            <w:pPr>
              <w:spacing w:before="0"/>
            </w:pPr>
            <w:r>
              <w:t xml:space="preserve">Regional Supts will </w:t>
            </w:r>
            <w:r w:rsidR="00981F72">
              <w:t>partner with</w:t>
            </w:r>
            <w:r>
              <w:t xml:space="preserve"> leadership teams </w:t>
            </w:r>
            <w:r w:rsidR="00981F72">
              <w:t>to plan for each part of the Arc of the Year.</w:t>
            </w:r>
          </w:p>
          <w:p w14:paraId="267F34E2" w14:textId="77777777" w:rsidR="00381851" w:rsidRDefault="00381851" w:rsidP="00381851">
            <w:pPr>
              <w:pStyle w:val="ListParagraph"/>
              <w:numPr>
                <w:ilvl w:val="0"/>
                <w:numId w:val="3"/>
              </w:numPr>
              <w:spacing w:before="0"/>
            </w:pPr>
            <w:r w:rsidRPr="00221A67">
              <w:t>Co-Plan and app</w:t>
            </w:r>
            <w:r>
              <w:t>rove school implementation plan</w:t>
            </w:r>
            <w:r w:rsidRPr="00221A67">
              <w:t xml:space="preserve"> (establish deadlines, provide feedback, etc.)</w:t>
            </w:r>
          </w:p>
          <w:p w14:paraId="267F34E3" w14:textId="77777777" w:rsidR="00381851" w:rsidRDefault="00381851" w:rsidP="00381851">
            <w:pPr>
              <w:pStyle w:val="ListParagraph"/>
              <w:numPr>
                <w:ilvl w:val="0"/>
                <w:numId w:val="3"/>
              </w:numPr>
              <w:spacing w:before="0"/>
            </w:pPr>
            <w:r>
              <w:t>Create Regional Supt support plans.</w:t>
            </w:r>
          </w:p>
        </w:tc>
        <w:tc>
          <w:tcPr>
            <w:tcW w:w="4860" w:type="dxa"/>
          </w:tcPr>
          <w:p w14:paraId="267F34E4" w14:textId="77777777" w:rsidR="004B655E" w:rsidRDefault="004B655E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What feedback does RS have on Principal’s thinking around the Key Decisions?</w:t>
            </w:r>
          </w:p>
          <w:p w14:paraId="267F34E5" w14:textId="77777777" w:rsidR="00381851" w:rsidRDefault="004B655E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How will</w:t>
            </w:r>
            <w:r w:rsidR="00381851">
              <w:t xml:space="preserve"> RS provide feedback on </w:t>
            </w:r>
            <w:r>
              <w:t>the</w:t>
            </w:r>
            <w:r w:rsidR="00381851">
              <w:t xml:space="preserve"> Common Picture Manual, Behavior Systems core practices so Principal starts the work with a strong foundation?</w:t>
            </w:r>
          </w:p>
          <w:p w14:paraId="267F34E6" w14:textId="77777777" w:rsidR="004B655E" w:rsidRDefault="00381851" w:rsidP="004B655E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 xml:space="preserve">Which parts of the process, outside of the deliverables, will come to the RS for input, feedback, or approval? </w:t>
            </w:r>
          </w:p>
          <w:p w14:paraId="267F34E7" w14:textId="77777777" w:rsidR="004B655E" w:rsidRDefault="004B655E" w:rsidP="00755EC7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How will the RS support the Principal in owning the vision and accountability for Weeks 1-6?</w:t>
            </w:r>
          </w:p>
        </w:tc>
        <w:tc>
          <w:tcPr>
            <w:tcW w:w="5310" w:type="dxa"/>
          </w:tcPr>
          <w:p w14:paraId="267F34E8" w14:textId="77777777" w:rsidR="00381851" w:rsidRPr="002C4616" w:rsidRDefault="00381851" w:rsidP="00704290">
            <w:pPr>
              <w:pStyle w:val="ListParagraph"/>
              <w:spacing w:before="0"/>
              <w:ind w:left="0"/>
              <w:rPr>
                <w:i/>
              </w:rPr>
            </w:pPr>
            <w:r w:rsidRPr="002C4616">
              <w:rPr>
                <w:i/>
                <w:highlight w:val="yellow"/>
              </w:rPr>
              <w:t>Click here to enter text</w:t>
            </w:r>
          </w:p>
        </w:tc>
      </w:tr>
      <w:tr w:rsidR="00381851" w14:paraId="267F34F0" w14:textId="77777777" w:rsidTr="004B655E">
        <w:tc>
          <w:tcPr>
            <w:tcW w:w="3618" w:type="dxa"/>
          </w:tcPr>
          <w:p w14:paraId="267F34EA" w14:textId="77777777" w:rsidR="00381851" w:rsidRDefault="00381851" w:rsidP="00381851">
            <w:pPr>
              <w:spacing w:before="0"/>
              <w:rPr>
                <w:b/>
              </w:rPr>
            </w:pPr>
            <w:r>
              <w:rPr>
                <w:b/>
              </w:rPr>
              <w:t>MAINTENANCE: Support</w:t>
            </w:r>
          </w:p>
          <w:p w14:paraId="267F34EB" w14:textId="77777777" w:rsidR="00981F72" w:rsidRPr="00981F72" w:rsidRDefault="00981F72" w:rsidP="00981F72">
            <w:pPr>
              <w:spacing w:before="0"/>
            </w:pPr>
            <w:r>
              <w:t>Regional Supts will ensure that leadership teams are poised to close each part of the Arc strong.</w:t>
            </w:r>
          </w:p>
          <w:p w14:paraId="267F34EC" w14:textId="77777777" w:rsidR="00381851" w:rsidRPr="00381851" w:rsidRDefault="00381851" w:rsidP="00381851">
            <w:pPr>
              <w:pStyle w:val="ListParagraph"/>
              <w:numPr>
                <w:ilvl w:val="0"/>
                <w:numId w:val="3"/>
              </w:numPr>
              <w:spacing w:before="0"/>
              <w:rPr>
                <w:b/>
              </w:rPr>
            </w:pPr>
            <w:r>
              <w:t xml:space="preserve">Help SL’s </w:t>
            </w:r>
            <w:r w:rsidRPr="00221A67">
              <w:t xml:space="preserve">focus on winning on in the </w:t>
            </w:r>
            <w:r w:rsidRPr="00221A67">
              <w:lastRenderedPageBreak/>
              <w:t>current Arc</w:t>
            </w:r>
          </w:p>
        </w:tc>
        <w:tc>
          <w:tcPr>
            <w:tcW w:w="4860" w:type="dxa"/>
          </w:tcPr>
          <w:p w14:paraId="267F34ED" w14:textId="77777777" w:rsidR="00381851" w:rsidRDefault="00381851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lastRenderedPageBreak/>
              <w:t>What structures should RS &amp; Principal use / what repeatedly-do questions should RS ask to hold Principal and LT accountable to hitting goals?</w:t>
            </w:r>
          </w:p>
          <w:p w14:paraId="267F34EE" w14:textId="77777777" w:rsidR="004B655E" w:rsidRDefault="004B655E" w:rsidP="004B655E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Will this include attending weekly action planning meetings, or other LT touch</w:t>
            </w:r>
            <w:r w:rsidR="008D42B5">
              <w:t>-</w:t>
            </w:r>
            <w:r>
              <w:t>points?</w:t>
            </w:r>
          </w:p>
        </w:tc>
        <w:tc>
          <w:tcPr>
            <w:tcW w:w="5310" w:type="dxa"/>
          </w:tcPr>
          <w:p w14:paraId="267F34EF" w14:textId="77777777" w:rsidR="00381851" w:rsidRPr="002C4616" w:rsidRDefault="00981F72" w:rsidP="00704290">
            <w:pPr>
              <w:pStyle w:val="ListParagraph"/>
              <w:spacing w:before="0"/>
              <w:ind w:left="0"/>
              <w:rPr>
                <w:i/>
                <w:highlight w:val="yellow"/>
              </w:rPr>
            </w:pPr>
            <w:r w:rsidRPr="002C4616">
              <w:rPr>
                <w:i/>
                <w:highlight w:val="yellow"/>
              </w:rPr>
              <w:t>Click here to enter text</w:t>
            </w:r>
          </w:p>
        </w:tc>
      </w:tr>
      <w:tr w:rsidR="00381851" w14:paraId="267F34FF" w14:textId="77777777" w:rsidTr="004B655E">
        <w:tc>
          <w:tcPr>
            <w:tcW w:w="3618" w:type="dxa"/>
          </w:tcPr>
          <w:p w14:paraId="267F34F1" w14:textId="77777777" w:rsidR="00381851" w:rsidRPr="004B2FB4" w:rsidRDefault="00381851" w:rsidP="00704290">
            <w:pPr>
              <w:spacing w:before="0"/>
              <w:rPr>
                <w:b/>
              </w:rPr>
            </w:pPr>
            <w:r>
              <w:rPr>
                <w:b/>
              </w:rPr>
              <w:lastRenderedPageBreak/>
              <w:t xml:space="preserve">WEEKLY: Data Strategy  </w:t>
            </w:r>
          </w:p>
          <w:p w14:paraId="267F34F2" w14:textId="77777777" w:rsidR="00381851" w:rsidRPr="00221A67" w:rsidRDefault="00381851" w:rsidP="00704290">
            <w:pPr>
              <w:spacing w:before="0"/>
            </w:pPr>
            <w:r w:rsidRPr="00221A67">
              <w:t>Regional Supts will participate in Arc of the Year data collection, focusing on norming with leadership teams and ensuring all teachers are regularly observed.</w:t>
            </w:r>
            <w:r w:rsidR="002C0234">
              <w:t xml:space="preserve"> This could include these actions:</w:t>
            </w:r>
          </w:p>
          <w:p w14:paraId="267F34F3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>Ensure weekly data points to the arc for each teacher</w:t>
            </w:r>
          </w:p>
          <w:p w14:paraId="267F34F4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>Co-score and norm on at least 4-6 classrooms, at least 2x during the Arc</w:t>
            </w:r>
          </w:p>
          <w:p w14:paraId="267F34F5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>Ensure that every teacher has 1 data point per week</w:t>
            </w:r>
          </w:p>
          <w:p w14:paraId="267F34F6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 xml:space="preserve">Conduct walkthroughs with the principal and dean </w:t>
            </w:r>
          </w:p>
        </w:tc>
        <w:tc>
          <w:tcPr>
            <w:tcW w:w="4860" w:type="dxa"/>
          </w:tcPr>
          <w:p w14:paraId="267F34F7" w14:textId="77777777" w:rsidR="00381851" w:rsidRDefault="00381851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How and when do you want to be looped in on LT’s data collection to review the data? (shared google doc, email, etc.)</w:t>
            </w:r>
          </w:p>
          <w:p w14:paraId="267F34F8" w14:textId="77777777" w:rsidR="002D6E2E" w:rsidRDefault="002C0234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To what extent will RS engage on the</w:t>
            </w:r>
            <w:r w:rsidR="002D6E2E">
              <w:t xml:space="preserve"> weekly coaching strategy &amp; schedule?</w:t>
            </w:r>
          </w:p>
          <w:p w14:paraId="267F34F9" w14:textId="77777777" w:rsidR="002C0234" w:rsidRDefault="002C0234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 xml:space="preserve">How will the </w:t>
            </w:r>
            <w:r w:rsidR="00755EC7">
              <w:t>RS monitor LT alignment/norming</w:t>
            </w:r>
            <w:r>
              <w:t xml:space="preserve"> around Teacher Taxonomy Skill and the VOE for On-Task Behavior, Scholar Habits, and Classroom </w:t>
            </w:r>
            <w:r w:rsidR="006C70A1">
              <w:t>Climate</w:t>
            </w:r>
            <w:r>
              <w:t>?</w:t>
            </w:r>
          </w:p>
          <w:p w14:paraId="267F34FA" w14:textId="77777777" w:rsidR="002C0234" w:rsidRDefault="002C0234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To think through in planning school-site support:</w:t>
            </w:r>
          </w:p>
          <w:p w14:paraId="267F34FB" w14:textId="77777777" w:rsidR="00381851" w:rsidRDefault="002C0234" w:rsidP="002C0234">
            <w:pPr>
              <w:pStyle w:val="ListParagraph"/>
              <w:numPr>
                <w:ilvl w:val="1"/>
                <w:numId w:val="2"/>
              </w:numPr>
              <w:spacing w:before="0"/>
            </w:pPr>
            <w:r>
              <w:t>Will</w:t>
            </w:r>
            <w:r w:rsidR="00381851">
              <w:t xml:space="preserve"> </w:t>
            </w:r>
            <w:r w:rsidR="00755EC7">
              <w:t>RS</w:t>
            </w:r>
            <w:r w:rsidR="00381851">
              <w:t xml:space="preserve"> join action planning meetings or other LT touch</w:t>
            </w:r>
            <w:r w:rsidR="008D42B5">
              <w:t>-</w:t>
            </w:r>
            <w:r w:rsidR="00381851">
              <w:t>points to participate in our data analysis?</w:t>
            </w:r>
            <w:r>
              <w:t xml:space="preserve"> When?</w:t>
            </w:r>
          </w:p>
          <w:p w14:paraId="267F34FC" w14:textId="77777777" w:rsidR="00381851" w:rsidRDefault="002C0234" w:rsidP="002C0234">
            <w:pPr>
              <w:pStyle w:val="ListParagraph"/>
              <w:numPr>
                <w:ilvl w:val="1"/>
                <w:numId w:val="2"/>
              </w:numPr>
              <w:spacing w:before="0"/>
            </w:pPr>
            <w:r>
              <w:t xml:space="preserve">Will </w:t>
            </w:r>
            <w:r w:rsidR="00381851">
              <w:t>RS &amp; Principal co-observe</w:t>
            </w:r>
            <w:r w:rsidR="00981F72">
              <w:t>, co-score, and norm on classrooms</w:t>
            </w:r>
            <w:r w:rsidR="00381851">
              <w:t xml:space="preserve">, and when will </w:t>
            </w:r>
            <w:r w:rsidR="00981F72">
              <w:t>they</w:t>
            </w:r>
            <w:r w:rsidR="00381851">
              <w:t xml:space="preserve"> debrief? </w:t>
            </w:r>
            <w:r>
              <w:t>When?</w:t>
            </w:r>
          </w:p>
          <w:p w14:paraId="267F34FD" w14:textId="77777777" w:rsidR="00381851" w:rsidRDefault="002C0234" w:rsidP="002C0234">
            <w:pPr>
              <w:pStyle w:val="ListParagraph"/>
              <w:numPr>
                <w:ilvl w:val="1"/>
                <w:numId w:val="2"/>
              </w:numPr>
              <w:spacing w:before="0"/>
            </w:pPr>
            <w:r>
              <w:t>Will</w:t>
            </w:r>
            <w:r w:rsidR="00381851">
              <w:t xml:space="preserve"> RS &amp; Principal do a larger school culture walkthrough</w:t>
            </w:r>
            <w:r w:rsidR="00981F72">
              <w:t>s</w:t>
            </w:r>
            <w:r w:rsidR="00381851">
              <w:t xml:space="preserve">, and when will they debrief? </w:t>
            </w:r>
            <w:r>
              <w:t>When?</w:t>
            </w:r>
          </w:p>
        </w:tc>
        <w:tc>
          <w:tcPr>
            <w:tcW w:w="5310" w:type="dxa"/>
          </w:tcPr>
          <w:p w14:paraId="267F34FE" w14:textId="77777777" w:rsidR="00381851" w:rsidRPr="002C4616" w:rsidRDefault="00381851" w:rsidP="00704290">
            <w:pPr>
              <w:pStyle w:val="ListParagraph"/>
              <w:spacing w:before="0"/>
              <w:ind w:left="0"/>
              <w:rPr>
                <w:i/>
              </w:rPr>
            </w:pPr>
            <w:r w:rsidRPr="002C4616">
              <w:rPr>
                <w:i/>
                <w:highlight w:val="yellow"/>
              </w:rPr>
              <w:t>Click here to enter text</w:t>
            </w:r>
          </w:p>
        </w:tc>
      </w:tr>
      <w:tr w:rsidR="00381851" w14:paraId="267F3508" w14:textId="77777777" w:rsidTr="004B655E">
        <w:tc>
          <w:tcPr>
            <w:tcW w:w="3618" w:type="dxa"/>
          </w:tcPr>
          <w:p w14:paraId="267F3500" w14:textId="77777777" w:rsidR="002C0234" w:rsidRDefault="00381851" w:rsidP="002C0234">
            <w:pPr>
              <w:spacing w:before="0"/>
              <w:rPr>
                <w:b/>
              </w:rPr>
            </w:pPr>
            <w:r>
              <w:rPr>
                <w:b/>
              </w:rPr>
              <w:t>WEEKLY: Check-ins</w:t>
            </w:r>
          </w:p>
          <w:p w14:paraId="267F3501" w14:textId="77777777" w:rsidR="002C0234" w:rsidRPr="002C0234" w:rsidRDefault="002C0234" w:rsidP="002C0234">
            <w:pPr>
              <w:spacing w:before="0"/>
              <w:rPr>
                <w:b/>
              </w:rPr>
            </w:pPr>
            <w:r w:rsidRPr="00221A67">
              <w:t>As a part of regularly scheduled calls or check-ins Regional Supts, will spend 15-30 min with each leader or the full leadership team chec</w:t>
            </w:r>
            <w:r>
              <w:t>king in on the Arc of the Year.</w:t>
            </w:r>
          </w:p>
          <w:p w14:paraId="267F3502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>Reviewing/pushing on school and dean/principal wins</w:t>
            </w:r>
          </w:p>
          <w:p w14:paraId="267F3503" w14:textId="77777777" w:rsid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 xml:space="preserve">Data review and analysis </w:t>
            </w:r>
          </w:p>
          <w:p w14:paraId="267F3504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 xml:space="preserve">Checking progress against and revising action plans as necessary.  </w:t>
            </w:r>
          </w:p>
        </w:tc>
        <w:tc>
          <w:tcPr>
            <w:tcW w:w="4860" w:type="dxa"/>
          </w:tcPr>
          <w:p w14:paraId="267F3505" w14:textId="77777777" w:rsidR="00981F72" w:rsidRDefault="002C0234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What is the Principal/RS check-in protocol for reviewing the Weeks 1-6 work?</w:t>
            </w:r>
          </w:p>
          <w:p w14:paraId="267F3506" w14:textId="77777777" w:rsidR="00381851" w:rsidRDefault="00381851" w:rsidP="002C0234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 xml:space="preserve">During which week’s check-in will RS &amp; Principal do a deeper dive on </w:t>
            </w:r>
            <w:r w:rsidR="002C0234">
              <w:t>the</w:t>
            </w:r>
            <w:r>
              <w:t xml:space="preserve"> progress, and revisit </w:t>
            </w:r>
            <w:r w:rsidR="002C0234">
              <w:t>the</w:t>
            </w:r>
            <w:r>
              <w:t xml:space="preserve"> implementation plan to see what’s workin</w:t>
            </w:r>
            <w:r w:rsidR="00981F72">
              <w:t>g and propose necessary changes?</w:t>
            </w:r>
          </w:p>
        </w:tc>
        <w:tc>
          <w:tcPr>
            <w:tcW w:w="5310" w:type="dxa"/>
          </w:tcPr>
          <w:p w14:paraId="267F3507" w14:textId="77777777" w:rsidR="00381851" w:rsidRPr="002C4616" w:rsidRDefault="00981F72" w:rsidP="00704290">
            <w:pPr>
              <w:pStyle w:val="ListParagraph"/>
              <w:spacing w:before="0"/>
              <w:ind w:left="0"/>
              <w:rPr>
                <w:i/>
                <w:highlight w:val="yellow"/>
              </w:rPr>
            </w:pPr>
            <w:r w:rsidRPr="002C4616">
              <w:rPr>
                <w:i/>
                <w:highlight w:val="yellow"/>
              </w:rPr>
              <w:t>Click here to enter text</w:t>
            </w:r>
          </w:p>
        </w:tc>
      </w:tr>
      <w:tr w:rsidR="00381851" w14:paraId="267F3512" w14:textId="77777777" w:rsidTr="004B655E">
        <w:tc>
          <w:tcPr>
            <w:tcW w:w="3618" w:type="dxa"/>
          </w:tcPr>
          <w:p w14:paraId="267F3509" w14:textId="77777777" w:rsidR="00381851" w:rsidRPr="004B2FB4" w:rsidRDefault="00981F72" w:rsidP="00704290">
            <w:pPr>
              <w:spacing w:before="0"/>
              <w:rPr>
                <w:b/>
              </w:rPr>
            </w:pPr>
            <w:r>
              <w:rPr>
                <w:b/>
              </w:rPr>
              <w:t xml:space="preserve">ONGOING: </w:t>
            </w:r>
            <w:r w:rsidR="00381851">
              <w:rPr>
                <w:b/>
              </w:rPr>
              <w:t>P</w:t>
            </w:r>
            <w:r>
              <w:rPr>
                <w:b/>
              </w:rPr>
              <w:t xml:space="preserve">rofessional </w:t>
            </w:r>
            <w:r w:rsidR="00381851">
              <w:rPr>
                <w:b/>
              </w:rPr>
              <w:t>D</w:t>
            </w:r>
            <w:r>
              <w:rPr>
                <w:b/>
              </w:rPr>
              <w:t>evelopment</w:t>
            </w:r>
          </w:p>
          <w:p w14:paraId="267F350A" w14:textId="77777777" w:rsidR="00381851" w:rsidRPr="00221A67" w:rsidRDefault="00381851" w:rsidP="00704290">
            <w:pPr>
              <w:spacing w:before="0"/>
              <w:rPr>
                <w:b/>
              </w:rPr>
            </w:pPr>
            <w:r w:rsidRPr="00221A67">
              <w:t>Regional Supts will ensure that regional cohort and school-based PDs are occurring with fidelity.</w:t>
            </w:r>
            <w:r w:rsidRPr="00221A67">
              <w:rPr>
                <w:b/>
              </w:rPr>
              <w:t xml:space="preserve"> </w:t>
            </w:r>
            <w:r w:rsidR="002C0234">
              <w:t xml:space="preserve"> This could include these actions:</w:t>
            </w:r>
          </w:p>
          <w:p w14:paraId="267F350B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>In regional cohort, ensure all required sessions are done to set schools up to turnkey PD</w:t>
            </w:r>
          </w:p>
          <w:p w14:paraId="267F350C" w14:textId="77777777" w:rsidR="00381851" w:rsidRPr="00381851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 w:rsidRPr="00381851">
              <w:rPr>
                <w:sz w:val="18"/>
              </w:rPr>
              <w:t>Ensure PD sequence is happening – required in CT</w:t>
            </w:r>
          </w:p>
          <w:p w14:paraId="267F350D" w14:textId="77777777" w:rsidR="00381851" w:rsidRPr="00221A67" w:rsidRDefault="00381851" w:rsidP="00381851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00381851">
              <w:rPr>
                <w:sz w:val="18"/>
              </w:rPr>
              <w:t>Deliver PD and/or practice PD with the school leadership team as necessary</w:t>
            </w:r>
          </w:p>
        </w:tc>
        <w:tc>
          <w:tcPr>
            <w:tcW w:w="4860" w:type="dxa"/>
          </w:tcPr>
          <w:p w14:paraId="267F350E" w14:textId="77777777" w:rsidR="00381851" w:rsidRDefault="00381851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 xml:space="preserve">When will RS &amp; Principal </w:t>
            </w:r>
            <w:r w:rsidR="004B655E">
              <w:t xml:space="preserve">check in to </w:t>
            </w:r>
            <w:r>
              <w:t>follow up on regional cohort PD?</w:t>
            </w:r>
          </w:p>
          <w:p w14:paraId="267F350F" w14:textId="77777777" w:rsidR="00381851" w:rsidRDefault="004B655E" w:rsidP="00381851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How will the</w:t>
            </w:r>
            <w:r w:rsidR="00381851">
              <w:t xml:space="preserve"> RS support </w:t>
            </w:r>
            <w:r>
              <w:t>Summer PD roll-out? (</w:t>
            </w:r>
            <w:r w:rsidR="00381851">
              <w:t xml:space="preserve">facilitation of any Summer PD turnkeys, review </w:t>
            </w:r>
            <w:r>
              <w:t>plans, or observing</w:t>
            </w:r>
            <w:r w:rsidR="00381851">
              <w:t xml:space="preserve"> PD delivery</w:t>
            </w:r>
            <w:r>
              <w:t>)</w:t>
            </w:r>
            <w:r w:rsidR="00381851">
              <w:t>?</w:t>
            </w:r>
          </w:p>
          <w:p w14:paraId="267F3510" w14:textId="77777777" w:rsidR="00381851" w:rsidRDefault="00381851" w:rsidP="004B655E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What feedback does RS have of Principal’s Summer and Friday P</w:t>
            </w:r>
            <w:r w:rsidR="004B655E">
              <w:t xml:space="preserve">D Plans, in light of pushing on </w:t>
            </w:r>
            <w:r>
              <w:t>Week 6 wins?</w:t>
            </w:r>
          </w:p>
        </w:tc>
        <w:tc>
          <w:tcPr>
            <w:tcW w:w="5310" w:type="dxa"/>
          </w:tcPr>
          <w:p w14:paraId="267F3511" w14:textId="77777777" w:rsidR="00381851" w:rsidRPr="002C4616" w:rsidRDefault="00381851" w:rsidP="00704290">
            <w:pPr>
              <w:pStyle w:val="ListParagraph"/>
              <w:spacing w:before="0"/>
              <w:ind w:left="0"/>
              <w:rPr>
                <w:i/>
              </w:rPr>
            </w:pPr>
            <w:r w:rsidRPr="002C4616">
              <w:rPr>
                <w:i/>
                <w:highlight w:val="yellow"/>
              </w:rPr>
              <w:t>Click here to enter text</w:t>
            </w:r>
          </w:p>
        </w:tc>
      </w:tr>
      <w:tr w:rsidR="00981F72" w14:paraId="267F351B" w14:textId="77777777" w:rsidTr="004B655E">
        <w:trPr>
          <w:trHeight w:val="1088"/>
        </w:trPr>
        <w:tc>
          <w:tcPr>
            <w:tcW w:w="3618" w:type="dxa"/>
          </w:tcPr>
          <w:p w14:paraId="267F3513" w14:textId="77777777" w:rsidR="00981F72" w:rsidRPr="004B2FB4" w:rsidRDefault="00981F72" w:rsidP="00981F72">
            <w:pPr>
              <w:spacing w:before="0"/>
              <w:rPr>
                <w:b/>
              </w:rPr>
            </w:pPr>
            <w:r>
              <w:rPr>
                <w:b/>
              </w:rPr>
              <w:t>ONGOING: Teacher Support</w:t>
            </w:r>
          </w:p>
          <w:p w14:paraId="267F3514" w14:textId="77777777" w:rsidR="00981F72" w:rsidRPr="00221A67" w:rsidRDefault="00981F72" w:rsidP="00981F72">
            <w:pPr>
              <w:spacing w:before="0"/>
              <w:rPr>
                <w:b/>
              </w:rPr>
            </w:pPr>
            <w:r w:rsidRPr="00221A67">
              <w:t xml:space="preserve">Regional Supts will </w:t>
            </w:r>
            <w:r>
              <w:t>work closely with leaders to observe and provide coaching feedback on a regular basis</w:t>
            </w:r>
            <w:r w:rsidRPr="00221A67">
              <w:t>.</w:t>
            </w:r>
            <w:r w:rsidRPr="00221A67">
              <w:rPr>
                <w:b/>
              </w:rPr>
              <w:t xml:space="preserve"> </w:t>
            </w:r>
            <w:r w:rsidR="002C0234">
              <w:t xml:space="preserve"> This could include these actions:</w:t>
            </w:r>
          </w:p>
          <w:p w14:paraId="267F3515" w14:textId="77777777" w:rsidR="00981F72" w:rsidRPr="00981F72" w:rsidRDefault="00981F72" w:rsidP="00981F72">
            <w:pPr>
              <w:pStyle w:val="ListParagraph"/>
              <w:numPr>
                <w:ilvl w:val="0"/>
                <w:numId w:val="4"/>
              </w:numPr>
              <w:spacing w:before="0"/>
            </w:pPr>
            <w:r w:rsidRPr="00981F72">
              <w:t>Observe and provide feedback on real</w:t>
            </w:r>
            <w:r>
              <w:t>-</w:t>
            </w:r>
            <w:r w:rsidRPr="00981F72">
              <w:t>time coaching</w:t>
            </w:r>
          </w:p>
          <w:p w14:paraId="267F3516" w14:textId="77777777" w:rsidR="00981F72" w:rsidRPr="00981F72" w:rsidRDefault="00981F72" w:rsidP="00981F72">
            <w:pPr>
              <w:pStyle w:val="ListParagraph"/>
              <w:numPr>
                <w:ilvl w:val="0"/>
                <w:numId w:val="4"/>
              </w:numPr>
              <w:spacing w:before="0"/>
            </w:pPr>
            <w:r w:rsidRPr="00981F72">
              <w:t>Co-score 4-6 classrooms 2x per arc with the leadership team</w:t>
            </w:r>
          </w:p>
          <w:p w14:paraId="267F3517" w14:textId="77777777" w:rsidR="00981F72" w:rsidRPr="00981F72" w:rsidRDefault="00981F72" w:rsidP="00981F72">
            <w:pPr>
              <w:pStyle w:val="ListParagraph"/>
              <w:numPr>
                <w:ilvl w:val="0"/>
                <w:numId w:val="4"/>
              </w:numPr>
              <w:spacing w:before="0"/>
              <w:rPr>
                <w:b/>
              </w:rPr>
            </w:pPr>
            <w:r w:rsidRPr="00981F72">
              <w:t>Conduct walkthroughs with the principal and dean</w:t>
            </w:r>
          </w:p>
        </w:tc>
        <w:tc>
          <w:tcPr>
            <w:tcW w:w="4860" w:type="dxa"/>
          </w:tcPr>
          <w:p w14:paraId="267F3518" w14:textId="77777777" w:rsidR="00473B21" w:rsidRDefault="00473B21" w:rsidP="00981F72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How will the RS push and support the practice of real-time coaching in the school?</w:t>
            </w:r>
          </w:p>
          <w:p w14:paraId="267F3519" w14:textId="77777777" w:rsidR="00981F72" w:rsidRDefault="00981F72" w:rsidP="00250D06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 xml:space="preserve">Aside from </w:t>
            </w:r>
            <w:r w:rsidR="004B655E">
              <w:t xml:space="preserve">potentially </w:t>
            </w:r>
            <w:r>
              <w:t xml:space="preserve">co-scoring with the LT and conducting walkthroughs as planned for </w:t>
            </w:r>
            <w:r w:rsidR="00473B21">
              <w:t>in the Data Strategy section of the support plan</w:t>
            </w:r>
            <w:r>
              <w:t>, how will the RS support implementation of teacher coaching and interventions?</w:t>
            </w:r>
            <w:r w:rsidR="00250D06">
              <w:t xml:space="preserve"> (e.g. </w:t>
            </w:r>
            <w:r>
              <w:t>Will the RS observe teacher interventions to monitor effectiveness and provide feedback?</w:t>
            </w:r>
            <w:r w:rsidR="00250D06">
              <w:t>)</w:t>
            </w:r>
          </w:p>
        </w:tc>
        <w:tc>
          <w:tcPr>
            <w:tcW w:w="5310" w:type="dxa"/>
          </w:tcPr>
          <w:p w14:paraId="267F351A" w14:textId="77777777" w:rsidR="00981F72" w:rsidRPr="002C4616" w:rsidRDefault="00473B21" w:rsidP="00704290">
            <w:pPr>
              <w:pStyle w:val="ListParagraph"/>
              <w:spacing w:before="0"/>
              <w:ind w:left="0"/>
              <w:rPr>
                <w:i/>
                <w:highlight w:val="yellow"/>
              </w:rPr>
            </w:pPr>
            <w:r w:rsidRPr="002C4616">
              <w:rPr>
                <w:i/>
                <w:highlight w:val="yellow"/>
              </w:rPr>
              <w:t>Click here to enter text</w:t>
            </w:r>
          </w:p>
        </w:tc>
      </w:tr>
    </w:tbl>
    <w:p w14:paraId="267F351C" w14:textId="77777777" w:rsidR="00BE48C1" w:rsidRDefault="00BE48C1"/>
    <w:sectPr w:rsidR="00BE48C1" w:rsidSect="00381851">
      <w:pgSz w:w="15840" w:h="12240" w:orient="landscape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F351F" w14:textId="77777777" w:rsidR="00C91D57" w:rsidRDefault="00C91D57" w:rsidP="00981F72">
      <w:pPr>
        <w:spacing w:before="0" w:after="0" w:line="240" w:lineRule="auto"/>
      </w:pPr>
      <w:r>
        <w:separator/>
      </w:r>
    </w:p>
  </w:endnote>
  <w:endnote w:type="continuationSeparator" w:id="0">
    <w:p w14:paraId="267F3520" w14:textId="77777777" w:rsidR="00C91D57" w:rsidRDefault="00C91D57" w:rsidP="00981F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F351D" w14:textId="77777777" w:rsidR="00C91D57" w:rsidRDefault="00C91D57" w:rsidP="00981F72">
      <w:pPr>
        <w:spacing w:before="0" w:after="0" w:line="240" w:lineRule="auto"/>
      </w:pPr>
      <w:r>
        <w:separator/>
      </w:r>
    </w:p>
  </w:footnote>
  <w:footnote w:type="continuationSeparator" w:id="0">
    <w:p w14:paraId="267F351E" w14:textId="77777777" w:rsidR="00C91D57" w:rsidRDefault="00C91D57" w:rsidP="00981F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D5D"/>
    <w:multiLevelType w:val="hybridMultilevel"/>
    <w:tmpl w:val="292E15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01530DA"/>
    <w:multiLevelType w:val="hybridMultilevel"/>
    <w:tmpl w:val="51BAA35A"/>
    <w:lvl w:ilvl="0" w:tplc="6C08FD3C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E20E1B"/>
    <w:multiLevelType w:val="hybridMultilevel"/>
    <w:tmpl w:val="BCD6DF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31E24C2"/>
    <w:multiLevelType w:val="hybridMultilevel"/>
    <w:tmpl w:val="B156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51"/>
    <w:rsid w:val="00000553"/>
    <w:rsid w:val="00011C9A"/>
    <w:rsid w:val="00026994"/>
    <w:rsid w:val="0002752D"/>
    <w:rsid w:val="0004229A"/>
    <w:rsid w:val="000436C0"/>
    <w:rsid w:val="00045EDD"/>
    <w:rsid w:val="000519FD"/>
    <w:rsid w:val="00070447"/>
    <w:rsid w:val="00073A74"/>
    <w:rsid w:val="0008285C"/>
    <w:rsid w:val="000923BF"/>
    <w:rsid w:val="000932A6"/>
    <w:rsid w:val="00095D03"/>
    <w:rsid w:val="000A282A"/>
    <w:rsid w:val="000A3391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38AE"/>
    <w:rsid w:val="001D14AF"/>
    <w:rsid w:val="001D55F1"/>
    <w:rsid w:val="001E55C0"/>
    <w:rsid w:val="001E6812"/>
    <w:rsid w:val="001F0A1C"/>
    <w:rsid w:val="001F4786"/>
    <w:rsid w:val="0020211F"/>
    <w:rsid w:val="00202369"/>
    <w:rsid w:val="00202CA4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0D06"/>
    <w:rsid w:val="002527B7"/>
    <w:rsid w:val="002616B1"/>
    <w:rsid w:val="002627FA"/>
    <w:rsid w:val="00264889"/>
    <w:rsid w:val="002654D5"/>
    <w:rsid w:val="00272D50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234"/>
    <w:rsid w:val="002C08BE"/>
    <w:rsid w:val="002C2564"/>
    <w:rsid w:val="002C2BC1"/>
    <w:rsid w:val="002C63F2"/>
    <w:rsid w:val="002C7098"/>
    <w:rsid w:val="002C7EF2"/>
    <w:rsid w:val="002D3606"/>
    <w:rsid w:val="002D3B2D"/>
    <w:rsid w:val="002D6E2E"/>
    <w:rsid w:val="002E3A0F"/>
    <w:rsid w:val="002F1823"/>
    <w:rsid w:val="002F1D30"/>
    <w:rsid w:val="003020CD"/>
    <w:rsid w:val="003021CE"/>
    <w:rsid w:val="00304C4F"/>
    <w:rsid w:val="00305C84"/>
    <w:rsid w:val="00316C17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81851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7BE7"/>
    <w:rsid w:val="00463F19"/>
    <w:rsid w:val="004727F5"/>
    <w:rsid w:val="00473B21"/>
    <w:rsid w:val="0047497B"/>
    <w:rsid w:val="00480515"/>
    <w:rsid w:val="004814C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B655E"/>
    <w:rsid w:val="004C0147"/>
    <w:rsid w:val="004C0F3C"/>
    <w:rsid w:val="004D4021"/>
    <w:rsid w:val="004D42B9"/>
    <w:rsid w:val="004D4CB9"/>
    <w:rsid w:val="004D5C7C"/>
    <w:rsid w:val="004D6081"/>
    <w:rsid w:val="004E77CA"/>
    <w:rsid w:val="004F60CA"/>
    <w:rsid w:val="004F6E69"/>
    <w:rsid w:val="004F7509"/>
    <w:rsid w:val="005026F3"/>
    <w:rsid w:val="005131CA"/>
    <w:rsid w:val="00513921"/>
    <w:rsid w:val="005208DB"/>
    <w:rsid w:val="00546543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1C10"/>
    <w:rsid w:val="005A3644"/>
    <w:rsid w:val="005A4A62"/>
    <w:rsid w:val="005A4E0F"/>
    <w:rsid w:val="005B0B7E"/>
    <w:rsid w:val="005B176D"/>
    <w:rsid w:val="005B44F6"/>
    <w:rsid w:val="005C0D57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4980"/>
    <w:rsid w:val="005F229B"/>
    <w:rsid w:val="005F3AA0"/>
    <w:rsid w:val="00603F01"/>
    <w:rsid w:val="006276F6"/>
    <w:rsid w:val="00627C90"/>
    <w:rsid w:val="00627F55"/>
    <w:rsid w:val="0063175F"/>
    <w:rsid w:val="0065072C"/>
    <w:rsid w:val="00654E15"/>
    <w:rsid w:val="00655E58"/>
    <w:rsid w:val="00656C04"/>
    <w:rsid w:val="00660D2A"/>
    <w:rsid w:val="00662BA1"/>
    <w:rsid w:val="00674392"/>
    <w:rsid w:val="00681E54"/>
    <w:rsid w:val="006905FB"/>
    <w:rsid w:val="0069326A"/>
    <w:rsid w:val="00694FE7"/>
    <w:rsid w:val="006A4C03"/>
    <w:rsid w:val="006A71A1"/>
    <w:rsid w:val="006B63B6"/>
    <w:rsid w:val="006C08D0"/>
    <w:rsid w:val="006C0C66"/>
    <w:rsid w:val="006C233E"/>
    <w:rsid w:val="006C2674"/>
    <w:rsid w:val="006C3CA0"/>
    <w:rsid w:val="006C70A1"/>
    <w:rsid w:val="006D17E4"/>
    <w:rsid w:val="006E46E1"/>
    <w:rsid w:val="006F08FC"/>
    <w:rsid w:val="006F23C3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35DE"/>
    <w:rsid w:val="00746182"/>
    <w:rsid w:val="0074745F"/>
    <w:rsid w:val="00755EC7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63B4"/>
    <w:rsid w:val="007B1A63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31F15"/>
    <w:rsid w:val="00835A82"/>
    <w:rsid w:val="00843C67"/>
    <w:rsid w:val="00853CDC"/>
    <w:rsid w:val="0086123D"/>
    <w:rsid w:val="00861E58"/>
    <w:rsid w:val="00863302"/>
    <w:rsid w:val="008712D5"/>
    <w:rsid w:val="00871374"/>
    <w:rsid w:val="0087489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F52"/>
    <w:rsid w:val="008B22CD"/>
    <w:rsid w:val="008C6A64"/>
    <w:rsid w:val="008C7348"/>
    <w:rsid w:val="008D42B5"/>
    <w:rsid w:val="008F1834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31EA7"/>
    <w:rsid w:val="00943060"/>
    <w:rsid w:val="0094394A"/>
    <w:rsid w:val="00944B88"/>
    <w:rsid w:val="00955E0F"/>
    <w:rsid w:val="0095791D"/>
    <w:rsid w:val="00960018"/>
    <w:rsid w:val="00960854"/>
    <w:rsid w:val="009722A1"/>
    <w:rsid w:val="00981F72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189A"/>
    <w:rsid w:val="009E5E60"/>
    <w:rsid w:val="009F3010"/>
    <w:rsid w:val="009F6B37"/>
    <w:rsid w:val="00A07204"/>
    <w:rsid w:val="00A10750"/>
    <w:rsid w:val="00A1220C"/>
    <w:rsid w:val="00A13143"/>
    <w:rsid w:val="00A13325"/>
    <w:rsid w:val="00A15467"/>
    <w:rsid w:val="00A22747"/>
    <w:rsid w:val="00A236F3"/>
    <w:rsid w:val="00A35E75"/>
    <w:rsid w:val="00A50121"/>
    <w:rsid w:val="00A6273D"/>
    <w:rsid w:val="00A642A0"/>
    <w:rsid w:val="00A66E81"/>
    <w:rsid w:val="00A7359B"/>
    <w:rsid w:val="00A74AC4"/>
    <w:rsid w:val="00A82175"/>
    <w:rsid w:val="00A84AD1"/>
    <w:rsid w:val="00A94782"/>
    <w:rsid w:val="00AA028E"/>
    <w:rsid w:val="00AA053D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B01B9B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1D57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5A19"/>
    <w:rsid w:val="00D162AD"/>
    <w:rsid w:val="00D26ABF"/>
    <w:rsid w:val="00D367C5"/>
    <w:rsid w:val="00D43326"/>
    <w:rsid w:val="00D43EF8"/>
    <w:rsid w:val="00D475E3"/>
    <w:rsid w:val="00D513D4"/>
    <w:rsid w:val="00D71207"/>
    <w:rsid w:val="00D734E8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4165E"/>
    <w:rsid w:val="00E42662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A96"/>
    <w:rsid w:val="00ED438D"/>
    <w:rsid w:val="00ED7885"/>
    <w:rsid w:val="00EE5611"/>
    <w:rsid w:val="00EF06AA"/>
    <w:rsid w:val="00EF3CC3"/>
    <w:rsid w:val="00EF5B8F"/>
    <w:rsid w:val="00EF6A60"/>
    <w:rsid w:val="00EF6C2E"/>
    <w:rsid w:val="00F00D08"/>
    <w:rsid w:val="00F05AA7"/>
    <w:rsid w:val="00F1075D"/>
    <w:rsid w:val="00F12E16"/>
    <w:rsid w:val="00F175DD"/>
    <w:rsid w:val="00F21C01"/>
    <w:rsid w:val="00F246B0"/>
    <w:rsid w:val="00F51871"/>
    <w:rsid w:val="00F62D60"/>
    <w:rsid w:val="00F71088"/>
    <w:rsid w:val="00F742F5"/>
    <w:rsid w:val="00F773B7"/>
    <w:rsid w:val="00F92C8B"/>
    <w:rsid w:val="00F92EBB"/>
    <w:rsid w:val="00F941C1"/>
    <w:rsid w:val="00F96F5F"/>
    <w:rsid w:val="00FA1006"/>
    <w:rsid w:val="00FB4919"/>
    <w:rsid w:val="00FB52B0"/>
    <w:rsid w:val="00FB5F1C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3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51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1851"/>
    <w:pPr>
      <w:ind w:left="720"/>
      <w:contextualSpacing/>
    </w:pPr>
  </w:style>
  <w:style w:type="table" w:styleId="TableGrid">
    <w:name w:val="Table Grid"/>
    <w:basedOn w:val="TableNormal"/>
    <w:uiPriority w:val="59"/>
    <w:rsid w:val="00381851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81851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F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7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1F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72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0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51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1851"/>
    <w:pPr>
      <w:ind w:left="720"/>
      <w:contextualSpacing/>
    </w:pPr>
  </w:style>
  <w:style w:type="table" w:styleId="TableGrid">
    <w:name w:val="Table Grid"/>
    <w:basedOn w:val="TableNormal"/>
    <w:uiPriority w:val="59"/>
    <w:rsid w:val="00381851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81851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F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7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1F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72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0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767dced1144c9ba4888ceb93acca4 xmlns="0676cee9-fd60-4c1c-9e5b-5120ec0b3480">
      <Terms xmlns="http://schemas.microsoft.com/office/infopath/2007/PartnerControls"/>
    </nfa767dced1144c9ba4888ceb93acca4>
    <lf09a8a73540422dac4309c5f114ddb8 xmlns="0676cee9-fd60-4c1c-9e5b-5120ec0b3480">
      <Terms xmlns="http://schemas.microsoft.com/office/infopath/2007/PartnerControls"/>
    </lf09a8a73540422dac4309c5f114ddb8>
    <Audience xmlns="http://schemas.microsoft.com/sharepoint/v3" xsi:nil="true"/>
    <gc69249d4b4e407483d3df6921806e1c xmlns="0676cee9-fd60-4c1c-9e5b-5120ec0b3480">
      <Terms xmlns="http://schemas.microsoft.com/office/infopath/2007/PartnerControls"/>
    </gc69249d4b4e407483d3df6921806e1c>
    <AF_x0020_Owner xmlns="0676cee9-fd60-4c1c-9e5b-5120ec0b3480">
      <UserInfo>
        <DisplayName>Marissa Siefkes</DisplayName>
        <AccountId>61</AccountId>
        <AccountType/>
      </UserInfo>
    </AF_x0020_Owner>
    <_dlc_DocId xmlns="0676cee9-fd60-4c1c-9e5b-5120ec0b3480">SFDVX333FYKN-582-5</_dlc_DocId>
    <TaxCatchAll xmlns="0676cee9-fd60-4c1c-9e5b-5120ec0b3480"/>
    <_dlc_DocIdUrl xmlns="0676cee9-fd60-4c1c-9e5b-5120ec0b3480">
      <Url>https://manyminds.achievementfirst.org/sites/NetworkSupport/TeamCAO/ArcoftheYear/_layouts/15/DocIdRedir.aspx?ID=SFDVX333FYKN-582-5</Url>
      <Description>SFDVX333FYKN-582-5</Description>
    </_dlc_DocIdUrl>
    <c6b051048b38471d8a88773837762ee7 xmlns="0676cee9-fd60-4c1c-9e5b-5120ec0b3480">
      <Terms xmlns="http://schemas.microsoft.com/office/infopath/2007/PartnerControls"/>
    </c6b051048b38471d8a88773837762ee7>
    <b1d47f8b0c974735b0418508e9704e5b xmlns="0676cee9-fd60-4c1c-9e5b-5120ec0b3480">
      <Terms xmlns="http://schemas.microsoft.com/office/infopath/2007/PartnerControls"/>
    </b1d47f8b0c974735b0418508e9704e5b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0DC98-0BF9-4C34-8776-C1C1051DB5E4}"/>
</file>

<file path=customXml/itemProps2.xml><?xml version="1.0" encoding="utf-8"?>
<ds:datastoreItem xmlns:ds="http://schemas.openxmlformats.org/officeDocument/2006/customXml" ds:itemID="{B9471AFB-B21A-446D-AB1E-5B0802C6C8CC}"/>
</file>

<file path=customXml/itemProps3.xml><?xml version="1.0" encoding="utf-8"?>
<ds:datastoreItem xmlns:ds="http://schemas.openxmlformats.org/officeDocument/2006/customXml" ds:itemID="{B86708A6-EE74-46DA-BBF6-8BB7453BC958}"/>
</file>

<file path=customXml/itemProps4.xml><?xml version="1.0" encoding="utf-8"?>
<ds:datastoreItem xmlns:ds="http://schemas.openxmlformats.org/officeDocument/2006/customXml" ds:itemID="{097969B5-FE78-495B-8DE6-25FA3C939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Support Plan</dc:title>
  <dc:creator>Windows User</dc:creator>
  <cp:lastModifiedBy>Windows User</cp:lastModifiedBy>
  <cp:revision>10</cp:revision>
  <dcterms:created xsi:type="dcterms:W3CDTF">2015-05-07T15:54:00Z</dcterms:created>
  <dcterms:modified xsi:type="dcterms:W3CDTF">2015-06-04T18:19:00Z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School">
    <vt:lpwstr/>
  </property>
  <property fmtid="{D5CDD505-2E9C-101B-9397-08002B2CF9AE}" pid="4" name="Geography">
    <vt:lpwstr/>
  </property>
  <property fmtid="{D5CDD505-2E9C-101B-9397-08002B2CF9AE}" pid="5" name="ContentTypeId">
    <vt:lpwstr>0x010100915A632C382BE4449E6AA3ACA7CBD76E</vt:lpwstr>
  </property>
  <property fmtid="{D5CDD505-2E9C-101B-9397-08002B2CF9AE}" pid="6" name="Team">
    <vt:lpwstr/>
  </property>
  <property fmtid="{D5CDD505-2E9C-101B-9397-08002B2CF9AE}" pid="7" name="School_x0020_Year">
    <vt:lpwstr/>
  </property>
  <property fmtid="{D5CDD505-2E9C-101B-9397-08002B2CF9AE}" pid="8" name="_dlc_DocIdItemGuid">
    <vt:lpwstr>f15a39bd-dc4c-4b2f-b153-82f39c9efa3a</vt:lpwstr>
  </property>
  <property fmtid="{D5CDD505-2E9C-101B-9397-08002B2CF9AE}" pid="9" name="School Year">
    <vt:lpwstr/>
  </property>
</Properties>
</file>